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b w:val="1"/>
          <w:color w:val="a02b93"/>
          <w:sz w:val="28"/>
          <w:szCs w:val="28"/>
          <w:rtl w:val="0"/>
        </w:rPr>
        <w:t xml:space="preserve">CTF Challenge: Red Team</w:t>
        <w:tab/>
        <w:t xml:space="preserve">Fundamentals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gfrz4z7s9j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Red Team Fundamentals: Simulating the Adversary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 teaming is a cybersecurity practice that simulates real-world attacks from the perspective of a malicious actor (red team) to evaluate the effectiveness of an organization's security posture (blue team). Here's a breakdown of the core concepts: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Red Teaming: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Identify vulnerabilities:</w:t>
      </w:r>
      <w:r w:rsidDel="00000000" w:rsidR="00000000" w:rsidRPr="00000000">
        <w:rPr>
          <w:sz w:val="24"/>
          <w:szCs w:val="24"/>
          <w:rtl w:val="0"/>
        </w:rPr>
        <w:t xml:space="preserve"> Red teams attempt to exploit weaknesses in systems, networks, and applications to identify exploitable security gaps.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security controls:</w:t>
      </w:r>
      <w:r w:rsidDel="00000000" w:rsidR="00000000" w:rsidRPr="00000000">
        <w:rPr>
          <w:sz w:val="24"/>
          <w:szCs w:val="24"/>
          <w:rtl w:val="0"/>
        </w:rPr>
        <w:t xml:space="preserve"> Red teaming engagements assess the effectiveness of existing security measures like firewalls, intrusion detection systems (IDS), and security policies.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 incident response:</w:t>
      </w:r>
      <w:r w:rsidDel="00000000" w:rsidR="00000000" w:rsidRPr="00000000">
        <w:rPr>
          <w:sz w:val="24"/>
          <w:szCs w:val="24"/>
          <w:rtl w:val="0"/>
        </w:rPr>
        <w:t xml:space="preserve"> Red team activities help organizations develop and test their incident response plans for real-world cyberattacks.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Enhance security awareness:</w:t>
      </w:r>
      <w:r w:rsidDel="00000000" w:rsidR="00000000" w:rsidRPr="00000000">
        <w:rPr>
          <w:sz w:val="24"/>
          <w:szCs w:val="24"/>
          <w:rtl w:val="0"/>
        </w:rPr>
        <w:t xml:space="preserve"> Red teaming exercises can raise security awareness among employees and identify areas for improvement in security training.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 Teaming Methodology: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and Scoping:</w:t>
      </w:r>
      <w:r w:rsidDel="00000000" w:rsidR="00000000" w:rsidRPr="00000000">
        <w:rPr>
          <w:sz w:val="24"/>
          <w:szCs w:val="24"/>
          <w:rtl w:val="0"/>
        </w:rPr>
        <w:t xml:space="preserve"> Defining the engagement goals, target systems, and authorized activities to ensure a safe and controlled test.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Reconnaissance:</w:t>
      </w:r>
      <w:r w:rsidDel="00000000" w:rsidR="00000000" w:rsidRPr="00000000">
        <w:rPr>
          <w:sz w:val="24"/>
          <w:szCs w:val="24"/>
          <w:rtl w:val="0"/>
        </w:rPr>
        <w:t xml:space="preserve"> Gathering information about the target environment, including network topology, operating systems, and potential vulnerabilities.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Weaponization:</w:t>
      </w:r>
      <w:r w:rsidDel="00000000" w:rsidR="00000000" w:rsidRPr="00000000">
        <w:rPr>
          <w:sz w:val="24"/>
          <w:szCs w:val="24"/>
          <w:rtl w:val="0"/>
        </w:rPr>
        <w:t xml:space="preserve"> Selecting and preparing tools and exploits to target identified vulnerabilities.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Delivery:</w:t>
      </w:r>
      <w:r w:rsidDel="00000000" w:rsidR="00000000" w:rsidRPr="00000000">
        <w:rPr>
          <w:sz w:val="24"/>
          <w:szCs w:val="24"/>
          <w:rtl w:val="0"/>
        </w:rPr>
        <w:t xml:space="preserve"> Employing various techniques to deliver the attack payload to the target systems (e.g., phishing emails, social engineering, malicious software).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Exploitation:</w:t>
      </w:r>
      <w:r w:rsidDel="00000000" w:rsidR="00000000" w:rsidRPr="00000000">
        <w:rPr>
          <w:sz w:val="24"/>
          <w:szCs w:val="24"/>
          <w:rtl w:val="0"/>
        </w:rPr>
        <w:t xml:space="preserve"> Gaining unauthorized access to systems or escalating privileges to achieve objectives.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Installation:</w:t>
      </w:r>
      <w:r w:rsidDel="00000000" w:rsidR="00000000" w:rsidRPr="00000000">
        <w:rPr>
          <w:sz w:val="24"/>
          <w:szCs w:val="24"/>
          <w:rtl w:val="0"/>
        </w:rPr>
        <w:t xml:space="preserve"> Installing tools or malware to maintain persistence and control over compromised systems.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 and Control (C2):</w:t>
      </w:r>
      <w:r w:rsidDel="00000000" w:rsidR="00000000" w:rsidRPr="00000000">
        <w:rPr>
          <w:sz w:val="24"/>
          <w:szCs w:val="24"/>
          <w:rtl w:val="0"/>
        </w:rPr>
        <w:t xml:space="preserve"> Establishing communication channels between the attacker and compromised systems for further actions.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on Objectives:</w:t>
      </w:r>
      <w:r w:rsidDel="00000000" w:rsidR="00000000" w:rsidRPr="00000000">
        <w:rPr>
          <w:sz w:val="24"/>
          <w:szCs w:val="24"/>
          <w:rtl w:val="0"/>
        </w:rPr>
        <w:t xml:space="preserve"> Performing actions based on the engagement goals, such as data exfiltration, system disruption, or lateral movement within the network.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Reporting:</w:t>
      </w:r>
      <w:r w:rsidDel="00000000" w:rsidR="00000000" w:rsidRPr="00000000">
        <w:rPr>
          <w:sz w:val="24"/>
          <w:szCs w:val="24"/>
          <w:rtl w:val="0"/>
        </w:rPr>
        <w:t xml:space="preserve"> Documenting the findings, including exploited vulnerabilities, compromised systems, and recommendations for mitigation.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 Team Tools and Techniques: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Open-Source Security Tools:</w:t>
      </w:r>
      <w:r w:rsidDel="00000000" w:rsidR="00000000" w:rsidRPr="00000000">
        <w:rPr>
          <w:sz w:val="24"/>
          <w:szCs w:val="24"/>
          <w:rtl w:val="0"/>
        </w:rPr>
        <w:t xml:space="preserve"> Many freely available tools can be used for reconnaissance, vulnerability scanning, exploitation, and post-exploitation activities.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Custom-Developed Tools:</w:t>
      </w:r>
      <w:r w:rsidDel="00000000" w:rsidR="00000000" w:rsidRPr="00000000">
        <w:rPr>
          <w:sz w:val="24"/>
          <w:szCs w:val="24"/>
          <w:rtl w:val="0"/>
        </w:rPr>
        <w:t xml:space="preserve"> Red teams may develop custom tools to bypass specific security controls or target unique vulnerabilities.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Engineering:</w:t>
      </w:r>
      <w:r w:rsidDel="00000000" w:rsidR="00000000" w:rsidRPr="00000000">
        <w:rPr>
          <w:sz w:val="24"/>
          <w:szCs w:val="24"/>
          <w:rtl w:val="0"/>
        </w:rPr>
        <w:t xml:space="preserve"> Techniques to manipulate people into divulging sensitive information or clicking on malicious links.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Physical Security Testing:</w:t>
      </w:r>
      <w:r w:rsidDel="00000000" w:rsidR="00000000" w:rsidRPr="00000000">
        <w:rPr>
          <w:sz w:val="24"/>
          <w:szCs w:val="24"/>
          <w:rtl w:val="0"/>
        </w:rPr>
        <w:t xml:space="preserve"> Assessing the physical security controls of an organization, such as access control to buildings and data centers (performed with proper authorization).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80" w:before="360" w:line="360" w:lineRule="auto"/>
        <w:rPr/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1. Red teaming simulates real-world attacks from the perspective of whom?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Adversary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2. One goal of red teaming is to identify and exploit weaknesses in systems to understand an organization's security posture. What is this process called? 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Vulnerabilities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3. Red teaming helps assess the effectiveness of existing security measures like firewalls and intrusion detection systems. What is this broad category of security controls called?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Countermeasures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4. During reconnaissance, red teams gather information about the target environment. What might this information include?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Network/Systems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5. After exploiting a vulnerability and gaining access, red teams may install tools to maintain control. This process is called what?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Persistence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