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1"/>
          <w:color w:val="ff0000"/>
          <w:rtl w:val="0"/>
        </w:rPr>
        <w:t xml:space="preserve">CTF Topic:  Privacy Badger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0" w:firstLine="0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Privacy Badger is a browser extension developed by the Electronic Frontier Foundation (EFF) that blocks third-party trackers and protects your privacy while browsing the web. It automatically detects and blocks scripts and trackers that can potentially track your online behavior.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Tools and requirements</w:t>
      </w:r>
    </w:p>
    <w:p w:rsidR="00000000" w:rsidDel="00000000" w:rsidP="00000000" w:rsidRDefault="00000000" w:rsidRPr="00000000" w14:paraId="0000000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Privacy Badger web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0" w:lineRule="auto"/>
        <w:ind w:left="0" w:firstLine="0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Scenario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are a privacy-conscious web user concerned about your online activity being tracked. Your task is to use Privacy Badger to analyze a specific website for trackers and determine how well it protects your privacy.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0" w:firstLine="0"/>
        <w:rPr>
          <w:b w:val="1"/>
          <w:color w:val="7030a0"/>
        </w:rPr>
      </w:pPr>
      <w:bookmarkStart w:colFirst="0" w:colLast="0" w:name="_heading=h.hocm11wxx0tj" w:id="0"/>
      <w:bookmarkEnd w:id="0"/>
      <w:r w:rsidDel="00000000" w:rsidR="00000000" w:rsidRPr="00000000">
        <w:rPr>
          <w:b w:val="1"/>
          <w:color w:val="7030a0"/>
          <w:rtl w:val="0"/>
        </w:rPr>
        <w:t xml:space="preserve">Process to Follow while performing CTF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 1: Go to the browser and visit the link :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https://chromewebstore.google.com/detail/privacy-badger/pkehgijcmpdhfbdbbnkijodmdjhbjlgp</w:t>
        </w:r>
      </w:hyperlink>
      <w:r w:rsidDel="00000000" w:rsidR="00000000" w:rsidRPr="00000000">
        <w:rPr>
          <w:rtl w:val="0"/>
        </w:rPr>
        <w:t xml:space="preserve"> Install and activate Privacy Badger browser extension.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Access the Altoro Mutual website in your browser.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https://altoro.testfire.net/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Privacy Badger to scan and identify any third-party trackers or privacy-invading scripts on the website.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the scan results and document your findings to answer the flags.</w:t>
      </w:r>
    </w:p>
    <w:p w:rsidR="00000000" w:rsidDel="00000000" w:rsidP="00000000" w:rsidRDefault="00000000" w:rsidRPr="00000000" w14:paraId="00000012">
      <w:pPr>
        <w:pStyle w:val="Heading1"/>
        <w:rPr>
          <w:b w:val="1"/>
          <w:color w:val="7030a0"/>
        </w:rPr>
      </w:pPr>
      <w:bookmarkStart w:colFirst="0" w:colLast="0" w:name="_heading=h.cn33fp9kgasl" w:id="1"/>
      <w:bookmarkEnd w:id="1"/>
      <w:r w:rsidDel="00000000" w:rsidR="00000000" w:rsidRPr="00000000">
        <w:rPr>
          <w:b w:val="1"/>
          <w:color w:val="ff0000"/>
          <w:rtl w:val="0"/>
        </w:rPr>
        <w:t xml:space="preserve">Let's Begin The Challenge</w:t>
      </w:r>
      <w:r w:rsidDel="00000000" w:rsidR="00000000" w:rsidRPr="00000000">
        <w:rPr>
          <w:b w:val="1"/>
          <w:color w:val="7030a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1"/>
        <w:ind w:left="0" w:firstLine="0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Question</w:t>
      </w:r>
    </w:p>
    <w:p w:rsidR="00000000" w:rsidDel="00000000" w:rsidP="00000000" w:rsidRDefault="00000000" w:rsidRPr="00000000" w14:paraId="00000014">
      <w:pPr>
        <w:spacing w:after="280" w:before="28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Flag 1:</w:t>
      </w:r>
      <w:r w:rsidDel="00000000" w:rsidR="00000000" w:rsidRPr="00000000">
        <w:rPr>
          <w:rtl w:val="0"/>
        </w:rPr>
        <w:t xml:space="preserve"> How many third-party trackers were blocked by Privacy Badger on the Altoro Mutual website?</w:t>
      </w:r>
    </w:p>
    <w:p w:rsidR="00000000" w:rsidDel="00000000" w:rsidP="00000000" w:rsidRDefault="00000000" w:rsidRPr="00000000" w14:paraId="00000015">
      <w:pPr>
        <w:spacing w:after="280" w:before="28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016">
      <w:pPr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Flag 2:</w:t>
      </w:r>
      <w:r w:rsidDel="00000000" w:rsidR="00000000" w:rsidRPr="00000000">
        <w:rPr>
          <w:rtl w:val="0"/>
        </w:rPr>
        <w:t xml:space="preserve"> Identify one specific third-party domain that Privacy Badger blocked.</w:t>
      </w:r>
    </w:p>
    <w:p w:rsidR="00000000" w:rsidDel="00000000" w:rsidP="00000000" w:rsidRDefault="00000000" w:rsidRPr="00000000" w14:paraId="00000018">
      <w:pPr>
        <w:spacing w:after="280" w:before="28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analytics.google.com</w:t>
      </w:r>
    </w:p>
    <w:p w:rsidR="00000000" w:rsidDel="00000000" w:rsidP="00000000" w:rsidRDefault="00000000" w:rsidRPr="00000000" w14:paraId="00000019">
      <w:pPr>
        <w:spacing w:after="280" w:before="28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Flag 3:</w:t>
      </w:r>
      <w:r w:rsidDel="00000000" w:rsidR="00000000" w:rsidRPr="00000000">
        <w:rPr>
          <w:rtl w:val="0"/>
        </w:rPr>
        <w:t xml:space="preserve"> What is the privacy score given by Privacy Badger for the Altoro Mutual website?</w:t>
      </w:r>
    </w:p>
    <w:p w:rsidR="00000000" w:rsidDel="00000000" w:rsidP="00000000" w:rsidRDefault="00000000" w:rsidRPr="00000000" w14:paraId="0000001B">
      <w:pPr>
        <w:spacing w:after="280" w:before="28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Good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0" w:firstLine="0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Hint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Privacy Badger to assess the privacy impact of third-party trackers on the Altoro Mutual website. Document the number of trackers blocked, specific domains affected, and overall privacy score to answer the flags accurately.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challenge focuses on using Privacy Badger to enhance privacy protection by blocking third-party trackers and evaluating their impact on a target website like Altoro Mutual.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33A99"/>
    <w:pPr>
      <w:spacing w:line="360" w:lineRule="auto"/>
    </w:pPr>
    <w:rPr>
      <w:rFonts w:ascii="Arial" w:cs="Arial" w:eastAsia="Arial" w:hAnsi="Arial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33A9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33A99"/>
    <w:rPr>
      <w:rFonts w:asciiTheme="majorHAnsi" w:cstheme="majorBidi" w:eastAsiaTheme="majorEastAsia" w:hAnsiTheme="majorHAnsi"/>
      <w:color w:val="2f5496" w:themeColor="accent1" w:themeShade="0000BF"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 w:val="1"/>
    <w:rsid w:val="00133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33A99"/>
    <w:rPr>
      <w:color w:val="605e5c"/>
      <w:shd w:color="auto" w:fill="e1dfdd" w:val="clear"/>
    </w:rPr>
  </w:style>
  <w:style w:type="character" w:styleId="HTMLCode">
    <w:name w:val="HTML Code"/>
    <w:basedOn w:val="DefaultParagraphFont"/>
    <w:uiPriority w:val="99"/>
    <w:semiHidden w:val="1"/>
    <w:unhideWhenUsed w:val="1"/>
    <w:rsid w:val="00133A99"/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133A99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133A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character" w:styleId="Strong">
    <w:name w:val="Strong"/>
    <w:basedOn w:val="DefaultParagraphFont"/>
    <w:uiPriority w:val="22"/>
    <w:qFormat w:val="1"/>
    <w:rsid w:val="00133A99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ltoro.testfire.net/" TargetMode="External"/><Relationship Id="rId9" Type="http://schemas.openxmlformats.org/officeDocument/2006/relationships/hyperlink" Target="https://chromewebstore.google.com/detail/privacy-badger/pkehgijcmpdhfbdbbnkijodmdjhbjlg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aYulvJW9DOHtPKa5FUd/9ES9iA==">CgMxLjAyDmguaG9jbTExd3h4MHRqMg5oLmNuMzNmcDlrZ2FzbDgAciExUGlvR0JOOGZUVi01SnlLMW9EOWNuOTk1M1oxTEN3U0g=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2024-06-26T04:54:00Z</dcterms:created>
  <dc:creator>pratik satyal</dc:creator>
</cp:coreProperties>
</file>