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both"/>
        <w:rPr>
          <w:rFonts w:ascii="Arial" w:cs="Arial" w:eastAsia="Arial" w:hAnsi="Arial"/>
          <w:b w:val="1"/>
          <w:color w:val="501549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501549"/>
          <w:sz w:val="28"/>
          <w:szCs w:val="28"/>
          <w:rtl w:val="0"/>
        </w:rPr>
        <w:t xml:space="preserve">CTF Challenge: DNS Security Assessment Using DNSViz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18090481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DNSViz is a tool designed to analyze the configuration of DNS records and provide detailed visualizations and reports. This challenge will introduce you to using DNSViz to assess the DNS security of a specific domain.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5943600"/>
            <wp:effectExtent b="0" l="0" r="0" t="0"/>
            <wp:docPr id="18090481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Tools and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Access to the internet and search for DNSViz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Scenario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Suppose, You are a network administrator responsible for ensuring the security and proper configuration of your organization's DNS records. Your task is to use DNSViz to evaluate the DNS setup of a critical domain and identify one specific issue that needs to be addressed.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5943600"/>
            <wp:effectExtent b="0" l="0" r="0" t="0"/>
            <wp:docPr id="18090481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Process to Follow while Performing CTF 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Go to CryptCheck: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https://dnsviz.net/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Enter the URL 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www.fortinet.com</w:t>
        </w:r>
      </w:hyperlink>
      <w:r w:rsidDel="00000000" w:rsidR="00000000" w:rsidRPr="00000000">
        <w:rPr>
          <w:rFonts w:ascii="Arial" w:cs="Arial" w:eastAsia="Arial" w:hAnsi="Arial"/>
          <w:b w:val="1"/>
          <w:color w:val="e971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in the search bar and start the performance test.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Click on the server option and solve the CTF.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Let’s Begin the Challenge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1: Does ns2.fortinet.com have A records, and what is its IP address?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Yes, 96.45.36.48</w:t>
        <w:tab/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2: Does ns3.fortinet.com have AAAA records?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No 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3: What is the IP address of Authoritative IPs A records of ns4.fortinet.com? 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154.52.16.79 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Hint: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6237793" cy="2892977"/>
            <wp:effectExtent b="38100" l="38100" r="38100" t="38100"/>
            <wp:docPr descr="A screenshot of a computer&#10;&#10;Description automatically generated" id="1809048123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7793" cy="2892977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5734365" cy="3893364"/>
            <wp:effectExtent b="38100" l="38100" r="38100" t="38100"/>
            <wp:docPr descr="A screenshot of a computer&#10;&#10;Description automatically generated" id="1809048127" name="image5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365" cy="3893364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5222885" cy="3350235"/>
            <wp:effectExtent b="38100" l="38100" r="38100" t="38100"/>
            <wp:docPr descr="A screenshot of a computer&#10;&#10;Description automatically generated" id="1809048126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85" cy="335023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5029747" cy="3773924"/>
            <wp:effectExtent b="38100" l="38100" r="38100" t="38100"/>
            <wp:docPr descr="A screenshot of a computer&#10;&#10;Description automatically generated" id="1809048128" name="image6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747" cy="3773924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1116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1116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1116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1116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1116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1116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1116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1116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1116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1116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1116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1116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1116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1116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1116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1116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1116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1116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1116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1116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1116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1116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1116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1116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1116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1116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1116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1116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1116B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111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1116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fortinet.com" TargetMode="External"/><Relationship Id="rId10" Type="http://schemas.openxmlformats.org/officeDocument/2006/relationships/hyperlink" Target="https://dnsviz.net/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1ptSv1O2ddxLTjlJC6rjBwgJFw==">CgMxLjA4AHIhMV85LVRkMXB4VEZSNkI1bDM2cnM0YzRfT0QxWDBzNC1K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2024-06-26T09:57:00Z</dcterms:created>
  <dc:creator>Asmita Ghimire</dc:creator>
</cp:coreProperties>
</file>