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CTF Topic: Analyzing </w:t>
      </w: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Web Page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 Scripts with URLVoid Chrome Extension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114300" distT="114300" distL="114300" distR="114300">
            <wp:extent cx="5943600" cy="5943600"/>
            <wp:effectExtent b="0" l="0" r="0" t="0"/>
            <wp:docPr id="6477166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"Check All Scripts with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URLVoid '' Chrome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extension helps users analyze scripts loaded by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web page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check them against URLVoid's database to determine their safety. This tool is useful for identifying potentially harmful scripts.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5943600"/>
            <wp:effectExtent b="0" l="0" r="0" t="0"/>
            <wp:docPr id="6477166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participant in this CTF challenge, your task is to use the Check All Scripts with URLVoid Chrome extension to analyze scripts loaded by </w:t>
      </w:r>
      <w:hyperlink r:id="rId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Perform the analysis and answer the following questions based on your findings.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5943600"/>
            <wp:effectExtent b="0" l="0" r="0" t="0"/>
            <wp:docPr id="6477166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Process to Follow while performing CTF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Check All Scripts with URLVoid Chrome extension from the provided link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https://chromewebstore.google.com/detail/check-all-scripts-with-ur/inehjeemhpipbglglmjnnabcfpofeljm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 </w:t>
      </w:r>
      <w:hyperlink r:id="rId1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use the extension to analyze the scripts loaded by the webpage.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the extension features to answer the questions.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 Use URLVoid to check the safety of the first script's URL.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How many detections were there out of 40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4: Identify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the geographical locations of the web-server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highlight w:val="white"/>
          <w:rtl w:val="0"/>
        </w:rPr>
        <w:t xml:space="preserve">45.8234 / -119.726 </w:t>
      </w:r>
      <w:r w:rsidDel="00000000" w:rsidR="00000000" w:rsidRPr="00000000">
        <w:rPr>
          <w:rFonts w:ascii="Arial" w:cs="Arial" w:eastAsia="Arial" w:hAnsi="Arial"/>
          <w:color w:val="1c4587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Check All Scripts with URLVoid Chrome extension and use it to analyze the scripts loaded by `</w:t>
      </w:r>
      <w:hyperlink r:id="rId1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`. Pay attention to the number of scripts, their URLs, and the safety status reported by URLVoid to answer the questions accurately.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943600" cy="2783205"/>
            <wp:effectExtent b="0" l="0" r="0" t="0"/>
            <wp:docPr id="6477166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025900"/>
            <wp:effectExtent b="0" l="0" r="0" t="0"/>
            <wp:docPr id="6477166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A446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A446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A446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A446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A446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A446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A446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A446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A446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A446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A446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A446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A446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A446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A446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A446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A446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A446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A446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A44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A446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A446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A446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A446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A446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A446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A446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A446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A4461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444B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bidi="ne-NP"/>
    </w:rPr>
  </w:style>
  <w:style w:type="character" w:styleId="Hyperlink">
    <w:name w:val="Hyperlink"/>
    <w:basedOn w:val="DefaultParagraphFont"/>
    <w:uiPriority w:val="99"/>
    <w:unhideWhenUsed w:val="1"/>
    <w:rsid w:val="008922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22A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romewebstore.google.com/detail/check-all-scripts-with-ur/inehjeemhpipbglglmjnnabcfpofeljm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://testphp.vulnweb.com/" TargetMode="External"/><Relationship Id="rId12" Type="http://schemas.openxmlformats.org/officeDocument/2006/relationships/hyperlink" Target="http://testphp.vulnweb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estphp.vulnweb.com/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DS7jZIJC73t+cXTkntbVcTPvnA==">CgMxLjA4AHIhMXZ5a0tMckd0cFBxRFJ6dnBfbGlFWENWT3hxV05EdUwx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2024-06-26T06:15:00Z</dcterms:created>
  <dc:creator>Keshav Ranjan Yadav</dc:creator>
</cp:coreProperties>
</file>