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rFonts w:ascii="Arial" w:cs="Arial" w:eastAsia="Arial" w:hAnsi="Arial"/>
          <w:b w:val="1"/>
          <w:color w:val="501549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501549"/>
          <w:sz w:val="28"/>
          <w:szCs w:val="28"/>
          <w:rtl w:val="0"/>
        </w:rPr>
        <w:t xml:space="preserve">CTF Challenge: Network Scanning - Using Sucuri SiteCheck</w:t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3111500"/>
            <wp:effectExtent b="0" l="0" r="0" t="0"/>
            <wp:docPr id="101383985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1. Introduction</w:t>
      </w:r>
    </w:p>
    <w:p w:rsidR="00000000" w:rsidDel="00000000" w:rsidP="00000000" w:rsidRDefault="00000000" w:rsidRPr="00000000" w14:paraId="00000004">
      <w:pPr>
        <w:spacing w:line="360" w:lineRule="auto"/>
        <w:jc w:val="both"/>
        <w:rPr/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2794000"/>
            <wp:effectExtent b="0" l="0" r="0" t="0"/>
            <wp:docPr id="101383985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Sucuri SiteCheck is a web-based tool that scans websites for malware, blacklisting status, and other security issues. This challenge will introduce you to using Sucuri SiteCheck to scan a target website for vulnerabilities.</w:t>
      </w:r>
    </w:p>
    <w:p w:rsidR="00000000" w:rsidDel="00000000" w:rsidP="00000000" w:rsidRDefault="00000000" w:rsidRPr="00000000" w14:paraId="00000006">
      <w:pPr>
        <w:pStyle w:val="Heading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2. Tools and requirements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Access to the internet and Sucuri SiteCheck</w:t>
      </w:r>
    </w:p>
    <w:p w:rsidR="00000000" w:rsidDel="00000000" w:rsidP="00000000" w:rsidRDefault="00000000" w:rsidRPr="00000000" w14:paraId="00000009">
      <w:pPr>
        <w:pStyle w:val="Heading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3. Scenario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1383985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You are an ethical hacker tasked with scanning a target website for vulnerabilities using Sucuri SiteCheck. Your job is to find one malware issue and the overall site status.</w:t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4. Process to follow while performing CTF 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Visit Sucuri SiteCheck: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hyperlink r:id="rId10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https://sitecheck.sucuri.net/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Enter the Website URL: </w:t>
      </w:r>
      <w:hyperlink r:id="rId11">
        <w:r w:rsidDel="00000000" w:rsidR="00000000" w:rsidRPr="00000000">
          <w:rPr>
            <w:rFonts w:ascii="Arial" w:cs="Arial" w:eastAsia="Arial" w:hAnsi="Arial"/>
            <w:b w:val="1"/>
            <w:color w:val="467886"/>
            <w:u w:val="single"/>
            <w:rtl w:val="0"/>
          </w:rPr>
          <w:t xml:space="preserve">www.tiktok.com</w:t>
        </w:r>
      </w:hyperlink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and start the scan.</w:t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Solve the CTF.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5. Let’s Begin the Challenge</w:t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Questions:</w:t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Flag1: Has any malware been detected or not?</w:t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Answer: No malware detected </w:t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Flag Captured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Flag 2:  What is the Security risk of the Targeted Website?</w:t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Answer: Low </w:t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Flag Captured</w:t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Flag 3: In which server this website is running through?</w:t>
      </w:r>
    </w:p>
    <w:p w:rsidR="00000000" w:rsidDel="00000000" w:rsidP="00000000" w:rsidRDefault="00000000" w:rsidRPr="00000000" w14:paraId="0000001F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Answer: Nginx</w:t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Flag Captured</w:t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Flag 4: Is the targeted website Blacklisted or not?</w:t>
      </w:r>
    </w:p>
    <w:p w:rsidR="00000000" w:rsidDel="00000000" w:rsidP="00000000" w:rsidRDefault="00000000" w:rsidRPr="00000000" w14:paraId="00000023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Answer: Not Blacklisted </w:t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Flag Captured</w:t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Hint:</w:t>
      </w:r>
    </w:p>
    <w:p w:rsidR="00000000" w:rsidDel="00000000" w:rsidP="00000000" w:rsidRDefault="00000000" w:rsidRPr="00000000" w14:paraId="0000002A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Use Sucuri SiteCheck to perform the scan.</w:t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3159105" cy="2306889"/>
            <wp:effectExtent b="38100" l="38100" r="38100" t="38100"/>
            <wp:docPr descr="A screenshot of a computer&#10;&#10;Description automatically generated" id="1013839854" name="image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9105" cy="2306889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4578112" cy="1680598"/>
            <wp:effectExtent b="38100" l="38100" r="38100" t="38100"/>
            <wp:docPr descr="A screenshot of a computer error&#10;&#10;Description automatically generated" id="1013839857" name="image2.png"/>
            <a:graphic>
              <a:graphicData uri="http://schemas.openxmlformats.org/drawingml/2006/picture">
                <pic:pic>
                  <pic:nvPicPr>
                    <pic:cNvPr descr="A screenshot of a computer error&#10;&#10;Description automatically generated"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8112" cy="1680598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3890973" cy="2285532"/>
            <wp:effectExtent b="38100" l="38100" r="38100" t="38100"/>
            <wp:docPr descr="A screenshot of a computer&#10;&#10;Description automatically generated" id="1013839856" name="image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73" cy="2285532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603B31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603B31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603B31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603B31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603B31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603B31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603B31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603B31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603B31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603B31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603B31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603B31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603B31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603B31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603B31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603B31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603B31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603B31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603B31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603B3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603B31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603B31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603B31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603B31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603B31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603B31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603B31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603B31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603B31"/>
    <w:rPr>
      <w:b w:val="1"/>
      <w:bCs w:val="1"/>
      <w:smallCaps w:val="1"/>
      <w:color w:val="0f4761" w:themeColor="accent1" w:themeShade="0000BF"/>
      <w:spacing w:val="5"/>
    </w:rPr>
  </w:style>
  <w:style w:type="paragraph" w:styleId="NormalWeb">
    <w:name w:val="Normal (Web)"/>
    <w:basedOn w:val="Normal"/>
    <w:uiPriority w:val="99"/>
    <w:semiHidden w:val="1"/>
    <w:unhideWhenUsed w:val="1"/>
    <w:rsid w:val="00603B3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</w:rPr>
  </w:style>
  <w:style w:type="paragraph" w:styleId="NoSpacing">
    <w:name w:val="No Spacing"/>
    <w:uiPriority w:val="1"/>
    <w:qFormat w:val="1"/>
    <w:rsid w:val="00603B3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 w:val="1"/>
    <w:rsid w:val="00603B3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603B31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www.tiktok.com" TargetMode="External"/><Relationship Id="rId10" Type="http://schemas.openxmlformats.org/officeDocument/2006/relationships/hyperlink" Target="https://sitecheck.sucuri.net/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/ejnVw/947BMHKLfs+yySmDUJQ==">CgMxLjA4AHIhMXlrckFldjJldV9OajB1d0d3RGNjWDJWRlV1S1VhZkk0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2024-06-23T09:59:00Z</dcterms:created>
  <dc:creator>Asmita Ghimire</dc:creator>
</cp:coreProperties>
</file>