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360" w:lineRule="auto"/>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tl w:val="0"/>
        </w:rPr>
        <w:t xml:space="preserve">CTF Topic: Network Scanning- Using DNS Checker</w:t>
      </w:r>
    </w:p>
    <w:p w:rsidR="00000000" w:rsidDel="00000000" w:rsidP="00000000" w:rsidRDefault="00000000" w:rsidRPr="00000000" w14:paraId="00000002">
      <w:pPr>
        <w:rPr/>
      </w:pPr>
      <w:r w:rsidDel="00000000" w:rsidR="00000000" w:rsidRPr="00000000">
        <w:rPr/>
        <w:drawing>
          <wp:inline distB="114300" distT="114300" distL="114300" distR="114300">
            <wp:extent cx="5731200" cy="3835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Introduction</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5734050" cy="2207541"/>
            <wp:effectExtent b="0" l="0" r="0" t="0"/>
            <wp:docPr id="7" name="image3.png"/>
            <a:graphic>
              <a:graphicData uri="http://schemas.openxmlformats.org/drawingml/2006/picture">
                <pic:pic>
                  <pic:nvPicPr>
                    <pic:cNvPr id="0" name="image3.png"/>
                    <pic:cNvPicPr preferRelativeResize="0"/>
                  </pic:nvPicPr>
                  <pic:blipFill>
                    <a:blip r:embed="rId8"/>
                    <a:srcRect b="24604" l="0" r="0" t="11388"/>
                    <a:stretch>
                      <a:fillRect/>
                    </a:stretch>
                  </pic:blipFill>
                  <pic:spPr>
                    <a:xfrm>
                      <a:off x="0" y="0"/>
                      <a:ext cx="5734050" cy="220754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ind w:left="720" w:firstLine="0"/>
        <w:jc w:val="both"/>
        <w:rPr>
          <w:sz w:val="24"/>
          <w:szCs w:val="24"/>
        </w:rPr>
      </w:pPr>
      <w:r w:rsidDel="00000000" w:rsidR="00000000" w:rsidRPr="00000000">
        <w:rPr>
          <w:sz w:val="24"/>
          <w:szCs w:val="24"/>
          <w:rtl w:val="0"/>
        </w:rPr>
        <w:t xml:space="preserve">In this CTF challenge, you'll explore how the Domain Name System (DNS) works by performing various tasks related to DNS lookups. DNS is a fundamental part of the internet, translating human-friendly domain names into IP addresses that computers use to identify each other on the network.</w:t>
      </w:r>
    </w:p>
    <w:p w:rsidR="00000000" w:rsidDel="00000000" w:rsidP="00000000" w:rsidRDefault="00000000" w:rsidRPr="00000000" w14:paraId="00000006">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Tools and requirements</w:t>
      </w:r>
    </w:p>
    <w:p w:rsidR="00000000" w:rsidDel="00000000" w:rsidP="00000000" w:rsidRDefault="00000000" w:rsidRPr="00000000" w14:paraId="00000007">
      <w:pPr>
        <w:spacing w:line="360" w:lineRule="auto"/>
        <w:ind w:left="0" w:firstLine="720"/>
        <w:jc w:val="both"/>
        <w:rPr>
          <w:sz w:val="24"/>
          <w:szCs w:val="24"/>
        </w:rPr>
      </w:pPr>
      <w:r w:rsidDel="00000000" w:rsidR="00000000" w:rsidRPr="00000000">
        <w:rPr>
          <w:sz w:val="24"/>
          <w:szCs w:val="24"/>
          <w:rtl w:val="0"/>
        </w:rPr>
        <w:t xml:space="preserve">A computer with internet access</w:t>
      </w:r>
    </w:p>
    <w:p w:rsidR="00000000" w:rsidDel="00000000" w:rsidP="00000000" w:rsidRDefault="00000000" w:rsidRPr="00000000" w14:paraId="00000008">
      <w:pPr>
        <w:spacing w:line="360" w:lineRule="auto"/>
        <w:ind w:left="720" w:firstLine="0"/>
        <w:jc w:val="both"/>
        <w:rPr>
          <w:sz w:val="24"/>
          <w:szCs w:val="24"/>
        </w:rPr>
      </w:pPr>
      <w:r w:rsidDel="00000000" w:rsidR="00000000" w:rsidRPr="00000000">
        <w:rPr>
          <w:sz w:val="24"/>
          <w:szCs w:val="24"/>
          <w:rtl w:val="0"/>
        </w:rPr>
        <w:t xml:space="preserve">DNS lookup tools(DNS checker)</w:t>
      </w:r>
    </w:p>
    <w:p w:rsidR="00000000" w:rsidDel="00000000" w:rsidP="00000000" w:rsidRDefault="00000000" w:rsidRPr="00000000" w14:paraId="00000009">
      <w:pPr>
        <w:spacing w:line="360" w:lineRule="auto"/>
        <w:ind w:left="720" w:firstLine="0"/>
        <w:jc w:val="both"/>
        <w:rPr>
          <w:sz w:val="24"/>
          <w:szCs w:val="24"/>
        </w:rPr>
      </w:pPr>
      <w:r w:rsidDel="00000000" w:rsidR="00000000" w:rsidRPr="00000000">
        <w:rPr>
          <w:sz w:val="24"/>
          <w:szCs w:val="24"/>
          <w:rtl w:val="0"/>
        </w:rPr>
        <w:t xml:space="preserve">Basic understanding of DNS records and types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Scenario</w:t>
      </w:r>
    </w:p>
    <w:p w:rsidR="00000000" w:rsidDel="00000000" w:rsidP="00000000" w:rsidRDefault="00000000" w:rsidRPr="00000000" w14:paraId="0000000C">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16891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689100"/>
                    </a:xfrm>
                    <a:prstGeom prst="rect"/>
                    <a:ln/>
                  </pic:spPr>
                </pic:pic>
              </a:graphicData>
            </a:graphic>
          </wp:anchor>
        </w:drawing>
      </w:r>
    </w:p>
    <w:p w:rsidR="00000000" w:rsidDel="00000000" w:rsidP="00000000" w:rsidRDefault="00000000" w:rsidRPr="00000000" w14:paraId="0000000D">
      <w:pPr>
        <w:spacing w:line="360" w:lineRule="auto"/>
        <w:ind w:left="720" w:firstLine="0"/>
        <w:jc w:val="both"/>
        <w:rPr>
          <w:sz w:val="24"/>
          <w:szCs w:val="24"/>
        </w:rPr>
      </w:pPr>
      <w:r w:rsidDel="00000000" w:rsidR="00000000" w:rsidRPr="00000000">
        <w:rPr>
          <w:sz w:val="24"/>
          <w:szCs w:val="24"/>
          <w:rtl w:val="0"/>
        </w:rPr>
        <w:t xml:space="preserve">You are a network administrator who has been assigned the task of verifying the DNS records for the domain "example.com". You need to ensure that all the DNS records are correctly set up and there are no discrepancies.</w:t>
      </w:r>
    </w:p>
    <w:p w:rsidR="00000000" w:rsidDel="00000000" w:rsidP="00000000" w:rsidRDefault="00000000" w:rsidRPr="00000000" w14:paraId="0000000E">
      <w:pPr>
        <w:pStyle w:val="Heading1"/>
        <w:numPr>
          <w:ilvl w:val="0"/>
          <w:numId w:val="1"/>
        </w:numPr>
        <w:spacing w:after="0" w:before="240" w:line="360" w:lineRule="auto"/>
        <w:ind w:left="720" w:hanging="360"/>
        <w:rPr>
          <w:rFonts w:ascii="Calibri" w:cs="Calibri" w:eastAsia="Calibri" w:hAnsi="Calibri"/>
          <w:b w:val="1"/>
          <w:color w:val="7030a0"/>
          <w:sz w:val="32"/>
          <w:szCs w:val="32"/>
        </w:rPr>
      </w:pPr>
      <w:bookmarkStart w:colFirst="0" w:colLast="0" w:name="_heading=h.gjdgxs" w:id="0"/>
      <w:bookmarkEnd w:id="0"/>
      <w:r w:rsidDel="00000000" w:rsidR="00000000" w:rsidRPr="00000000">
        <w:rPr>
          <w:rFonts w:ascii="Calibri" w:cs="Calibri" w:eastAsia="Calibri" w:hAnsi="Calibri"/>
          <w:b w:val="1"/>
          <w:color w:val="7030a0"/>
          <w:sz w:val="32"/>
          <w:szCs w:val="32"/>
          <w:rtl w:val="0"/>
        </w:rPr>
        <w:t xml:space="preserve">Process to Perform </w:t>
      </w:r>
    </w:p>
    <w:p w:rsidR="00000000" w:rsidDel="00000000" w:rsidP="00000000" w:rsidRDefault="00000000" w:rsidRPr="00000000" w14:paraId="0000000F">
      <w:pPr>
        <w:ind w:left="720" w:firstLine="0"/>
        <w:rPr/>
      </w:pPr>
      <w:r w:rsidDel="00000000" w:rsidR="00000000" w:rsidRPr="00000000">
        <w:rPr>
          <w:sz w:val="24"/>
          <w:szCs w:val="24"/>
          <w:rtl w:val="0"/>
        </w:rPr>
        <w:t xml:space="preserve">Step 1: Open the browser and click on the provided link: </w:t>
      </w:r>
      <w:hyperlink r:id="rId10">
        <w:r w:rsidDel="00000000" w:rsidR="00000000" w:rsidRPr="00000000">
          <w:rPr>
            <w:color w:val="1155cc"/>
            <w:u w:val="single"/>
            <w:rtl w:val="0"/>
          </w:rPr>
          <w:t xml:space="preserve">https://dnschecker.org/</w:t>
        </w:r>
      </w:hyperlink>
      <w:r w:rsidDel="00000000" w:rsidR="00000000" w:rsidRPr="00000000">
        <w:rPr>
          <w:rtl w:val="0"/>
        </w:rPr>
        <w:t xml:space="preserve"> </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Step 2: search for </w:t>
      </w:r>
      <w:hyperlink r:id="rId11">
        <w:r w:rsidDel="00000000" w:rsidR="00000000" w:rsidRPr="00000000">
          <w:rPr>
            <w:color w:val="1155cc"/>
            <w:u w:val="single"/>
            <w:rtl w:val="0"/>
          </w:rPr>
          <w:t xml:space="preserve">islington.edu.np</w:t>
        </w:r>
      </w:hyperlink>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Step 3: Solve the CTF. </w:t>
      </w:r>
    </w:p>
    <w:p w:rsidR="00000000" w:rsidDel="00000000" w:rsidP="00000000" w:rsidRDefault="00000000" w:rsidRPr="00000000" w14:paraId="00000014">
      <w:pPr>
        <w:pStyle w:val="Heading1"/>
        <w:spacing w:after="0" w:before="240" w:line="360" w:lineRule="auto"/>
        <w:rPr>
          <w:rFonts w:ascii="Calibri" w:cs="Calibri" w:eastAsia="Calibri" w:hAnsi="Calibri"/>
          <w:b w:val="1"/>
          <w:color w:val="ff0000"/>
          <w:sz w:val="32"/>
          <w:szCs w:val="32"/>
        </w:rPr>
      </w:pPr>
      <w:bookmarkStart w:colFirst="0" w:colLast="0" w:name="_heading=h.fdydgqy1ts4" w:id="1"/>
      <w:bookmarkEnd w:id="1"/>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spacing w:after="0" w:before="240" w:line="360" w:lineRule="auto"/>
        <w:rPr>
          <w:sz w:val="24"/>
          <w:szCs w:val="24"/>
        </w:rPr>
      </w:pPr>
      <w:bookmarkStart w:colFirst="0" w:colLast="0" w:name="_heading=h.30j0zll" w:id="2"/>
      <w:bookmarkEnd w:id="2"/>
      <w:r w:rsidDel="00000000" w:rsidR="00000000" w:rsidRPr="00000000">
        <w:rPr>
          <w:rFonts w:ascii="Calibri" w:cs="Calibri" w:eastAsia="Calibri" w:hAnsi="Calibri"/>
          <w:b w:val="1"/>
          <w:color w:val="ff0000"/>
          <w:sz w:val="32"/>
          <w:szCs w:val="32"/>
          <w:rtl w:val="0"/>
        </w:rPr>
        <w:t xml:space="preserve">Let’s start the Challenge </w:t>
      </w:r>
      <w:r w:rsidDel="00000000" w:rsidR="00000000" w:rsidRPr="00000000">
        <w:rPr>
          <w:rtl w:val="0"/>
        </w:rPr>
      </w:r>
    </w:p>
    <w:p w:rsidR="00000000" w:rsidDel="00000000" w:rsidP="00000000" w:rsidRDefault="00000000" w:rsidRPr="00000000" w14:paraId="00000019">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5. Question</w:t>
      </w:r>
    </w:p>
    <w:p w:rsidR="00000000" w:rsidDel="00000000" w:rsidP="00000000" w:rsidRDefault="00000000" w:rsidRPr="00000000" w14:paraId="0000001A">
      <w:pPr>
        <w:pStyle w:val="Heading1"/>
        <w:spacing w:after="0" w:before="240" w:line="360" w:lineRule="auto"/>
        <w:ind w:left="0" w:firstLine="0"/>
        <w:rPr>
          <w:sz w:val="24"/>
          <w:szCs w:val="24"/>
        </w:rPr>
      </w:pPr>
      <w:r w:rsidDel="00000000" w:rsidR="00000000" w:rsidRPr="00000000">
        <w:rPr>
          <w:sz w:val="24"/>
          <w:szCs w:val="24"/>
          <w:rtl w:val="0"/>
        </w:rPr>
        <w:t xml:space="preserve">Perform the following tasks using your preferred DNS lookup tool. Document your findings for each task.</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color w:val="ff0000"/>
          <w:sz w:val="24"/>
          <w:szCs w:val="24"/>
          <w:u w:val="none"/>
        </w:rPr>
      </w:pPr>
      <w:r w:rsidDel="00000000" w:rsidR="00000000" w:rsidRPr="00000000">
        <w:rPr>
          <w:color w:val="ff0000"/>
          <w:sz w:val="24"/>
          <w:szCs w:val="24"/>
          <w:rtl w:val="0"/>
        </w:rPr>
        <w:t xml:space="preserve">Flag 1 What is the IP address of the target website?</w:t>
      </w:r>
      <w:r w:rsidDel="00000000" w:rsidR="00000000" w:rsidRPr="00000000">
        <w:rPr>
          <w:rtl w:val="0"/>
        </w:rPr>
      </w:r>
    </w:p>
    <w:p w:rsidR="00000000" w:rsidDel="00000000" w:rsidP="00000000" w:rsidRDefault="00000000" w:rsidRPr="00000000" w14:paraId="0000001D">
      <w:pPr>
        <w:spacing w:line="360" w:lineRule="auto"/>
        <w:ind w:left="0" w:firstLine="0"/>
        <w:jc w:val="both"/>
        <w:rPr>
          <w:color w:val="ff0000"/>
          <w:sz w:val="24"/>
          <w:szCs w:val="24"/>
        </w:rPr>
      </w:pPr>
      <w:r w:rsidDel="00000000" w:rsidR="00000000" w:rsidRPr="00000000">
        <w:rPr>
          <w:color w:val="ff0000"/>
          <w:sz w:val="24"/>
          <w:szCs w:val="24"/>
          <w:rtl w:val="0"/>
        </w:rPr>
        <w:t xml:space="preserve">Answer: 172.67.207.245</w:t>
      </w:r>
    </w:p>
    <w:p w:rsidR="00000000" w:rsidDel="00000000" w:rsidP="00000000" w:rsidRDefault="00000000" w:rsidRPr="00000000" w14:paraId="0000001E">
      <w:pPr>
        <w:spacing w:line="360" w:lineRule="auto"/>
        <w:ind w:left="0" w:firstLine="0"/>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F">
      <w:pPr>
        <w:spacing w:line="360" w:lineRule="auto"/>
        <w:ind w:left="0" w:firstLine="0"/>
        <w:jc w:val="both"/>
        <w:rPr>
          <w:color w:val="ff0000"/>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color w:val="ff0000"/>
          <w:sz w:val="24"/>
          <w:szCs w:val="24"/>
        </w:rPr>
      </w:pPr>
      <w:r w:rsidDel="00000000" w:rsidR="00000000" w:rsidRPr="00000000">
        <w:rPr>
          <w:color w:val="ff0000"/>
          <w:sz w:val="24"/>
          <w:szCs w:val="24"/>
          <w:rtl w:val="0"/>
        </w:rPr>
        <w:t xml:space="preserve">Flag 2 What text records (TXT) are associated with the 'islington.com'?</w:t>
      </w:r>
    </w:p>
    <w:p w:rsidR="00000000" w:rsidDel="00000000" w:rsidP="00000000" w:rsidRDefault="00000000" w:rsidRPr="00000000" w14:paraId="00000021">
      <w:pPr>
        <w:spacing w:line="360" w:lineRule="auto"/>
        <w:ind w:left="0" w:firstLine="0"/>
        <w:jc w:val="both"/>
        <w:rPr>
          <w:color w:val="ff0000"/>
          <w:sz w:val="24"/>
          <w:szCs w:val="24"/>
        </w:rPr>
      </w:pPr>
      <w:r w:rsidDel="00000000" w:rsidR="00000000" w:rsidRPr="00000000">
        <w:rPr>
          <w:color w:val="ff0000"/>
          <w:sz w:val="24"/>
          <w:szCs w:val="24"/>
          <w:rtl w:val="0"/>
        </w:rPr>
        <w:t xml:space="preserve">Answer: Ms=ms35163953</w:t>
      </w:r>
    </w:p>
    <w:p w:rsidR="00000000" w:rsidDel="00000000" w:rsidP="00000000" w:rsidRDefault="00000000" w:rsidRPr="00000000" w14:paraId="00000022">
      <w:pPr>
        <w:spacing w:line="360" w:lineRule="auto"/>
        <w:ind w:left="0" w:firstLine="0"/>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5.Hint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5078120" cy="4008569"/>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78120" cy="400856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spacing w:after="160" w:line="36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367338" cy="2861986"/>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67338" cy="286198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360" w:lineRule="auto"/>
        <w:rPr>
          <w:sz w:val="24"/>
          <w:szCs w:val="24"/>
        </w:rPr>
      </w:pPr>
      <w:r w:rsidDel="00000000" w:rsidR="00000000" w:rsidRPr="00000000">
        <w:rPr>
          <w:rtl w:val="0"/>
        </w:rPr>
      </w:r>
    </w:p>
    <w:p w:rsidR="00000000" w:rsidDel="00000000" w:rsidP="00000000" w:rsidRDefault="00000000" w:rsidRPr="00000000" w14:paraId="0000002A">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160" w:line="360" w:lineRule="auto"/>
        <w:rPr>
          <w:sz w:val="24"/>
          <w:szCs w:val="24"/>
        </w:rPr>
      </w:pPr>
      <w:r w:rsidDel="00000000" w:rsidR="00000000" w:rsidRPr="00000000">
        <w:rPr>
          <w:rtl w:val="0"/>
        </w:rPr>
      </w:r>
    </w:p>
    <w:p w:rsidR="00000000" w:rsidDel="00000000" w:rsidP="00000000" w:rsidRDefault="00000000" w:rsidRPr="00000000" w14:paraId="0000002C">
      <w:pPr>
        <w:spacing w:after="160" w:line="360" w:lineRule="auto"/>
        <w:ind w:left="720" w:firstLine="0"/>
        <w:rPr>
          <w:sz w:val="24"/>
          <w:szCs w:val="24"/>
        </w:rPr>
      </w:pPr>
      <w:r w:rsidDel="00000000" w:rsidR="00000000" w:rsidRPr="00000000">
        <w:rPr>
          <w:rtl w:val="0"/>
        </w:rPr>
      </w:r>
    </w:p>
    <w:p w:rsidR="00000000" w:rsidDel="00000000" w:rsidP="00000000" w:rsidRDefault="00000000" w:rsidRPr="00000000" w14:paraId="0000002D">
      <w:pPr>
        <w:spacing w:after="160" w:line="360" w:lineRule="auto"/>
        <w:rPr>
          <w:sz w:val="24"/>
          <w:szCs w:val="24"/>
        </w:rPr>
      </w:pPr>
      <w:r w:rsidDel="00000000" w:rsidR="00000000" w:rsidRPr="00000000">
        <w:rPr>
          <w:rtl w:val="0"/>
        </w:rPr>
      </w:r>
    </w:p>
    <w:p w:rsidR="00000000" w:rsidDel="00000000" w:rsidP="00000000" w:rsidRDefault="00000000" w:rsidRPr="00000000" w14:paraId="0000002E">
      <w:pPr>
        <w:spacing w:after="160" w:line="360" w:lineRule="auto"/>
        <w:rPr>
          <w:sz w:val="24"/>
          <w:szCs w:val="24"/>
        </w:rPr>
      </w:pPr>
      <w:r w:rsidDel="00000000" w:rsidR="00000000" w:rsidRPr="00000000">
        <w:rPr>
          <w:rtl w:val="0"/>
        </w:rPr>
      </w:r>
    </w:p>
    <w:p w:rsidR="00000000" w:rsidDel="00000000" w:rsidP="00000000" w:rsidRDefault="00000000" w:rsidRPr="00000000" w14:paraId="0000002F">
      <w:pPr>
        <w:spacing w:after="160" w:line="360" w:lineRule="auto"/>
        <w:rPr>
          <w:sz w:val="24"/>
          <w:szCs w:val="24"/>
        </w:rPr>
      </w:pPr>
      <w:r w:rsidDel="00000000" w:rsidR="00000000" w:rsidRPr="00000000">
        <w:rPr>
          <w:rtl w:val="0"/>
        </w:rPr>
      </w:r>
    </w:p>
    <w:p w:rsidR="00000000" w:rsidDel="00000000" w:rsidP="00000000" w:rsidRDefault="00000000" w:rsidRPr="00000000" w14:paraId="00000030">
      <w:pPr>
        <w:spacing w:after="160" w:line="360" w:lineRule="auto"/>
        <w:rPr>
          <w:sz w:val="24"/>
          <w:szCs w:val="24"/>
        </w:rPr>
      </w:pPr>
      <w:r w:rsidDel="00000000" w:rsidR="00000000" w:rsidRPr="00000000">
        <w:rPr>
          <w:rtl w:val="0"/>
        </w:rPr>
      </w:r>
    </w:p>
    <w:p w:rsidR="00000000" w:rsidDel="00000000" w:rsidP="00000000" w:rsidRDefault="00000000" w:rsidRPr="00000000" w14:paraId="00000031">
      <w:pPr>
        <w:spacing w:after="160" w:line="360" w:lineRule="auto"/>
        <w:rPr>
          <w:b w:val="1"/>
          <w:sz w:val="24"/>
          <w:szCs w:val="24"/>
        </w:rPr>
      </w:pPr>
      <w:r w:rsidDel="00000000" w:rsidR="00000000" w:rsidRPr="00000000">
        <w:rPr>
          <w:rtl w:val="0"/>
        </w:rPr>
      </w:r>
    </w:p>
    <w:p w:rsidR="00000000" w:rsidDel="00000000" w:rsidP="00000000" w:rsidRDefault="00000000" w:rsidRPr="00000000" w14:paraId="00000032">
      <w:pPr>
        <w:spacing w:after="160" w:line="360" w:lineRule="auto"/>
        <w:rPr/>
      </w:pPr>
      <w:r w:rsidDel="00000000" w:rsidR="00000000" w:rsidRPr="00000000">
        <w:rPr>
          <w:b w:val="1"/>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slingtoncollege.edu.np" TargetMode="External"/><Relationship Id="rId10" Type="http://schemas.openxmlformats.org/officeDocument/2006/relationships/hyperlink" Target="https://dnschecker.org/"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iVc+9pEC29hdpPk75pJV9cH7+g==">CgMxLjAyCGguZ2pkZ3hzMg1oLmZkeWRncXkxdHM0MgloLjMwajB6bGw4AHIhMVpKQTVJRnFNVG81aG1nTjNwNkdGMWZVV3dWT3Z6ajlC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