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b w:val="1"/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CTF Challenge: Malware Threats</w:t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b w:val="1"/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</w:rPr>
        <w:drawing>
          <wp:inline distB="114300" distT="114300" distL="114300" distR="114300">
            <wp:extent cx="5286375" cy="2749259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49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are Malware Threats?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Malware threats are malicious software programs designed to harm computer systems and networks. They come in various forms, each with its own capabilities and goals. Here's a breakdown of some common malware threats: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Viruses:</w:t>
      </w:r>
      <w:r w:rsidDel="00000000" w:rsidR="00000000" w:rsidRPr="00000000">
        <w:rPr>
          <w:sz w:val="24"/>
          <w:szCs w:val="24"/>
          <w:rtl w:val="0"/>
        </w:rPr>
        <w:t xml:space="preserve"> Self-replicating programs that attach themselves to legitimate files and spread when those files are executed. They can corrupt or delete files, disrupt system operations, and even steal data.</w:t>
      </w:r>
    </w:p>
    <w:p w:rsidR="00000000" w:rsidDel="00000000" w:rsidP="00000000" w:rsidRDefault="00000000" w:rsidRPr="00000000" w14:paraId="00000006">
      <w:pPr>
        <w:spacing w:after="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133350</wp:posOffset>
            </wp:positionV>
            <wp:extent cx="4071744" cy="1978955"/>
            <wp:effectExtent b="0" l="0" r="0" t="0"/>
            <wp:wrapTopAndBottom distB="114300" distT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744" cy="1978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Worms:</w:t>
      </w:r>
      <w:r w:rsidDel="00000000" w:rsidR="00000000" w:rsidRPr="00000000">
        <w:rPr>
          <w:sz w:val="24"/>
          <w:szCs w:val="24"/>
          <w:rtl w:val="0"/>
        </w:rPr>
        <w:t xml:space="preserve"> Similar to viruses, worms can self-replicate but exploit network vulnerabilities to spread from one computer to another. They can quickly overwhelm networks and cause significant disruption.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Trojan Horses:</w:t>
      </w:r>
      <w:r w:rsidDel="00000000" w:rsidR="00000000" w:rsidRPr="00000000">
        <w:rPr>
          <w:sz w:val="24"/>
          <w:szCs w:val="24"/>
          <w:rtl w:val="0"/>
        </w:rPr>
        <w:t xml:space="preserve"> Disguised as legitimate software, Trojan horses trick users into installing them. Once installed, they can steal data, install other malware, or disrupt system functions.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Ransomware:</w:t>
      </w:r>
      <w:r w:rsidDel="00000000" w:rsidR="00000000" w:rsidRPr="00000000">
        <w:rPr>
          <w:sz w:val="24"/>
          <w:szCs w:val="24"/>
          <w:rtl w:val="0"/>
        </w:rPr>
        <w:t xml:space="preserve"> This type of malware encrypts a victim's files, making them inaccessible. Ransomware attackers then demand payment to decrypt the files.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Spyware:</w:t>
      </w:r>
      <w:r w:rsidDel="00000000" w:rsidR="00000000" w:rsidRPr="00000000">
        <w:rPr>
          <w:sz w:val="24"/>
          <w:szCs w:val="24"/>
          <w:rtl w:val="0"/>
        </w:rPr>
        <w:t xml:space="preserve"> Software designed to steal personal information, browsing history, or other sensitive data from a victim's device. Spyware often runs silently in the background without the user's knowledge.</w:t>
      </w:r>
    </w:p>
    <w:p w:rsidR="00000000" w:rsidDel="00000000" w:rsidP="00000000" w:rsidRDefault="00000000" w:rsidRPr="00000000" w14:paraId="0000000B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125797</wp:posOffset>
            </wp:positionV>
            <wp:extent cx="4681538" cy="2813732"/>
            <wp:effectExtent b="0" l="0" r="0" t="0"/>
            <wp:wrapTopAndBottom distB="114300" distT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10121" l="0" r="64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8137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Adware:</w:t>
      </w:r>
      <w:r w:rsidDel="00000000" w:rsidR="00000000" w:rsidRPr="00000000">
        <w:rPr>
          <w:sz w:val="24"/>
          <w:szCs w:val="24"/>
          <w:rtl w:val="0"/>
        </w:rPr>
        <w:t xml:space="preserve"> While not technically malicious, adware bombards users with excessive and intrusive advertisements. It can slow down system performance and be a nuisance.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Keyloggers:</w:t>
      </w:r>
      <w:r w:rsidDel="00000000" w:rsidR="00000000" w:rsidRPr="00000000">
        <w:rPr>
          <w:sz w:val="24"/>
          <w:szCs w:val="24"/>
          <w:rtl w:val="0"/>
        </w:rPr>
        <w:t xml:space="preserve"> These programs record every keystroke a user types, allowing attackers to steal passwords, credit card information, and other sensitive data.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Rootkits:</w:t>
      </w:r>
      <w:r w:rsidDel="00000000" w:rsidR="00000000" w:rsidRPr="00000000">
        <w:rPr>
          <w:sz w:val="24"/>
          <w:szCs w:val="24"/>
          <w:rtl w:val="0"/>
        </w:rPr>
        <w:t xml:space="preserve"> Grant attackers privileged access to a computer system, allowing them to install other malware, steal data, or take control of the system entirely.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80" w:before="3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Capture the Flag (CTF)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1. What type of malware encrypts files and demands payment?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Ransomware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2: Which malware type records keystrokes to steal sensitive data?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Keyloggers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3: What type of malware disguises itself as legitimate software?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Trojan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4: Which malware bombards users with excessive advertisements?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Adware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Gpb8XCel1WBz/tGlkdkOhCkAiA==">CgMxLjA4AHIhMVlQd1BncGZXdkdza3ZrX3lJdkE5Z3JkZFZaNTR4Mzly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