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Introduction To 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317625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7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11691" cy="32703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691" cy="327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Local Area Network (LAN) is a network that interconnects devices within a limited geographical area, such as a home, office, or campus. It facilitates the sharing of resources, such as files, printers, and internet connections, among multiple devices including computers, smartphones, and other network-enabled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se7r1ca8dfr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Type of Lan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types of LANs based on their configuration and architecture: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Wired LAN</w:t>
      </w:r>
      <w:r w:rsidDel="00000000" w:rsidR="00000000" w:rsidRPr="00000000">
        <w:rPr>
          <w:sz w:val="24"/>
          <w:szCs w:val="24"/>
          <w:rtl w:val="0"/>
        </w:rPr>
        <w:t xml:space="preserve">: Uses physical cables (Ethernet) to connect devices. Known for reliability and high speed.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Wireless LAN (WLAN)</w:t>
      </w:r>
      <w:r w:rsidDel="00000000" w:rsidR="00000000" w:rsidRPr="00000000">
        <w:rPr>
          <w:sz w:val="24"/>
          <w:szCs w:val="24"/>
          <w:rtl w:val="0"/>
        </w:rPr>
        <w:t xml:space="preserve">: Uses wireless communication (Wi-Fi) to connect devices. Provides mobility and ease of installation.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Virtual LAN (VLAN)</w:t>
      </w:r>
      <w:r w:rsidDel="00000000" w:rsidR="00000000" w:rsidRPr="00000000">
        <w:rPr>
          <w:sz w:val="24"/>
          <w:szCs w:val="24"/>
          <w:rtl w:val="0"/>
        </w:rPr>
        <w:t xml:space="preserve">: Uses software to segment a single physical network into multiple logical networks. Enhances security and efficiency by separating different groups of devices.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lgi6y3g5d0v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Why Lan is Important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Resource Sharing</w:t>
      </w:r>
      <w:r w:rsidDel="00000000" w:rsidR="00000000" w:rsidRPr="00000000">
        <w:rPr>
          <w:sz w:val="24"/>
          <w:szCs w:val="24"/>
          <w:rtl w:val="0"/>
        </w:rPr>
        <w:t xml:space="preserve">: Allows multiple devices to share resources such as printers, storage, and internet connections.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Communication</w:t>
      </w:r>
      <w:r w:rsidDel="00000000" w:rsidR="00000000" w:rsidRPr="00000000">
        <w:rPr>
          <w:sz w:val="24"/>
          <w:szCs w:val="24"/>
          <w:rtl w:val="0"/>
        </w:rPr>
        <w:t xml:space="preserve">: Enables fast and efficient communication between connected devices.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Cost Efficiency</w:t>
      </w:r>
      <w:r w:rsidDel="00000000" w:rsidR="00000000" w:rsidRPr="00000000">
        <w:rPr>
          <w:sz w:val="24"/>
          <w:szCs w:val="24"/>
          <w:rtl w:val="0"/>
        </w:rPr>
        <w:t xml:space="preserve">: Reduces the need for duplicate equipment and services by sharing resources.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Centralised Management</w:t>
      </w:r>
      <w:r w:rsidDel="00000000" w:rsidR="00000000" w:rsidRPr="00000000">
        <w:rPr>
          <w:sz w:val="24"/>
          <w:szCs w:val="24"/>
          <w:rtl w:val="0"/>
        </w:rPr>
        <w:t xml:space="preserve">: Simplifies the management of network security, updates, and troubleshooting.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: Provides high-speed connectivity, ensuring quick data transfer and communication within the network.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sz w:val="28"/>
          <w:szCs w:val="28"/>
        </w:rPr>
      </w:pPr>
      <w:bookmarkStart w:colFirst="0" w:colLast="0" w:name="_juezkaujhuut" w:id="2"/>
      <w:bookmarkEnd w:id="2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Let’s start the Challenge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240" w:line="360" w:lineRule="auto"/>
        <w:ind w:left="0" w:firstLine="0"/>
        <w:rPr>
          <w:b w:val="1"/>
          <w:sz w:val="28"/>
          <w:szCs w:val="28"/>
        </w:rPr>
      </w:pPr>
      <w:bookmarkStart w:colFirst="0" w:colLast="0" w:name="_sikzywsg5ha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Flag 1: What does LAN stand for?</w:t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Local Area Network </w:t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2: What type of LAN uses physical cables?</w:t>
      </w:r>
    </w:p>
    <w:p w:rsidR="00000000" w:rsidDel="00000000" w:rsidP="00000000" w:rsidRDefault="00000000" w:rsidRPr="00000000" w14:paraId="0000002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Wired</w:t>
      </w:r>
    </w:p>
    <w:p w:rsidR="00000000" w:rsidDel="00000000" w:rsidP="00000000" w:rsidRDefault="00000000" w:rsidRPr="00000000" w14:paraId="0000002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3: What type of LAN uses Wi-Fi?</w:t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Wireless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4: What allows devices to share resources in a LAN?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Networking</w:t>
      </w:r>
    </w:p>
    <w:p w:rsidR="00000000" w:rsidDel="00000000" w:rsidP="00000000" w:rsidRDefault="00000000" w:rsidRPr="00000000" w14:paraId="0000003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3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5: What improves network segmentation and security?</w:t>
      </w:r>
    </w:p>
    <w:p w:rsidR="00000000" w:rsidDel="00000000" w:rsidP="00000000" w:rsidRDefault="00000000" w:rsidRPr="00000000" w14:paraId="0000003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VLAN</w:t>
      </w:r>
    </w:p>
    <w:p w:rsidR="00000000" w:rsidDel="00000000" w:rsidP="00000000" w:rsidRDefault="00000000" w:rsidRPr="00000000" w14:paraId="000000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36">
      <w:pPr>
        <w:spacing w:after="16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