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CTF Topic:  Domain Enumeration Cisco Talos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3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Introduction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542925</wp:posOffset>
            </wp:positionV>
            <wp:extent cx="5943600" cy="3340100"/>
            <wp:effectExtent b="0" l="0" r="0" t="0"/>
            <wp:wrapSquare wrapText="bothSides" distB="114300" distT="114300" distL="114300" distR="11430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 this CTF challenge, participants have to perform Domain enumeration that involves gathering information about a domain, its associated subdomains, IP addresses, DNS records, and other relevant data. This process is crucial in cybersecurity, penetration testing, and competitive intelligence to understand the digital footprint of a target.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3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Tools and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Cisco Talos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hocm11wxx0tj" w:id="0"/>
      <w:bookmarkEnd w:id="0"/>
      <w:r w:rsidDel="00000000" w:rsidR="00000000" w:rsidRPr="00000000">
        <w:rPr>
          <w:b w:val="1"/>
          <w:color w:val="7030a0"/>
          <w:rtl w:val="0"/>
        </w:rPr>
        <w:t xml:space="preserve">Scenario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Imagine you are a cybersecurity analyst tasked with investigating the domain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www.blanxer.com</w:t>
        </w:r>
      </w:hyperlink>
      <w:r w:rsidDel="00000000" w:rsidR="00000000" w:rsidRPr="00000000">
        <w:rPr>
          <w:rtl w:val="0"/>
        </w:rPr>
        <w:t xml:space="preserve">. Your objective is to gather detailed information about the domain, including its subdomains, IP addresses, DNS records, and any security-related data that can help in assessing the domain's security posture.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n5ycbbl47f6n" w:id="1"/>
      <w:bookmarkEnd w:id="1"/>
      <w:r w:rsidDel="00000000" w:rsidR="00000000" w:rsidRPr="00000000">
        <w:rPr>
          <w:b w:val="1"/>
          <w:color w:val="7030a0"/>
          <w:rtl w:val="0"/>
        </w:rPr>
        <w:t xml:space="preserve">Process to Perform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Cisco Talos Intelligence website: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https://talosintelligence.com/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target domain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blanxer.com</w:t>
        </w:r>
      </w:hyperlink>
      <w:r w:rsidDel="00000000" w:rsidR="00000000" w:rsidRPr="00000000">
        <w:rPr>
          <w:rtl w:val="0"/>
        </w:rPr>
        <w:t xml:space="preserve">) in the search bar to retrieve detailed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left="0" w:firstLine="0"/>
        <w:rPr/>
      </w:pPr>
      <w:bookmarkStart w:colFirst="0" w:colLast="0" w:name="_heading=h.cn33fp9kgasl" w:id="2"/>
      <w:bookmarkEnd w:id="2"/>
      <w:r w:rsidDel="00000000" w:rsidR="00000000" w:rsidRPr="00000000">
        <w:rPr>
          <w:b w:val="1"/>
          <w:color w:val="ff0000"/>
          <w:rtl w:val="0"/>
        </w:rPr>
        <w:t xml:space="preserve">Let's Begin The Challenge</w:t>
      </w:r>
      <w:r w:rsidDel="00000000" w:rsidR="00000000" w:rsidRPr="00000000">
        <w:rPr>
          <w:b w:val="1"/>
          <w:color w:val="7030a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3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Flag1: What is the Registry Domain ID?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Answer: 2740751208_DOMAIN_COM-VRSN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Flag2: Find 1st name server?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Answer: liberty.ns.cloudflare.com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Flag3: How many mail servers are there?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Answer: 4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Hint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81625" cy="2819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184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1163" cy="159278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1592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57838" cy="1861519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1861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  <w:qFormat w:val="1"/>
    <w:rsid w:val="008A6382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A091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0262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02626"/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 w:val="1"/>
    <w:rsid w:val="008A638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307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3074"/>
    <w:rPr>
      <w:rFonts w:ascii="Arial" w:hAnsi="Arial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A091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lanxer.com" TargetMode="External"/><Relationship Id="rId10" Type="http://schemas.openxmlformats.org/officeDocument/2006/relationships/image" Target="media/image3.jpg"/><Relationship Id="rId13" Type="http://schemas.openxmlformats.org/officeDocument/2006/relationships/hyperlink" Target="https://talosintelligence.com/" TargetMode="External"/><Relationship Id="rId12" Type="http://schemas.openxmlformats.org/officeDocument/2006/relationships/hyperlink" Target="http://www.blanxer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alosintelligence.com/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://www.blanxer.com" TargetMode="External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7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b8VYAZpCNAjwiDC2cPxvlgo6jA==">CgMxLjAyDmguaG9jbTExd3h4MHRqMg5oLm41eWNiYmw0N2Y2bjIOaC5jbjMzZnA5a2dhc2w4AHIhMUZUVDJacXpTR243LWo2NkFSNllUR1dRdnVnV0hCeDl1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2024-05-07T08:32:00Z</dcterms:created>
  <dc:creator>Parshuram Yadav</dc:creator>
</cp:coreProperties>
</file>