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CTF Challenge: Decrypting Encrypted Message Using Basic Cryptography Techniques</w:t>
      </w:r>
    </w:p>
    <w:p w:rsidR="00000000" w:rsidDel="00000000" w:rsidP="00000000" w:rsidRDefault="00000000" w:rsidRPr="00000000" w14:paraId="00000002">
      <w:pPr>
        <w:rPr>
          <w:b w:val="1"/>
          <w:sz w:val="32"/>
          <w:szCs w:val="32"/>
        </w:rPr>
      </w:pPr>
      <w:r w:rsidDel="00000000" w:rsidR="00000000" w:rsidRPr="00000000">
        <w:rPr>
          <w:b w:val="1"/>
          <w:sz w:val="32"/>
          <w:szCs w:val="32"/>
        </w:rPr>
        <w:drawing>
          <wp:inline distB="114300" distT="114300" distL="114300" distR="114300">
            <wp:extent cx="5731200" cy="22098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line="360" w:lineRule="auto"/>
        <w:jc w:val="both"/>
        <w:rPr>
          <w:b w:val="1"/>
          <w:sz w:val="28"/>
          <w:szCs w:val="28"/>
        </w:rPr>
      </w:pPr>
      <w:bookmarkStart w:colFirst="0" w:colLast="0" w:name="_tbx82f8kbopx" w:id="0"/>
      <w:bookmarkEnd w:id="0"/>
      <w:r w:rsidDel="00000000" w:rsidR="00000000" w:rsidRPr="00000000">
        <w:rPr>
          <w:b w:val="1"/>
          <w:sz w:val="28"/>
          <w:szCs w:val="28"/>
          <w:rtl w:val="0"/>
        </w:rPr>
        <w:t xml:space="preserve">Introduction</w:t>
      </w:r>
    </w:p>
    <w:p w:rsidR="00000000" w:rsidDel="00000000" w:rsidP="00000000" w:rsidRDefault="00000000" w:rsidRPr="00000000" w14:paraId="00000004">
      <w:pPr>
        <w:rPr/>
      </w:pPr>
      <w:r w:rsidDel="00000000" w:rsidR="00000000" w:rsidRPr="00000000">
        <w:rPr>
          <w:rtl w:val="0"/>
        </w:rPr>
        <w:t xml:space="preserve">Encryption involves converting plaintext into ciphertext to protect data confidentiality. Decryption reverses this process, requiring knowledge of the encryption algorithm and, often, a specific key to restore plaintext from ciphertext. Understanding these techniques whether symmetric (using the same key for encryption and decryption) or asymmetric (using public and private keys) is crucial for securely transmitting and interpreting sensitive information.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pPr>
      <w:bookmarkStart w:colFirst="0" w:colLast="0" w:name="_8m4jt1byvzql" w:id="1"/>
      <w:bookmarkEnd w:id="1"/>
      <w:r w:rsidDel="00000000" w:rsidR="00000000" w:rsidRPr="00000000">
        <w:rPr>
          <w:rtl w:val="0"/>
        </w:rPr>
        <w:t xml:space="preserve">Tools Required </w:t>
      </w:r>
    </w:p>
    <w:p w:rsidR="00000000" w:rsidDel="00000000" w:rsidP="00000000" w:rsidRDefault="00000000" w:rsidRPr="00000000" w14:paraId="00000008">
      <w:pPr>
        <w:rPr/>
      </w:pPr>
      <w:r w:rsidDel="00000000" w:rsidR="00000000" w:rsidRPr="00000000">
        <w:rPr>
          <w:b w:val="1"/>
          <w:rtl w:val="0"/>
        </w:rPr>
        <w:t xml:space="preserve">Text Editor</w:t>
      </w:r>
      <w:r w:rsidDel="00000000" w:rsidR="00000000" w:rsidRPr="00000000">
        <w:rPr>
          <w:rtl w:val="0"/>
        </w:rPr>
        <w:t xml:space="preserve">: To view and manipulate the encrypted file.</w:t>
      </w:r>
    </w:p>
    <w:p w:rsidR="00000000" w:rsidDel="00000000" w:rsidP="00000000" w:rsidRDefault="00000000" w:rsidRPr="00000000" w14:paraId="00000009">
      <w:pPr>
        <w:pStyle w:val="Heading1"/>
        <w:jc w:val="left"/>
        <w:rPr/>
      </w:pPr>
      <w:bookmarkStart w:colFirst="0" w:colLast="0" w:name="_x8enkk50zmd" w:id="2"/>
      <w:bookmarkEnd w:id="2"/>
      <w:r w:rsidDel="00000000" w:rsidR="00000000" w:rsidRPr="00000000">
        <w:rPr>
          <w:rtl w:val="0"/>
        </w:rPr>
        <w:t xml:space="preserve">Scenario </w:t>
      </w:r>
    </w:p>
    <w:p w:rsidR="00000000" w:rsidDel="00000000" w:rsidP="00000000" w:rsidRDefault="00000000" w:rsidRPr="00000000" w14:paraId="0000000A">
      <w:pPr>
        <w:rPr/>
      </w:pPr>
      <w:r w:rsidDel="00000000" w:rsidR="00000000" w:rsidRPr="00000000">
        <w:rPr/>
        <w:drawing>
          <wp:inline distB="114300" distT="114300" distL="114300" distR="114300">
            <wp:extent cx="5731200" cy="28702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You discovered a file named </w:t>
      </w:r>
      <w:r w:rsidDel="00000000" w:rsidR="00000000" w:rsidRPr="00000000">
        <w:rPr>
          <w:rFonts w:ascii="Roboto Mono" w:cs="Roboto Mono" w:eastAsia="Roboto Mono" w:hAnsi="Roboto Mono"/>
          <w:color w:val="188038"/>
          <w:rtl w:val="0"/>
        </w:rPr>
        <w:t xml:space="preserve">Q3J5cHRvLnR4dA==.encr</w:t>
      </w:r>
      <w:r w:rsidDel="00000000" w:rsidR="00000000" w:rsidRPr="00000000">
        <w:rPr>
          <w:rtl w:val="0"/>
        </w:rPr>
        <w:t xml:space="preserve"> containing an encrypted message. The key for decryption is embedded within the encrypted file itself. Your task is to decrypt this file using the embedded key to reveal the original plaintext message.</w:t>
      </w:r>
      <w:r w:rsidDel="00000000" w:rsidR="00000000" w:rsidRPr="00000000">
        <w:rPr>
          <w:rtl w:val="0"/>
        </w:rPr>
      </w:r>
    </w:p>
    <w:p w:rsidR="00000000" w:rsidDel="00000000" w:rsidP="00000000" w:rsidRDefault="00000000" w:rsidRPr="00000000" w14:paraId="0000000D">
      <w:pPr>
        <w:pStyle w:val="Heading1"/>
        <w:rPr/>
      </w:pPr>
      <w:bookmarkStart w:colFirst="0" w:colLast="0" w:name="_9lt618k0xg01" w:id="3"/>
      <w:bookmarkEnd w:id="3"/>
      <w:r w:rsidDel="00000000" w:rsidR="00000000" w:rsidRPr="00000000">
        <w:rPr>
          <w:rtl w:val="0"/>
        </w:rPr>
      </w:r>
    </w:p>
    <w:p w:rsidR="00000000" w:rsidDel="00000000" w:rsidP="00000000" w:rsidRDefault="00000000" w:rsidRPr="00000000" w14:paraId="0000000E">
      <w:pPr>
        <w:pStyle w:val="Heading1"/>
        <w:rPr/>
      </w:pPr>
      <w:bookmarkStart w:colFirst="0" w:colLast="0" w:name="_plh40hvwn1m1" w:id="4"/>
      <w:bookmarkEnd w:id="4"/>
      <w:r w:rsidDel="00000000" w:rsidR="00000000" w:rsidRPr="00000000">
        <w:rPr>
          <w:rtl w:val="0"/>
        </w:rPr>
      </w:r>
    </w:p>
    <w:p w:rsidR="00000000" w:rsidDel="00000000" w:rsidP="00000000" w:rsidRDefault="00000000" w:rsidRPr="00000000" w14:paraId="0000000F">
      <w:pPr>
        <w:pStyle w:val="Heading1"/>
        <w:rPr/>
      </w:pPr>
      <w:bookmarkStart w:colFirst="0" w:colLast="0" w:name="_5tk8so7akcxa" w:id="5"/>
      <w:bookmarkEnd w:id="5"/>
      <w:r w:rsidDel="00000000" w:rsidR="00000000" w:rsidRPr="00000000">
        <w:rPr>
          <w:rtl w:val="0"/>
        </w:rPr>
      </w:r>
    </w:p>
    <w:p w:rsidR="00000000" w:rsidDel="00000000" w:rsidP="00000000" w:rsidRDefault="00000000" w:rsidRPr="00000000" w14:paraId="00000010">
      <w:pPr>
        <w:pStyle w:val="Heading1"/>
        <w:rPr/>
      </w:pPr>
      <w:bookmarkStart w:colFirst="0" w:colLast="0" w:name="_pkv18zynqwzo" w:id="6"/>
      <w:bookmarkEnd w:id="6"/>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ngb91mcz9mc6" w:id="7"/>
      <w:bookmarkEnd w:id="7"/>
      <w:r w:rsidDel="00000000" w:rsidR="00000000" w:rsidRPr="00000000">
        <w:rPr>
          <w:rtl w:val="0"/>
        </w:rPr>
        <w:t xml:space="preserve">Process to Follow while performing CTF </w:t>
      </w:r>
    </w:p>
    <w:p w:rsidR="00000000" w:rsidDel="00000000" w:rsidP="00000000" w:rsidRDefault="00000000" w:rsidRPr="00000000" w14:paraId="00000013">
      <w:pPr>
        <w:rPr/>
      </w:pPr>
      <w:r w:rsidDel="00000000" w:rsidR="00000000" w:rsidRPr="00000000">
        <w:rPr>
          <w:b w:val="1"/>
          <w:rtl w:val="0"/>
        </w:rPr>
        <w:t xml:space="preserve">Step 1: Online Tool: </w:t>
      </w:r>
      <w:hyperlink r:id="rId9">
        <w:r w:rsidDel="00000000" w:rsidR="00000000" w:rsidRPr="00000000">
          <w:rPr>
            <w:color w:val="1155cc"/>
            <w:u w:val="single"/>
            <w:rtl w:val="0"/>
          </w:rPr>
          <w:t xml:space="preserve">https://www.devglan.com/online-tools/file-encryption-decryption</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left="0" w:firstLine="0"/>
        <w:jc w:val="left"/>
        <w:rPr/>
      </w:pPr>
      <w:r w:rsidDel="00000000" w:rsidR="00000000" w:rsidRPr="00000000">
        <w:rPr>
          <w:b w:val="1"/>
          <w:rtl w:val="0"/>
        </w:rPr>
        <w:t xml:space="preserve">Step 2: File link: </w:t>
      </w:r>
      <w:r w:rsidDel="00000000" w:rsidR="00000000" w:rsidRPr="00000000">
        <w:rPr>
          <w:rtl w:val="0"/>
        </w:rPr>
      </w:r>
    </w:p>
    <w:p w:rsidR="00000000" w:rsidDel="00000000" w:rsidP="00000000" w:rsidRDefault="00000000" w:rsidRPr="00000000" w14:paraId="00000016">
      <w:pPr>
        <w:jc w:val="left"/>
        <w:rPr/>
      </w:pPr>
      <w:hyperlink r:id="rId10">
        <w:r w:rsidDel="00000000" w:rsidR="00000000" w:rsidRPr="00000000">
          <w:rPr>
            <w:color w:val="1155cc"/>
            <w:u w:val="single"/>
            <w:rtl w:val="0"/>
          </w:rPr>
          <w:t xml:space="preserve">https://www.mediafire.com/file/mccq9lwft9k895n/$the@key&amp;is#6.encr/file</w:t>
        </w:r>
      </w:hyperlink>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Step 3:</w:t>
      </w:r>
      <w:r w:rsidDel="00000000" w:rsidR="00000000" w:rsidRPr="00000000">
        <w:rPr>
          <w:rtl w:val="0"/>
        </w:rPr>
        <w:t xml:space="preserve"> Download the file and after downloading, you can see the secret key in the downloaded file name. Try to identify the key.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b w:val="1"/>
          <w:rtl w:val="0"/>
        </w:rPr>
        <w:t xml:space="preserve">Step 4:</w:t>
      </w:r>
      <w:r w:rsidDel="00000000" w:rsidR="00000000" w:rsidRPr="00000000">
        <w:rPr>
          <w:rtl w:val="0"/>
        </w:rPr>
        <w:t xml:space="preserve"> After finding the key, decrypt the downloaded file using its secret key and another file will be downloaded. Open the new downloaded file</w:t>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b w:val="1"/>
          <w:rtl w:val="0"/>
        </w:rPr>
        <w:t xml:space="preserve">Step 5:</w:t>
      </w:r>
      <w:r w:rsidDel="00000000" w:rsidR="00000000" w:rsidRPr="00000000">
        <w:rPr>
          <w:rtl w:val="0"/>
        </w:rPr>
        <w:t xml:space="preserve"> Capture the Flag</w:t>
      </w:r>
    </w:p>
    <w:p w:rsidR="00000000" w:rsidDel="00000000" w:rsidP="00000000" w:rsidRDefault="00000000" w:rsidRPr="00000000" w14:paraId="0000001D">
      <w:pPr>
        <w:pStyle w:val="Heading1"/>
        <w:rPr/>
      </w:pPr>
      <w:bookmarkStart w:colFirst="0" w:colLast="0" w:name="_xu8mtmjppftp" w:id="8"/>
      <w:bookmarkEnd w:id="8"/>
      <w:r w:rsidDel="00000000" w:rsidR="00000000" w:rsidRPr="00000000">
        <w:rPr>
          <w:rtl w:val="0"/>
        </w:rPr>
        <w:t xml:space="preserve">Question</w:t>
      </w:r>
    </w:p>
    <w:p w:rsidR="00000000" w:rsidDel="00000000" w:rsidP="00000000" w:rsidRDefault="00000000" w:rsidRPr="00000000" w14:paraId="0000001E">
      <w:pPr>
        <w:ind w:left="0" w:firstLine="0"/>
        <w:rPr>
          <w:color w:val="ff0000"/>
        </w:rPr>
      </w:pPr>
      <w:r w:rsidDel="00000000" w:rsidR="00000000" w:rsidRPr="00000000">
        <w:rPr>
          <w:color w:val="ff0000"/>
          <w:rtl w:val="0"/>
        </w:rPr>
        <w:t xml:space="preserve">Flag 1 What was the key to decrypt the encrypted file?</w:t>
      </w:r>
    </w:p>
    <w:p w:rsidR="00000000" w:rsidDel="00000000" w:rsidP="00000000" w:rsidRDefault="00000000" w:rsidRPr="00000000" w14:paraId="0000001F">
      <w:pPr>
        <w:ind w:left="0" w:firstLine="0"/>
        <w:rPr>
          <w:color w:val="ff0000"/>
        </w:rPr>
      </w:pPr>
      <w:r w:rsidDel="00000000" w:rsidR="00000000" w:rsidRPr="00000000">
        <w:rPr>
          <w:color w:val="ff0000"/>
          <w:rtl w:val="0"/>
        </w:rPr>
        <w:t xml:space="preserve">Answer: 6</w:t>
      </w:r>
    </w:p>
    <w:p w:rsidR="00000000" w:rsidDel="00000000" w:rsidP="00000000" w:rsidRDefault="00000000" w:rsidRPr="00000000" w14:paraId="00000020">
      <w:pPr>
        <w:ind w:left="0" w:firstLine="0"/>
        <w:rPr>
          <w:color w:val="ff0000"/>
        </w:rPr>
      </w:pPr>
      <w:r w:rsidDel="00000000" w:rsidR="00000000" w:rsidRPr="00000000">
        <w:rPr>
          <w:color w:val="ff0000"/>
          <w:rtl w:val="0"/>
        </w:rPr>
        <w:t xml:space="preserve">Flag Captured</w:t>
      </w:r>
    </w:p>
    <w:p w:rsidR="00000000" w:rsidDel="00000000" w:rsidP="00000000" w:rsidRDefault="00000000" w:rsidRPr="00000000" w14:paraId="00000021">
      <w:pPr>
        <w:ind w:left="720" w:firstLine="0"/>
        <w:rPr>
          <w:color w:val="ff0000"/>
        </w:rPr>
      </w:pPr>
      <w:r w:rsidDel="00000000" w:rsidR="00000000" w:rsidRPr="00000000">
        <w:rPr>
          <w:rtl w:val="0"/>
        </w:rPr>
      </w:r>
    </w:p>
    <w:p w:rsidR="00000000" w:rsidDel="00000000" w:rsidP="00000000" w:rsidRDefault="00000000" w:rsidRPr="00000000" w14:paraId="00000022">
      <w:pPr>
        <w:ind w:left="0" w:firstLine="0"/>
        <w:rPr>
          <w:color w:val="ff0000"/>
        </w:rPr>
      </w:pPr>
      <w:r w:rsidDel="00000000" w:rsidR="00000000" w:rsidRPr="00000000">
        <w:rPr>
          <w:color w:val="ff0000"/>
          <w:rtl w:val="0"/>
        </w:rPr>
        <w:t xml:space="preserve">Flag 2 What was the first word of the decrypted plaintext message?</w:t>
      </w:r>
    </w:p>
    <w:p w:rsidR="00000000" w:rsidDel="00000000" w:rsidP="00000000" w:rsidRDefault="00000000" w:rsidRPr="00000000" w14:paraId="00000023">
      <w:pPr>
        <w:ind w:left="0" w:firstLine="0"/>
        <w:rPr>
          <w:color w:val="ff0000"/>
        </w:rPr>
      </w:pPr>
      <w:r w:rsidDel="00000000" w:rsidR="00000000" w:rsidRPr="00000000">
        <w:rPr>
          <w:color w:val="ff0000"/>
          <w:rtl w:val="0"/>
        </w:rPr>
        <w:t xml:space="preserve">Answer: Congratulations</w:t>
      </w:r>
    </w:p>
    <w:p w:rsidR="00000000" w:rsidDel="00000000" w:rsidP="00000000" w:rsidRDefault="00000000" w:rsidRPr="00000000" w14:paraId="00000024">
      <w:pPr>
        <w:ind w:left="0" w:firstLine="0"/>
        <w:rPr>
          <w:color w:val="ff0000"/>
        </w:rPr>
      </w:pPr>
      <w:r w:rsidDel="00000000" w:rsidR="00000000" w:rsidRPr="00000000">
        <w:rPr>
          <w:color w:val="ff0000"/>
          <w:rtl w:val="0"/>
        </w:rPr>
        <w:t xml:space="preserve">Flag Captured</w:t>
      </w:r>
      <w:r w:rsidDel="00000000" w:rsidR="00000000" w:rsidRPr="00000000">
        <w:rPr>
          <w:rtl w:val="0"/>
        </w:rPr>
      </w:r>
    </w:p>
    <w:p w:rsidR="00000000" w:rsidDel="00000000" w:rsidP="00000000" w:rsidRDefault="00000000" w:rsidRPr="00000000" w14:paraId="00000025">
      <w:pPr>
        <w:pStyle w:val="Heading1"/>
        <w:jc w:val="left"/>
        <w:rPr/>
      </w:pPr>
      <w:bookmarkStart w:colFirst="0" w:colLast="0" w:name="_dsutgnis0tde" w:id="9"/>
      <w:bookmarkEnd w:id="9"/>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jc w:val="left"/>
        <w:rPr/>
      </w:pPr>
      <w:bookmarkStart w:colFirst="0" w:colLast="0" w:name="_wk4t08fjgny5" w:id="10"/>
      <w:bookmarkEnd w:id="10"/>
      <w:r w:rsidDel="00000000" w:rsidR="00000000" w:rsidRPr="00000000">
        <w:rPr>
          <w:rtl w:val="0"/>
        </w:rPr>
      </w:r>
    </w:p>
    <w:p w:rsidR="00000000" w:rsidDel="00000000" w:rsidP="00000000" w:rsidRDefault="00000000" w:rsidRPr="00000000" w14:paraId="0000002B">
      <w:pPr>
        <w:pStyle w:val="Heading1"/>
        <w:jc w:val="left"/>
        <w:rPr/>
      </w:pPr>
      <w:bookmarkStart w:colFirst="0" w:colLast="0" w:name="_27bl4lripaat" w:id="11"/>
      <w:bookmarkEnd w:id="11"/>
      <w:r w:rsidDel="00000000" w:rsidR="00000000" w:rsidRPr="00000000">
        <w:rPr>
          <w:rtl w:val="0"/>
        </w:rPr>
        <w:t xml:space="preserve">HINT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2806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085293" cy="239570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85293" cy="23957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31369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11557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both"/>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mediafire.com/file/mccq9lwft9k895n/$the@key&amp;is#6.encr/file"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evglan.com/online-tools/file-encryption-decryption"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