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b w:val="1"/>
          <w:color w:val="7030a0"/>
        </w:rPr>
      </w:pPr>
      <w:r w:rsidDel="00000000" w:rsidR="00000000" w:rsidRPr="00000000">
        <w:rPr>
          <w:b w:val="1"/>
          <w:color w:val="7030a0"/>
          <w:rtl w:val="0"/>
        </w:rPr>
        <w:t xml:space="preserve">CTF Topic: Footprinting and Reconnaissance.</w:t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b w:val="1"/>
          <w:color w:val="a02b93"/>
          <w:sz w:val="28"/>
          <w:szCs w:val="28"/>
        </w:rPr>
        <w:drawing>
          <wp:inline distB="114300" distT="114300" distL="114300" distR="114300">
            <wp:extent cx="5424488" cy="32077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320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>
          <w:b w:val="1"/>
          <w:color w:val="7030a0"/>
        </w:rPr>
      </w:pPr>
      <w:r w:rsidDel="00000000" w:rsidR="00000000" w:rsidRPr="00000000">
        <w:rPr>
          <w:b w:val="1"/>
          <w:color w:val="7030a0"/>
          <w:rtl w:val="0"/>
        </w:rPr>
        <w:t xml:space="preserve">1. Introduction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461000" cy="2273300"/>
            <wp:effectExtent b="0" l="0" r="0" t="0"/>
            <wp:docPr descr="Footprinting and Reconnaissance - Pianalytix - Build Real-World Tech  Projects" id="5" name="image5.jpg"/>
            <a:graphic>
              <a:graphicData uri="http://schemas.openxmlformats.org/drawingml/2006/picture">
                <pic:pic>
                  <pic:nvPicPr>
                    <pic:cNvPr descr="Footprinting and Reconnaissance - Pianalytix - Build Real-World Tech  Projects"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Footprinting and reconnaissance involve gathering detailed information about a target system using both passive and active methods to identify vulnerabilities for penetration testing. These phases are essential for planning effective security assessments and ensuring robust defenses.</w:t>
      </w:r>
    </w:p>
    <w:p w:rsidR="00000000" w:rsidDel="00000000" w:rsidP="00000000" w:rsidRDefault="00000000" w:rsidRPr="00000000" w14:paraId="00000006">
      <w:pPr>
        <w:pStyle w:val="Heading1"/>
        <w:rPr>
          <w:b w:val="1"/>
          <w:color w:val="7030a0"/>
        </w:rPr>
      </w:pPr>
      <w:r w:rsidDel="00000000" w:rsidR="00000000" w:rsidRPr="00000000">
        <w:rPr>
          <w:b w:val="1"/>
          <w:color w:val="7030a0"/>
          <w:rtl w:val="0"/>
        </w:rPr>
        <w:t xml:space="preserve">2. Tools and requirements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Operating Systems.</w:t>
      </w:r>
    </w:p>
    <w:p w:rsidR="00000000" w:rsidDel="00000000" w:rsidP="00000000" w:rsidRDefault="00000000" w:rsidRPr="00000000" w14:paraId="00000008">
      <w:pPr>
        <w:pStyle w:val="Heading1"/>
        <w:rPr>
          <w:b w:val="1"/>
          <w:color w:val="7030a0"/>
        </w:rPr>
      </w:pPr>
      <w:r w:rsidDel="00000000" w:rsidR="00000000" w:rsidRPr="00000000">
        <w:rPr>
          <w:b w:val="1"/>
          <w:color w:val="7030a0"/>
          <w:rtl w:val="0"/>
        </w:rPr>
        <w:t xml:space="preserve">3. Scenario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3990975" cy="2612492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23855" l="0" r="32852" t="1758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612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 recent video on YouTube went viral 2 days ago. This video created a negative impact on society. The Cybersecurity team wants to know when the video was published and more about the video.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>
          <w:b w:val="1"/>
          <w:color w:val="7030a0"/>
        </w:rPr>
      </w:pPr>
      <w:bookmarkStart w:colFirst="0" w:colLast="0" w:name="_heading=h.82hl4lszve1" w:id="0"/>
      <w:bookmarkEnd w:id="0"/>
      <w:r w:rsidDel="00000000" w:rsidR="00000000" w:rsidRPr="00000000">
        <w:rPr>
          <w:b w:val="1"/>
          <w:color w:val="7030a0"/>
          <w:rtl w:val="0"/>
        </w:rPr>
        <w:t xml:space="preserve">4. Process to perform while performing CTF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Go to the video given on the Link_1 and copy the link of the video and paste on the search bar after going on the link_2.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Link_1: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https://www.youtube.com/watch?v=OGTXBSQ1ilI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Link_2: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https://mattw.io/youtube-metadata/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>
          <w:b w:val="1"/>
          <w:color w:val="7030a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>
          <w:b w:val="1"/>
          <w:color w:val="7030a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b w:val="1"/>
          <w:color w:val="7030a0"/>
        </w:rPr>
      </w:pPr>
      <w:r w:rsidDel="00000000" w:rsidR="00000000" w:rsidRPr="00000000">
        <w:rPr>
          <w:b w:val="1"/>
          <w:color w:val="7030a0"/>
          <w:rtl w:val="0"/>
        </w:rPr>
        <w:t xml:space="preserve">Question</w:t>
      </w:r>
    </w:p>
    <w:p w:rsidR="00000000" w:rsidDel="00000000" w:rsidP="00000000" w:rsidRDefault="00000000" w:rsidRPr="00000000" w14:paraId="00000014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Flag 1: What is the link to open the metadata page?</w:t>
      </w:r>
    </w:p>
    <w:p w:rsidR="00000000" w:rsidDel="00000000" w:rsidP="00000000" w:rsidRDefault="00000000" w:rsidRPr="00000000" w14:paraId="00000015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Answer: </w:t>
      </w:r>
      <w:hyperlink r:id="rId12">
        <w:r w:rsidDel="00000000" w:rsidR="00000000" w:rsidRPr="00000000">
          <w:rPr>
            <w:b w:val="1"/>
            <w:color w:val="ff0000"/>
            <w:sz w:val="28"/>
            <w:szCs w:val="28"/>
            <w:u w:val="single"/>
            <w:rtl w:val="0"/>
          </w:rPr>
          <w:t xml:space="preserve">https://mattw.io/youtube-metadata/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Flag Captured.</w:t>
      </w:r>
    </w:p>
    <w:p w:rsidR="00000000" w:rsidDel="00000000" w:rsidP="00000000" w:rsidRDefault="00000000" w:rsidRPr="00000000" w14:paraId="00000017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Flag 2: What is the date when the video was published?</w:t>
      </w:r>
    </w:p>
    <w:p w:rsidR="00000000" w:rsidDel="00000000" w:rsidP="00000000" w:rsidRDefault="00000000" w:rsidRPr="00000000" w14:paraId="00000018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Answer: 2024-06-04</w:t>
      </w:r>
    </w:p>
    <w:p w:rsidR="00000000" w:rsidDel="00000000" w:rsidP="00000000" w:rsidRDefault="00000000" w:rsidRPr="00000000" w14:paraId="00000019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Flag Captured.</w:t>
      </w:r>
    </w:p>
    <w:p w:rsidR="00000000" w:rsidDel="00000000" w:rsidP="00000000" w:rsidRDefault="00000000" w:rsidRPr="00000000" w14:paraId="0000001A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Flag 3: What are the dimensions of content details?</w:t>
      </w:r>
    </w:p>
    <w:p w:rsidR="00000000" w:rsidDel="00000000" w:rsidP="00000000" w:rsidRDefault="00000000" w:rsidRPr="00000000" w14:paraId="0000001B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Answer: 2</w:t>
      </w:r>
    </w:p>
    <w:p w:rsidR="00000000" w:rsidDel="00000000" w:rsidP="00000000" w:rsidRDefault="00000000" w:rsidRPr="00000000" w14:paraId="0000001C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Flag Captured.</w:t>
      </w:r>
    </w:p>
    <w:p w:rsidR="00000000" w:rsidDel="00000000" w:rsidP="00000000" w:rsidRDefault="00000000" w:rsidRPr="00000000" w14:paraId="0000001D">
      <w:pPr>
        <w:pStyle w:val="Heading1"/>
        <w:rPr/>
      </w:pPr>
      <w:r w:rsidDel="00000000" w:rsidR="00000000" w:rsidRPr="00000000">
        <w:rPr>
          <w:b w:val="1"/>
          <w:color w:val="7030a0"/>
          <w:rtl w:val="0"/>
        </w:rPr>
        <w:t xml:space="preserve">Hint </w:t>
      </w: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-US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40"/>
      <w:szCs w:val="4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40"/>
      <w:szCs w:val="4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40"/>
      <w:szCs w:val="4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40"/>
      <w:szCs w:val="4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40"/>
      <w:szCs w:val="40"/>
    </w:rPr>
  </w:style>
  <w:style w:type="paragraph" w:styleId="Normal" w:default="1">
    <w:name w:val="Normal"/>
    <w:qFormat w:val="1"/>
    <w:rsid w:val="008A6382"/>
    <w:pPr>
      <w:spacing w:line="360" w:lineRule="auto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4A091B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link w:val="TitleChar"/>
    <w:uiPriority w:val="10"/>
    <w:qFormat w:val="1"/>
    <w:rsid w:val="00D02626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40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D02626"/>
    <w:rPr>
      <w:rFonts w:asciiTheme="majorHAnsi" w:cstheme="majorBidi" w:eastAsiaTheme="majorEastAsia" w:hAnsiTheme="majorHAnsi"/>
      <w:spacing w:val="-10"/>
      <w:kern w:val="28"/>
      <w:sz w:val="40"/>
      <w:szCs w:val="56"/>
    </w:rPr>
  </w:style>
  <w:style w:type="paragraph" w:styleId="ListParagraph">
    <w:name w:val="List Paragraph"/>
    <w:basedOn w:val="Normal"/>
    <w:uiPriority w:val="34"/>
    <w:qFormat w:val="1"/>
    <w:rsid w:val="008A6382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A63074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63074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 w:val="1"/>
    <w:rsid w:val="00A63074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63074"/>
    <w:rPr>
      <w:rFonts w:ascii="Arial" w:hAnsi="Arial"/>
      <w:sz w:val="24"/>
    </w:rPr>
  </w:style>
  <w:style w:type="character" w:styleId="Heading1Char" w:customStyle="1">
    <w:name w:val="Heading 1 Char"/>
    <w:basedOn w:val="DefaultParagraphFont"/>
    <w:link w:val="Heading1"/>
    <w:uiPriority w:val="9"/>
    <w:rsid w:val="004A091B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mattw.io/youtube-metadata/" TargetMode="External"/><Relationship Id="rId10" Type="http://schemas.openxmlformats.org/officeDocument/2006/relationships/hyperlink" Target="https://www.youtube.com/watch?v=OGTXBSQ1ilI" TargetMode="External"/><Relationship Id="rId13" Type="http://schemas.openxmlformats.org/officeDocument/2006/relationships/image" Target="media/image6.png"/><Relationship Id="rId12" Type="http://schemas.openxmlformats.org/officeDocument/2006/relationships/hyperlink" Target="https://mattw.io/youtube-metadata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xbseX+O7OePI7ALGyw0qORT2fw==">CgMxLjAyDWguODJobDRsc3p2ZTE4AHIhMWdJSFRNQ05WbTk4b25fZW1rTjhUWnlVcmU1eWhwVXdS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2024-05-07T08:32:00Z</dcterms:created>
  <dc:creator>Parshuram Yadav</dc:creator>
</cp:coreProperties>
</file>