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left"/>
        <w:rPr>
          <w:rFonts w:ascii="Arial" w:cs="Arial" w:eastAsia="Arial" w:hAnsi="Arial"/>
          <w:b w:val="1"/>
          <w:color w:val="351c75"/>
          <w:sz w:val="32"/>
          <w:szCs w:val="32"/>
        </w:rPr>
      </w:pPr>
      <w:r w:rsidDel="00000000" w:rsidR="00000000" w:rsidRPr="00000000">
        <w:rPr>
          <w:rFonts w:ascii="Arial" w:cs="Arial" w:eastAsia="Arial" w:hAnsi="Arial"/>
          <w:b w:val="1"/>
          <w:color w:val="351c75"/>
          <w:sz w:val="32"/>
          <w:szCs w:val="32"/>
          <w:rtl w:val="0"/>
        </w:rPr>
        <w:t xml:space="preserve">CTF Topic: Audio Steganography</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1200" cy="3213100"/>
            <wp:effectExtent b="0" l="0" r="0" t="0"/>
            <wp:docPr id="18456220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1. Introduction</w:t>
      </w:r>
    </w:p>
    <w:p w:rsidR="00000000" w:rsidDel="00000000" w:rsidP="00000000" w:rsidRDefault="00000000" w:rsidRPr="00000000" w14:paraId="00000004">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Pr>
        <w:drawing>
          <wp:inline distB="114300" distT="114300" distL="114300" distR="114300">
            <wp:extent cx="5731200" cy="2438400"/>
            <wp:effectExtent b="0" l="0" r="0" t="0"/>
            <wp:docPr id="18456219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Fonts w:ascii="Arial" w:cs="Arial" w:eastAsia="Arial" w:hAnsi="Arial"/>
          <w:rtl w:val="0"/>
        </w:rPr>
        <w:t xml:space="preserve">Audio steganography involves concealing information within audio files. This technique leverages the nuances of audio data to hide messages in a way that is imperceptible to the human ear. It's widely used in various fields for secure communication, watermarking, and protecting intellectual property.</w:t>
      </w:r>
    </w:p>
    <w:p w:rsidR="00000000" w:rsidDel="00000000" w:rsidP="00000000" w:rsidRDefault="00000000" w:rsidRPr="00000000" w14:paraId="0000000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2. Tools and Requirements</w:t>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Fonts w:ascii="Arial" w:cs="Arial" w:eastAsia="Arial" w:hAnsi="Arial"/>
          <w:rtl w:val="0"/>
        </w:rPr>
        <w:t xml:space="preserve">To perform audio steganography, you will need the following tools and resources:</w:t>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Fonts w:ascii="Arial" w:cs="Arial" w:eastAsia="Arial" w:hAnsi="Arial"/>
          <w:b w:val="1"/>
          <w:rtl w:val="0"/>
        </w:rPr>
        <w:t xml:space="preserve">Audio File:</w:t>
      </w:r>
      <w:r w:rsidDel="00000000" w:rsidR="00000000" w:rsidRPr="00000000">
        <w:rPr>
          <w:rFonts w:ascii="Arial" w:cs="Arial" w:eastAsia="Arial" w:hAnsi="Arial"/>
          <w:rtl w:val="0"/>
        </w:rPr>
        <w:t xml:space="preserve"> The file in which the secret information will be hidden.</w:t>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Fonts w:ascii="Arial" w:cs="Arial" w:eastAsia="Arial" w:hAnsi="Arial"/>
          <w:rtl w:val="0"/>
        </w:rPr>
        <w:t xml:space="preserve">Steganography Tools: </w:t>
      </w:r>
      <w:hyperlink r:id="rId9">
        <w:r w:rsidDel="00000000" w:rsidR="00000000" w:rsidRPr="00000000">
          <w:rPr>
            <w:rFonts w:ascii="Arial" w:cs="Arial" w:eastAsia="Arial" w:hAnsi="Arial"/>
            <w:color w:val="467886"/>
            <w:u w:val="single"/>
            <w:rtl w:val="0"/>
          </w:rPr>
          <w:t xml:space="preserve">https://www.stegonaut.com/</w:t>
        </w:r>
      </w:hyperlink>
      <w:r w:rsidDel="00000000" w:rsidR="00000000" w:rsidRPr="00000000">
        <w:rPr>
          <w:rFonts w:ascii="Arial" w:cs="Arial" w:eastAsia="Arial" w:hAnsi="Arial"/>
          <w:rtl w:val="0"/>
        </w:rPr>
        <w:t xml:space="preserve"> (Tool Link)</w:t>
      </w:r>
    </w:p>
    <w:p w:rsidR="00000000" w:rsidDel="00000000" w:rsidP="00000000" w:rsidRDefault="00000000" w:rsidRPr="00000000" w14:paraId="0000000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3. Scenario </w:t>
      </w:r>
    </w:p>
    <w:p w:rsidR="00000000" w:rsidDel="00000000" w:rsidP="00000000" w:rsidRDefault="00000000" w:rsidRPr="00000000" w14:paraId="0000000E">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Pr>
        <w:drawing>
          <wp:inline distB="114300" distT="114300" distL="114300" distR="114300">
            <wp:extent cx="5734050" cy="1194569"/>
            <wp:effectExtent b="0" l="0" r="0" t="0"/>
            <wp:docPr id="184562199" name="image4.jpg"/>
            <a:graphic>
              <a:graphicData uri="http://schemas.openxmlformats.org/drawingml/2006/picture">
                <pic:pic>
                  <pic:nvPicPr>
                    <pic:cNvPr id="0" name="image4.jpg"/>
                    <pic:cNvPicPr preferRelativeResize="0"/>
                  </pic:nvPicPr>
                  <pic:blipFill>
                    <a:blip r:embed="rId10"/>
                    <a:srcRect b="63224" l="0" r="0" t="4488"/>
                    <a:stretch>
                      <a:fillRect/>
                    </a:stretch>
                  </pic:blipFill>
                  <pic:spPr>
                    <a:xfrm>
                      <a:off x="0" y="0"/>
                      <a:ext cx="5734050" cy="119456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Fonts w:ascii="Arial" w:cs="Arial" w:eastAsia="Arial" w:hAnsi="Arial"/>
          <w:rtl w:val="0"/>
        </w:rPr>
        <w:t xml:space="preserve">You are a cybersecurity enthusiast who has been given an audio file that is suspected to contain hidden information. Your task is to extract the hidden message from the audio file using audio steganography techniques.</w:t>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4. Process to Perform While performing CTF </w:t>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Fonts w:ascii="Arial" w:cs="Arial" w:eastAsia="Arial" w:hAnsi="Arial"/>
          <w:rtl w:val="0"/>
        </w:rPr>
        <w:t xml:space="preserve">Step 1: Go to your browser and open the link: </w:t>
      </w:r>
      <w:hyperlink r:id="rId11">
        <w:r w:rsidDel="00000000" w:rsidR="00000000" w:rsidRPr="00000000">
          <w:rPr>
            <w:rFonts w:ascii="Arial" w:cs="Arial" w:eastAsia="Arial" w:hAnsi="Arial"/>
            <w:b w:val="1"/>
            <w:color w:val="467886"/>
            <w:u w:val="single"/>
            <w:rtl w:val="0"/>
          </w:rPr>
          <w:t xml:space="preserve">https://www.stegonaut.com/</w:t>
        </w:r>
      </w:hyperlink>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b w:val="1"/>
        </w:rPr>
      </w:pPr>
      <w:r w:rsidDel="00000000" w:rsidR="00000000" w:rsidRPr="00000000">
        <w:rPr>
          <w:rFonts w:ascii="Arial" w:cs="Arial" w:eastAsia="Arial" w:hAnsi="Arial"/>
          <w:rtl w:val="0"/>
        </w:rPr>
        <w:t xml:space="preserve">Step 2: Analysing the Audio File: </w:t>
      </w:r>
      <w:hyperlink r:id="rId12">
        <w:r w:rsidDel="00000000" w:rsidR="00000000" w:rsidRPr="00000000">
          <w:rPr>
            <w:rFonts w:ascii="Arial" w:cs="Arial" w:eastAsia="Arial" w:hAnsi="Arial"/>
            <w:b w:val="1"/>
            <w:color w:val="467886"/>
            <w:u w:val="single"/>
            <w:rtl w:val="0"/>
          </w:rPr>
          <w:t xml:space="preserve">https://zippyshare.day/kGGYjBFtVLv4KI3/file</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Fonts w:ascii="Arial" w:cs="Arial" w:eastAsia="Arial" w:hAnsi="Arial"/>
          <w:rtl w:val="0"/>
        </w:rPr>
        <w:t xml:space="preserve">File Password: 123456789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Step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an audio player to listen to the provided file.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Step 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the file in an audio editing software like Audacity to inspect its waveform and spectral properties.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Step 5: Solve the CTF. </w:t>
      </w:r>
    </w:p>
    <w:p w:rsidR="00000000" w:rsidDel="00000000" w:rsidP="00000000" w:rsidRDefault="00000000" w:rsidRPr="00000000" w14:paraId="00000018">
      <w:pPr>
        <w:rPr>
          <w:rFonts w:ascii="Arial" w:cs="Arial" w:eastAsia="Arial" w:hAnsi="Arial"/>
        </w:rPr>
      </w:pPr>
      <w:r w:rsidDel="00000000" w:rsidR="00000000" w:rsidRPr="00000000">
        <w:br w:type="page"/>
      </w:r>
      <w:r w:rsidDel="00000000" w:rsidR="00000000" w:rsidRPr="00000000">
        <w:rPr>
          <w:rFonts w:ascii="Arial" w:cs="Arial" w:eastAsia="Arial" w:hAnsi="Arial"/>
          <w:b w:val="1"/>
          <w:color w:val="7030a0"/>
          <w:rtl w:val="0"/>
        </w:rPr>
        <w:t xml:space="preserve">Let's Begin The Challenge</w:t>
      </w: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b w:val="1"/>
          <w:color w:val="7030a0"/>
        </w:rPr>
      </w:pPr>
      <w:r w:rsidDel="00000000" w:rsidR="00000000" w:rsidRPr="00000000">
        <w:rPr>
          <w:rFonts w:ascii="Arial" w:cs="Arial" w:eastAsia="Arial" w:hAnsi="Arial"/>
          <w:b w:val="1"/>
          <w:color w:val="7030a0"/>
          <w:rtl w:val="0"/>
        </w:rPr>
        <w:t xml:space="preserve">Question</w:t>
      </w:r>
    </w:p>
    <w:p w:rsidR="00000000" w:rsidDel="00000000" w:rsidP="00000000" w:rsidRDefault="00000000" w:rsidRPr="00000000" w14:paraId="0000001B">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After analysing the provided audio file and extracting the hidden information, answer the following question:</w:t>
      </w:r>
    </w:p>
    <w:p w:rsidR="00000000" w:rsidDel="00000000" w:rsidP="00000000" w:rsidRDefault="00000000" w:rsidRPr="00000000" w14:paraId="0000001C">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What is the hidden message in the audio file?</w:t>
      </w:r>
    </w:p>
    <w:p w:rsidR="00000000" w:rsidDel="00000000" w:rsidP="00000000" w:rsidRDefault="00000000" w:rsidRPr="00000000" w14:paraId="0000001D">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Answer: You capture the flag</w:t>
      </w:r>
    </w:p>
    <w:p w:rsidR="00000000" w:rsidDel="00000000" w:rsidP="00000000" w:rsidRDefault="00000000" w:rsidRPr="00000000" w14:paraId="0000001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rPr>
      </w:pPr>
      <w:r w:rsidDel="00000000" w:rsidR="00000000" w:rsidRPr="00000000">
        <w:rPr>
          <w:rFonts w:ascii="Arial" w:cs="Arial" w:eastAsia="Arial" w:hAnsi="Arial"/>
          <w:rtl w:val="0"/>
        </w:rPr>
        <w:t xml:space="preserve">Provide the extracted message as your answer, ensuring to detail the method you used to uncover it.</w:t>
      </w:r>
    </w:p>
    <w:p w:rsidR="00000000" w:rsidDel="00000000" w:rsidP="00000000" w:rsidRDefault="00000000" w:rsidRPr="00000000" w14:paraId="00000020">
      <w:pPr>
        <w:spacing w:line="360" w:lineRule="auto"/>
        <w:jc w:val="both"/>
        <w:rPr>
          <w:rFonts w:ascii="Arial" w:cs="Arial" w:eastAsia="Arial" w:hAnsi="Arial"/>
        </w:rPr>
      </w:pPr>
      <w:r w:rsidDel="00000000" w:rsidR="00000000" w:rsidRPr="00000000">
        <w:rPr>
          <w:rFonts w:ascii="Arial" w:cs="Arial" w:eastAsia="Arial" w:hAnsi="Arial"/>
        </w:rPr>
        <w:drawing>
          <wp:inline distB="0" distT="0" distL="0" distR="0">
            <wp:extent cx="5731510" cy="2679700"/>
            <wp:effectExtent b="0" l="0" r="0" t="0"/>
            <wp:docPr descr="A screenshot of a computer&#10;&#10;Description automatically generated" id="184562200" name="image1.png"/>
            <a:graphic>
              <a:graphicData uri="http://schemas.openxmlformats.org/drawingml/2006/picture">
                <pic:pic>
                  <pic:nvPicPr>
                    <pic:cNvPr descr="A screenshot of a computer&#10;&#10;Description automatically generated" id="0" name="image1.png"/>
                    <pic:cNvPicPr preferRelativeResize="0"/>
                  </pic:nvPicPr>
                  <pic:blipFill>
                    <a:blip r:embed="rId13"/>
                    <a:srcRect b="0" l="0" r="0" t="0"/>
                    <a:stretch>
                      <a:fillRect/>
                    </a:stretch>
                  </pic:blipFill>
                  <pic:spPr>
                    <a:xfrm>
                      <a:off x="0" y="0"/>
                      <a:ext cx="5731510" cy="26797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4172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4172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4172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4172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4172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4172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4172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4172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4172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4172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4172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4172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4172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4172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4172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4172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4172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4172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4172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4172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4172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4172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4172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41726"/>
    <w:rPr>
      <w:i w:val="1"/>
      <w:iCs w:val="1"/>
      <w:color w:val="404040" w:themeColor="text1" w:themeTint="0000BF"/>
    </w:rPr>
  </w:style>
  <w:style w:type="paragraph" w:styleId="ListParagraph">
    <w:name w:val="List Paragraph"/>
    <w:basedOn w:val="Normal"/>
    <w:uiPriority w:val="34"/>
    <w:qFormat w:val="1"/>
    <w:rsid w:val="00341726"/>
    <w:pPr>
      <w:ind w:left="720"/>
      <w:contextualSpacing w:val="1"/>
    </w:pPr>
  </w:style>
  <w:style w:type="character" w:styleId="IntenseEmphasis">
    <w:name w:val="Intense Emphasis"/>
    <w:basedOn w:val="DefaultParagraphFont"/>
    <w:uiPriority w:val="21"/>
    <w:qFormat w:val="1"/>
    <w:rsid w:val="00341726"/>
    <w:rPr>
      <w:i w:val="1"/>
      <w:iCs w:val="1"/>
      <w:color w:val="0f4761" w:themeColor="accent1" w:themeShade="0000BF"/>
    </w:rPr>
  </w:style>
  <w:style w:type="paragraph" w:styleId="IntenseQuote">
    <w:name w:val="Intense Quote"/>
    <w:basedOn w:val="Normal"/>
    <w:next w:val="Normal"/>
    <w:link w:val="IntenseQuoteChar"/>
    <w:uiPriority w:val="30"/>
    <w:qFormat w:val="1"/>
    <w:rsid w:val="0034172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41726"/>
    <w:rPr>
      <w:i w:val="1"/>
      <w:iCs w:val="1"/>
      <w:color w:val="0f4761" w:themeColor="accent1" w:themeShade="0000BF"/>
    </w:rPr>
  </w:style>
  <w:style w:type="character" w:styleId="IntenseReference">
    <w:name w:val="Intense Reference"/>
    <w:basedOn w:val="DefaultParagraphFont"/>
    <w:uiPriority w:val="32"/>
    <w:qFormat w:val="1"/>
    <w:rsid w:val="00341726"/>
    <w:rPr>
      <w:b w:val="1"/>
      <w:bCs w:val="1"/>
      <w:smallCaps w:val="1"/>
      <w:color w:val="0f4761" w:themeColor="accent1" w:themeShade="0000BF"/>
      <w:spacing w:val="5"/>
    </w:rPr>
  </w:style>
  <w:style w:type="character" w:styleId="Hyperlink">
    <w:name w:val="Hyperlink"/>
    <w:basedOn w:val="DefaultParagraphFont"/>
    <w:uiPriority w:val="99"/>
    <w:unhideWhenUsed w:val="1"/>
    <w:rsid w:val="00341726"/>
    <w:rPr>
      <w:color w:val="467886" w:themeColor="hyperlink"/>
      <w:u w:val="single"/>
    </w:rPr>
  </w:style>
  <w:style w:type="character" w:styleId="UnresolvedMention">
    <w:name w:val="Unresolved Mention"/>
    <w:basedOn w:val="DefaultParagraphFont"/>
    <w:uiPriority w:val="99"/>
    <w:semiHidden w:val="1"/>
    <w:unhideWhenUsed w:val="1"/>
    <w:rsid w:val="00341726"/>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egonaut.com/" TargetMode="External"/><Relationship Id="rId10" Type="http://schemas.openxmlformats.org/officeDocument/2006/relationships/image" Target="media/image4.jpg"/><Relationship Id="rId13" Type="http://schemas.openxmlformats.org/officeDocument/2006/relationships/image" Target="media/image1.png"/><Relationship Id="rId12" Type="http://schemas.openxmlformats.org/officeDocument/2006/relationships/hyperlink" Target="https://zippyshare.day/kGGYjBFtVLv4KI3/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egonau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5Q1XX5sBw6AEHsdEZCY7f4f8Xw==">CgMxLjA4AHIhMU1CUmhhbTZJeFlwN05STG5BTy1XVk5nM1VpMmZnZXoz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2024-06-24T05:12:00Z</dcterms:created>
  <dc:creator>Nayan Raj Sah</dc:creator>
</cp:coreProperties>
</file>