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41A9D" w14:textId="0EFD6D31" w:rsidR="0049014D" w:rsidRPr="0085494C" w:rsidRDefault="006A18B1" w:rsidP="0049014D">
      <w:pPr>
        <w:spacing w:line="360" w:lineRule="auto"/>
        <w:jc w:val="center"/>
        <w:rPr>
          <w:rFonts w:ascii="Times New Roman" w:hAnsi="Times New Roman" w:cs="Times New Roman"/>
          <w:b/>
          <w:sz w:val="36"/>
          <w:szCs w:val="36"/>
        </w:rPr>
      </w:pPr>
      <w:r>
        <w:rPr>
          <w:rFonts w:ascii="Times New Roman" w:hAnsi="Times New Roman" w:cs="Times New Roman"/>
          <w:b/>
          <w:noProof/>
          <w:sz w:val="36"/>
          <w:szCs w:val="36"/>
        </w:rPr>
        <w:drawing>
          <wp:anchor distT="0" distB="0" distL="114300" distR="114300" simplePos="0" relativeHeight="251660288" behindDoc="0" locked="0" layoutInCell="1" allowOverlap="1" wp14:anchorId="5D6B9C7D" wp14:editId="3B3E6642">
            <wp:simplePos x="0" y="0"/>
            <wp:positionH relativeFrom="column">
              <wp:posOffset>2254885</wp:posOffset>
            </wp:positionH>
            <wp:positionV relativeFrom="paragraph">
              <wp:posOffset>260985</wp:posOffset>
            </wp:positionV>
            <wp:extent cx="699135" cy="738505"/>
            <wp:effectExtent l="0" t="0" r="5715" b="44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9135" cy="7385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36"/>
          <w:szCs w:val="36"/>
        </w:rPr>
        <w:drawing>
          <wp:anchor distT="0" distB="0" distL="114300" distR="114300" simplePos="0" relativeHeight="251659264" behindDoc="0" locked="0" layoutInCell="1" allowOverlap="1" wp14:anchorId="54AD6D8D" wp14:editId="63E5CF7C">
            <wp:simplePos x="0" y="0"/>
            <wp:positionH relativeFrom="column">
              <wp:posOffset>2954020</wp:posOffset>
            </wp:positionH>
            <wp:positionV relativeFrom="paragraph">
              <wp:posOffset>225425</wp:posOffset>
            </wp:positionV>
            <wp:extent cx="780882" cy="808892"/>
            <wp:effectExtent l="0" t="0" r="63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9" cstate="print">
                      <a:extLst>
                        <a:ext uri="{28A0092B-C50C-407E-A947-70E740481C1C}">
                          <a14:useLocalDpi xmlns:a14="http://schemas.microsoft.com/office/drawing/2010/main" val="0"/>
                        </a:ext>
                      </a:extLst>
                    </a:blip>
                    <a:srcRect l="23626" t="26539" r="23759" b="18986"/>
                    <a:stretch/>
                  </pic:blipFill>
                  <pic:spPr bwMode="auto">
                    <a:xfrm>
                      <a:off x="0" y="0"/>
                      <a:ext cx="780882" cy="8088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216109100"/>
      <w:bookmarkEnd w:id="0"/>
    </w:p>
    <w:p w14:paraId="021DC517" w14:textId="77777777" w:rsidR="0049014D" w:rsidRDefault="0049014D" w:rsidP="0049014D">
      <w:pPr>
        <w:spacing w:line="360" w:lineRule="auto"/>
        <w:jc w:val="center"/>
        <w:rPr>
          <w:rFonts w:ascii="Times New Roman" w:hAnsi="Times New Roman" w:cs="Times New Roman"/>
          <w:b/>
          <w:sz w:val="36"/>
          <w:szCs w:val="36"/>
        </w:rPr>
      </w:pPr>
    </w:p>
    <w:p w14:paraId="36D18034" w14:textId="77777777" w:rsidR="006A18B1" w:rsidRDefault="006A18B1" w:rsidP="0049014D">
      <w:pPr>
        <w:spacing w:line="360" w:lineRule="auto"/>
        <w:jc w:val="center"/>
        <w:rPr>
          <w:rFonts w:ascii="Times New Roman" w:hAnsi="Times New Roman" w:cs="Times New Roman"/>
          <w:b/>
          <w:sz w:val="36"/>
          <w:szCs w:val="36"/>
        </w:rPr>
      </w:pPr>
    </w:p>
    <w:p w14:paraId="4B1EC4D8" w14:textId="2E6A15C2" w:rsidR="0049014D" w:rsidRDefault="0049014D" w:rsidP="0049014D">
      <w:pPr>
        <w:spacing w:line="360" w:lineRule="auto"/>
        <w:jc w:val="center"/>
        <w:rPr>
          <w:rFonts w:ascii="Times New Roman" w:hAnsi="Times New Roman" w:cs="Times New Roman"/>
          <w:b/>
          <w:sz w:val="24"/>
          <w:szCs w:val="24"/>
        </w:rPr>
      </w:pPr>
      <w:r w:rsidRPr="0085494C">
        <w:rPr>
          <w:rFonts w:ascii="Times New Roman" w:hAnsi="Times New Roman" w:cs="Times New Roman"/>
          <w:b/>
          <w:sz w:val="36"/>
          <w:szCs w:val="36"/>
        </w:rPr>
        <w:t>FEDERAL UNIVERSITY OYE-EKITI, EKITI STATE</w:t>
      </w:r>
    </w:p>
    <w:p w14:paraId="665D440C" w14:textId="15338BCD" w:rsidR="0049014D" w:rsidRPr="006A18B1" w:rsidRDefault="0049014D" w:rsidP="006A18B1">
      <w:pPr>
        <w:spacing w:line="360" w:lineRule="auto"/>
        <w:jc w:val="center"/>
        <w:rPr>
          <w:rFonts w:ascii="Times New Roman" w:hAnsi="Times New Roman" w:cs="Times New Roman"/>
          <w:b/>
          <w:sz w:val="24"/>
          <w:szCs w:val="24"/>
        </w:rPr>
      </w:pPr>
      <w:r w:rsidRPr="00531DEF">
        <w:rPr>
          <w:rFonts w:ascii="Times New Roman" w:hAnsi="Times New Roman" w:cs="Times New Roman"/>
          <w:b/>
          <w:sz w:val="40"/>
          <w:szCs w:val="40"/>
        </w:rPr>
        <w:t>DEPARTMENT OF COMPUTER SCIENCE</w:t>
      </w:r>
    </w:p>
    <w:p w14:paraId="0B52A952" w14:textId="77777777" w:rsidR="006A18B1" w:rsidRPr="006A18B1" w:rsidRDefault="0049014D" w:rsidP="006A18B1">
      <w:pPr>
        <w:spacing w:line="240" w:lineRule="auto"/>
        <w:jc w:val="center"/>
        <w:rPr>
          <w:rFonts w:ascii="Times New Roman" w:hAnsi="Times New Roman" w:cs="Times New Roman"/>
          <w:b/>
          <w:sz w:val="36"/>
          <w:szCs w:val="36"/>
        </w:rPr>
      </w:pPr>
      <w:r w:rsidRPr="006A18B1">
        <w:rPr>
          <w:rFonts w:ascii="Times New Roman" w:hAnsi="Times New Roman" w:cs="Times New Roman"/>
          <w:b/>
          <w:sz w:val="36"/>
          <w:szCs w:val="36"/>
        </w:rPr>
        <w:t>CSC 301</w:t>
      </w:r>
    </w:p>
    <w:p w14:paraId="230873E7" w14:textId="660AFD95" w:rsidR="0049014D" w:rsidRDefault="0049014D" w:rsidP="006A18B1">
      <w:pPr>
        <w:spacing w:line="240" w:lineRule="auto"/>
        <w:jc w:val="center"/>
        <w:rPr>
          <w:rFonts w:ascii="Times New Roman" w:hAnsi="Times New Roman" w:cs="Times New Roman"/>
          <w:b/>
          <w:sz w:val="36"/>
          <w:szCs w:val="36"/>
        </w:rPr>
      </w:pPr>
      <w:r w:rsidRPr="006A18B1">
        <w:rPr>
          <w:rFonts w:ascii="Times New Roman" w:hAnsi="Times New Roman" w:cs="Times New Roman"/>
          <w:b/>
          <w:sz w:val="36"/>
          <w:szCs w:val="36"/>
        </w:rPr>
        <w:t>(OBJECT ORIENTED PROGRAMMING IN JAVA)</w:t>
      </w:r>
    </w:p>
    <w:p w14:paraId="4EAF194A" w14:textId="77777777" w:rsidR="006A18B1" w:rsidRPr="006A18B1" w:rsidRDefault="006A18B1" w:rsidP="006A18B1">
      <w:pPr>
        <w:spacing w:line="240" w:lineRule="auto"/>
        <w:jc w:val="center"/>
        <w:rPr>
          <w:rFonts w:ascii="Times New Roman" w:hAnsi="Times New Roman" w:cs="Times New Roman"/>
          <w:b/>
          <w:sz w:val="36"/>
          <w:szCs w:val="36"/>
        </w:rPr>
      </w:pPr>
    </w:p>
    <w:p w14:paraId="16531BD8" w14:textId="24BF1343" w:rsidR="0049014D" w:rsidRDefault="0049014D" w:rsidP="0049014D">
      <w:pPr>
        <w:spacing w:line="360" w:lineRule="auto"/>
        <w:jc w:val="center"/>
        <w:rPr>
          <w:rFonts w:ascii="Times New Roman" w:hAnsi="Times New Roman" w:cs="Times New Roman"/>
          <w:b/>
          <w:sz w:val="36"/>
          <w:szCs w:val="36"/>
        </w:rPr>
      </w:pPr>
      <w:r w:rsidRPr="00531DEF">
        <w:rPr>
          <w:rFonts w:ascii="Times New Roman" w:hAnsi="Times New Roman" w:cs="Times New Roman"/>
          <w:b/>
          <w:sz w:val="36"/>
          <w:szCs w:val="36"/>
        </w:rPr>
        <w:t xml:space="preserve">Submitted to: MR. </w:t>
      </w:r>
      <w:proofErr w:type="spellStart"/>
      <w:r>
        <w:rPr>
          <w:rFonts w:ascii="Times New Roman" w:hAnsi="Times New Roman" w:cs="Times New Roman"/>
          <w:b/>
          <w:sz w:val="36"/>
          <w:szCs w:val="36"/>
        </w:rPr>
        <w:t>ODUFUNWA</w:t>
      </w:r>
      <w:proofErr w:type="spellEnd"/>
      <w:r w:rsidR="002D3069">
        <w:rPr>
          <w:rFonts w:ascii="Times New Roman" w:hAnsi="Times New Roman" w:cs="Times New Roman"/>
          <w:b/>
          <w:sz w:val="36"/>
          <w:szCs w:val="36"/>
        </w:rPr>
        <w:t xml:space="preserve"> </w:t>
      </w:r>
      <w:proofErr w:type="spellStart"/>
      <w:r w:rsidR="002D3069">
        <w:rPr>
          <w:rFonts w:ascii="Times New Roman" w:hAnsi="Times New Roman" w:cs="Times New Roman"/>
          <w:b/>
          <w:sz w:val="36"/>
          <w:szCs w:val="36"/>
        </w:rPr>
        <w:t>T.T</w:t>
      </w:r>
      <w:proofErr w:type="spellEnd"/>
    </w:p>
    <w:p w14:paraId="2F9862EA" w14:textId="77777777" w:rsidR="006A18B1" w:rsidRDefault="006A18B1" w:rsidP="0049014D">
      <w:pPr>
        <w:spacing w:line="360" w:lineRule="auto"/>
        <w:rPr>
          <w:rFonts w:ascii="Times New Roman" w:hAnsi="Times New Roman" w:cs="Times New Roman"/>
          <w:b/>
          <w:sz w:val="36"/>
          <w:szCs w:val="36"/>
        </w:rPr>
      </w:pPr>
    </w:p>
    <w:p w14:paraId="33174C25" w14:textId="5ACAC29A" w:rsidR="0049014D" w:rsidRDefault="0049014D" w:rsidP="0049014D">
      <w:pPr>
        <w:spacing w:line="360" w:lineRule="auto"/>
        <w:rPr>
          <w:rFonts w:ascii="Times New Roman" w:hAnsi="Times New Roman" w:cs="Times New Roman"/>
          <w:b/>
          <w:sz w:val="36"/>
          <w:szCs w:val="36"/>
        </w:rPr>
      </w:pPr>
      <w:r>
        <w:rPr>
          <w:rFonts w:ascii="Times New Roman" w:hAnsi="Times New Roman" w:cs="Times New Roman"/>
          <w:b/>
          <w:sz w:val="36"/>
          <w:szCs w:val="36"/>
        </w:rPr>
        <w:t>BY</w:t>
      </w:r>
    </w:p>
    <w:tbl>
      <w:tblPr>
        <w:tblStyle w:val="PlainTable1"/>
        <w:tblW w:w="9516" w:type="dxa"/>
        <w:jc w:val="center"/>
        <w:tblLook w:val="04A0" w:firstRow="1" w:lastRow="0" w:firstColumn="1" w:lastColumn="0" w:noHBand="0" w:noVBand="1"/>
      </w:tblPr>
      <w:tblGrid>
        <w:gridCol w:w="716"/>
        <w:gridCol w:w="6203"/>
        <w:gridCol w:w="2597"/>
      </w:tblGrid>
      <w:tr w:rsidR="0049014D" w:rsidRPr="006A18B1" w14:paraId="173FF726" w14:textId="77777777" w:rsidTr="006A18B1">
        <w:trPr>
          <w:cnfStyle w:val="100000000000" w:firstRow="1" w:lastRow="0" w:firstColumn="0" w:lastColumn="0" w:oddVBand="0" w:evenVBand="0" w:oddHBand="0"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716" w:type="dxa"/>
            <w:vAlign w:val="center"/>
          </w:tcPr>
          <w:p w14:paraId="0D810470" w14:textId="448EB081" w:rsidR="0049014D" w:rsidRPr="006A18B1" w:rsidRDefault="0049014D" w:rsidP="006A18B1">
            <w:pPr>
              <w:spacing w:line="360" w:lineRule="auto"/>
              <w:rPr>
                <w:rFonts w:ascii="Times New Roman" w:hAnsi="Times New Roman" w:cs="Times New Roman"/>
                <w:bCs w:val="0"/>
                <w:sz w:val="24"/>
                <w:szCs w:val="24"/>
              </w:rPr>
            </w:pPr>
            <w:r w:rsidRPr="006A18B1">
              <w:rPr>
                <w:rFonts w:ascii="Times New Roman" w:hAnsi="Times New Roman" w:cs="Times New Roman"/>
                <w:bCs w:val="0"/>
                <w:sz w:val="24"/>
                <w:szCs w:val="24"/>
              </w:rPr>
              <w:t>S/N</w:t>
            </w:r>
          </w:p>
        </w:tc>
        <w:tc>
          <w:tcPr>
            <w:tcW w:w="6203" w:type="dxa"/>
            <w:vAlign w:val="center"/>
          </w:tcPr>
          <w:p w14:paraId="2993E9CC" w14:textId="089A2016" w:rsidR="0049014D" w:rsidRPr="006A18B1" w:rsidRDefault="0049014D" w:rsidP="006A18B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6A18B1">
              <w:rPr>
                <w:rFonts w:ascii="Times New Roman" w:hAnsi="Times New Roman" w:cs="Times New Roman"/>
                <w:bCs w:val="0"/>
                <w:sz w:val="24"/>
                <w:szCs w:val="24"/>
              </w:rPr>
              <w:t>NAME</w:t>
            </w:r>
          </w:p>
        </w:tc>
        <w:tc>
          <w:tcPr>
            <w:tcW w:w="2597" w:type="dxa"/>
            <w:vAlign w:val="center"/>
          </w:tcPr>
          <w:p w14:paraId="2A7CF7ED" w14:textId="31734B9E" w:rsidR="0049014D" w:rsidRPr="006A18B1" w:rsidRDefault="0049014D" w:rsidP="006A18B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6A18B1">
              <w:rPr>
                <w:rFonts w:ascii="Times New Roman" w:hAnsi="Times New Roman" w:cs="Times New Roman"/>
                <w:bCs w:val="0"/>
                <w:sz w:val="24"/>
                <w:szCs w:val="24"/>
              </w:rPr>
              <w:t>MATRIC NUMBER</w:t>
            </w:r>
          </w:p>
        </w:tc>
      </w:tr>
      <w:tr w:rsidR="0049014D" w:rsidRPr="006A18B1" w14:paraId="4E55CF4B" w14:textId="77777777" w:rsidTr="006A18B1">
        <w:trPr>
          <w:cnfStyle w:val="000000100000" w:firstRow="0" w:lastRow="0" w:firstColumn="0" w:lastColumn="0" w:oddVBand="0" w:evenVBand="0" w:oddHBand="1" w:evenHBand="0" w:firstRowFirstColumn="0" w:firstRowLastColumn="0" w:lastRowFirstColumn="0" w:lastRowLastColumn="0"/>
          <w:trHeight w:val="679"/>
          <w:jc w:val="center"/>
        </w:trPr>
        <w:tc>
          <w:tcPr>
            <w:cnfStyle w:val="001000000000" w:firstRow="0" w:lastRow="0" w:firstColumn="1" w:lastColumn="0" w:oddVBand="0" w:evenVBand="0" w:oddHBand="0" w:evenHBand="0" w:firstRowFirstColumn="0" w:firstRowLastColumn="0" w:lastRowFirstColumn="0" w:lastRowLastColumn="0"/>
            <w:tcW w:w="716" w:type="dxa"/>
            <w:vAlign w:val="center"/>
          </w:tcPr>
          <w:p w14:paraId="0BF91B30" w14:textId="2F28CC62" w:rsidR="0049014D" w:rsidRPr="006A18B1" w:rsidRDefault="0049014D" w:rsidP="006A18B1">
            <w:pPr>
              <w:spacing w:line="360" w:lineRule="auto"/>
              <w:rPr>
                <w:rFonts w:ascii="Times New Roman" w:hAnsi="Times New Roman" w:cs="Times New Roman"/>
                <w:bCs w:val="0"/>
                <w:sz w:val="24"/>
                <w:szCs w:val="24"/>
              </w:rPr>
            </w:pPr>
            <w:r w:rsidRPr="006A18B1">
              <w:rPr>
                <w:rFonts w:ascii="Times New Roman" w:hAnsi="Times New Roman" w:cs="Times New Roman"/>
                <w:bCs w:val="0"/>
                <w:sz w:val="24"/>
                <w:szCs w:val="24"/>
              </w:rPr>
              <w:t>1</w:t>
            </w:r>
          </w:p>
        </w:tc>
        <w:tc>
          <w:tcPr>
            <w:tcW w:w="6203" w:type="dxa"/>
            <w:vAlign w:val="center"/>
          </w:tcPr>
          <w:p w14:paraId="6E94C49F" w14:textId="0CD8D786" w:rsidR="0049014D" w:rsidRPr="006A18B1" w:rsidRDefault="0049014D" w:rsidP="006A18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A18B1">
              <w:rPr>
                <w:rFonts w:ascii="Times New Roman" w:hAnsi="Times New Roman" w:cs="Times New Roman"/>
                <w:b/>
                <w:sz w:val="24"/>
                <w:szCs w:val="24"/>
              </w:rPr>
              <w:t>BENSON NICHOLAS OLUWAFERANMI</w:t>
            </w:r>
          </w:p>
        </w:tc>
        <w:tc>
          <w:tcPr>
            <w:tcW w:w="2597" w:type="dxa"/>
            <w:vAlign w:val="center"/>
          </w:tcPr>
          <w:p w14:paraId="5C47ECD7" w14:textId="678ED4F9" w:rsidR="0049014D" w:rsidRPr="006A18B1" w:rsidRDefault="0049014D" w:rsidP="006A18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A18B1">
              <w:rPr>
                <w:rFonts w:ascii="Times New Roman" w:hAnsi="Times New Roman" w:cs="Times New Roman"/>
                <w:b/>
                <w:sz w:val="24"/>
                <w:szCs w:val="24"/>
              </w:rPr>
              <w:t>CSC/2023/1067</w:t>
            </w:r>
          </w:p>
        </w:tc>
      </w:tr>
      <w:tr w:rsidR="0049014D" w:rsidRPr="006A18B1" w14:paraId="78CCF3E8" w14:textId="77777777" w:rsidTr="006A18B1">
        <w:trPr>
          <w:trHeight w:val="651"/>
          <w:jc w:val="center"/>
        </w:trPr>
        <w:tc>
          <w:tcPr>
            <w:cnfStyle w:val="001000000000" w:firstRow="0" w:lastRow="0" w:firstColumn="1" w:lastColumn="0" w:oddVBand="0" w:evenVBand="0" w:oddHBand="0" w:evenHBand="0" w:firstRowFirstColumn="0" w:firstRowLastColumn="0" w:lastRowFirstColumn="0" w:lastRowLastColumn="0"/>
            <w:tcW w:w="716" w:type="dxa"/>
            <w:vAlign w:val="center"/>
          </w:tcPr>
          <w:p w14:paraId="4CFE4C42" w14:textId="4B35993A" w:rsidR="0049014D" w:rsidRPr="006A18B1" w:rsidRDefault="0049014D" w:rsidP="006A18B1">
            <w:pPr>
              <w:spacing w:line="360" w:lineRule="auto"/>
              <w:rPr>
                <w:rFonts w:ascii="Times New Roman" w:hAnsi="Times New Roman" w:cs="Times New Roman"/>
                <w:bCs w:val="0"/>
                <w:sz w:val="24"/>
                <w:szCs w:val="24"/>
              </w:rPr>
            </w:pPr>
            <w:r w:rsidRPr="006A18B1">
              <w:rPr>
                <w:rFonts w:ascii="Times New Roman" w:hAnsi="Times New Roman" w:cs="Times New Roman"/>
                <w:bCs w:val="0"/>
                <w:sz w:val="24"/>
                <w:szCs w:val="24"/>
              </w:rPr>
              <w:t>2</w:t>
            </w:r>
          </w:p>
        </w:tc>
        <w:tc>
          <w:tcPr>
            <w:tcW w:w="6203" w:type="dxa"/>
            <w:vAlign w:val="center"/>
          </w:tcPr>
          <w:p w14:paraId="52C05BEA" w14:textId="14854FD3" w:rsidR="0049014D" w:rsidRPr="006A18B1" w:rsidRDefault="0049014D" w:rsidP="006A18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proofErr w:type="spellStart"/>
            <w:r w:rsidRPr="006A18B1">
              <w:rPr>
                <w:rFonts w:ascii="Times New Roman" w:hAnsi="Times New Roman" w:cs="Times New Roman"/>
                <w:b/>
                <w:sz w:val="24"/>
                <w:szCs w:val="24"/>
              </w:rPr>
              <w:t>AKEREDOLU</w:t>
            </w:r>
            <w:proofErr w:type="spellEnd"/>
            <w:r w:rsidRPr="006A18B1">
              <w:rPr>
                <w:rFonts w:ascii="Times New Roman" w:hAnsi="Times New Roman" w:cs="Times New Roman"/>
                <w:b/>
                <w:sz w:val="24"/>
                <w:szCs w:val="24"/>
              </w:rPr>
              <w:t xml:space="preserve"> </w:t>
            </w:r>
            <w:proofErr w:type="spellStart"/>
            <w:r w:rsidRPr="006A18B1">
              <w:rPr>
                <w:rFonts w:ascii="Times New Roman" w:hAnsi="Times New Roman" w:cs="Times New Roman"/>
                <w:b/>
                <w:sz w:val="24"/>
                <w:szCs w:val="24"/>
              </w:rPr>
              <w:t>OLAREWAJU</w:t>
            </w:r>
            <w:proofErr w:type="spellEnd"/>
            <w:r w:rsidRPr="006A18B1">
              <w:rPr>
                <w:rFonts w:ascii="Times New Roman" w:hAnsi="Times New Roman" w:cs="Times New Roman"/>
                <w:b/>
                <w:sz w:val="24"/>
                <w:szCs w:val="24"/>
              </w:rPr>
              <w:t xml:space="preserve"> MICHAEL</w:t>
            </w:r>
          </w:p>
        </w:tc>
        <w:tc>
          <w:tcPr>
            <w:tcW w:w="2597" w:type="dxa"/>
            <w:vAlign w:val="center"/>
          </w:tcPr>
          <w:p w14:paraId="3892F4FA" w14:textId="4BD20D7B" w:rsidR="0049014D" w:rsidRPr="006A18B1" w:rsidRDefault="0049014D" w:rsidP="006A18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6A18B1">
              <w:rPr>
                <w:rFonts w:ascii="Times New Roman" w:hAnsi="Times New Roman" w:cs="Times New Roman"/>
                <w:b/>
                <w:sz w:val="24"/>
                <w:szCs w:val="24"/>
              </w:rPr>
              <w:t>CSC/2023/1185</w:t>
            </w:r>
          </w:p>
        </w:tc>
      </w:tr>
      <w:tr w:rsidR="0049014D" w:rsidRPr="006A18B1" w14:paraId="356FA1FB" w14:textId="77777777" w:rsidTr="006A18B1">
        <w:trPr>
          <w:cnfStyle w:val="000000100000" w:firstRow="0" w:lastRow="0" w:firstColumn="0" w:lastColumn="0" w:oddVBand="0" w:evenVBand="0" w:oddHBand="1"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716" w:type="dxa"/>
            <w:vAlign w:val="center"/>
          </w:tcPr>
          <w:p w14:paraId="69B60A5B" w14:textId="624426CD" w:rsidR="0049014D" w:rsidRPr="006A18B1" w:rsidRDefault="0049014D" w:rsidP="006A18B1">
            <w:pPr>
              <w:spacing w:line="360" w:lineRule="auto"/>
              <w:rPr>
                <w:rFonts w:ascii="Times New Roman" w:hAnsi="Times New Roman" w:cs="Times New Roman"/>
                <w:bCs w:val="0"/>
                <w:sz w:val="24"/>
                <w:szCs w:val="24"/>
              </w:rPr>
            </w:pPr>
            <w:r w:rsidRPr="006A18B1">
              <w:rPr>
                <w:rFonts w:ascii="Times New Roman" w:hAnsi="Times New Roman" w:cs="Times New Roman"/>
                <w:bCs w:val="0"/>
                <w:sz w:val="24"/>
                <w:szCs w:val="24"/>
              </w:rPr>
              <w:t>3</w:t>
            </w:r>
          </w:p>
        </w:tc>
        <w:tc>
          <w:tcPr>
            <w:tcW w:w="6203" w:type="dxa"/>
            <w:vAlign w:val="center"/>
          </w:tcPr>
          <w:p w14:paraId="07B847AA" w14:textId="781C3BD1" w:rsidR="0049014D" w:rsidRPr="006A18B1" w:rsidRDefault="0049014D" w:rsidP="006A18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roofErr w:type="spellStart"/>
            <w:r w:rsidRPr="006A18B1">
              <w:rPr>
                <w:rFonts w:ascii="Times New Roman" w:hAnsi="Times New Roman" w:cs="Times New Roman"/>
                <w:b/>
                <w:sz w:val="24"/>
                <w:szCs w:val="24"/>
              </w:rPr>
              <w:t>ADANLAWO</w:t>
            </w:r>
            <w:proofErr w:type="spellEnd"/>
            <w:r w:rsidRPr="006A18B1">
              <w:rPr>
                <w:rFonts w:ascii="Times New Roman" w:hAnsi="Times New Roman" w:cs="Times New Roman"/>
                <w:b/>
                <w:sz w:val="24"/>
                <w:szCs w:val="24"/>
              </w:rPr>
              <w:t xml:space="preserve"> </w:t>
            </w:r>
            <w:proofErr w:type="spellStart"/>
            <w:r w:rsidRPr="006A18B1">
              <w:rPr>
                <w:rFonts w:ascii="Times New Roman" w:hAnsi="Times New Roman" w:cs="Times New Roman"/>
                <w:b/>
                <w:sz w:val="24"/>
                <w:szCs w:val="24"/>
              </w:rPr>
              <w:t>BOLUWAJI</w:t>
            </w:r>
            <w:proofErr w:type="spellEnd"/>
            <w:r w:rsidRPr="006A18B1">
              <w:rPr>
                <w:rFonts w:ascii="Times New Roman" w:hAnsi="Times New Roman" w:cs="Times New Roman"/>
                <w:b/>
                <w:sz w:val="24"/>
                <w:szCs w:val="24"/>
              </w:rPr>
              <w:t xml:space="preserve"> EMMANUEL</w:t>
            </w:r>
          </w:p>
        </w:tc>
        <w:tc>
          <w:tcPr>
            <w:tcW w:w="2597" w:type="dxa"/>
            <w:vAlign w:val="center"/>
          </w:tcPr>
          <w:p w14:paraId="43A1E8E0" w14:textId="646F0246" w:rsidR="0049014D" w:rsidRPr="006A18B1" w:rsidRDefault="0049014D" w:rsidP="006A18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A18B1">
              <w:rPr>
                <w:rFonts w:ascii="Times New Roman" w:hAnsi="Times New Roman" w:cs="Times New Roman"/>
                <w:b/>
                <w:sz w:val="24"/>
                <w:szCs w:val="24"/>
              </w:rPr>
              <w:t>CSC/2017/1005</w:t>
            </w:r>
          </w:p>
        </w:tc>
      </w:tr>
      <w:tr w:rsidR="0049014D" w:rsidRPr="006A18B1" w14:paraId="677F40E1" w14:textId="77777777" w:rsidTr="006A18B1">
        <w:trPr>
          <w:trHeight w:val="679"/>
          <w:jc w:val="center"/>
        </w:trPr>
        <w:tc>
          <w:tcPr>
            <w:cnfStyle w:val="001000000000" w:firstRow="0" w:lastRow="0" w:firstColumn="1" w:lastColumn="0" w:oddVBand="0" w:evenVBand="0" w:oddHBand="0" w:evenHBand="0" w:firstRowFirstColumn="0" w:firstRowLastColumn="0" w:lastRowFirstColumn="0" w:lastRowLastColumn="0"/>
            <w:tcW w:w="716" w:type="dxa"/>
            <w:vAlign w:val="center"/>
          </w:tcPr>
          <w:p w14:paraId="16A5F466" w14:textId="6B91736B" w:rsidR="0049014D" w:rsidRPr="006A18B1" w:rsidRDefault="0049014D" w:rsidP="006A18B1">
            <w:pPr>
              <w:spacing w:line="360" w:lineRule="auto"/>
              <w:rPr>
                <w:rFonts w:ascii="Times New Roman" w:hAnsi="Times New Roman" w:cs="Times New Roman"/>
                <w:bCs w:val="0"/>
                <w:sz w:val="24"/>
                <w:szCs w:val="24"/>
              </w:rPr>
            </w:pPr>
            <w:r w:rsidRPr="006A18B1">
              <w:rPr>
                <w:rFonts w:ascii="Times New Roman" w:hAnsi="Times New Roman" w:cs="Times New Roman"/>
                <w:bCs w:val="0"/>
                <w:sz w:val="24"/>
                <w:szCs w:val="24"/>
              </w:rPr>
              <w:t>4</w:t>
            </w:r>
          </w:p>
        </w:tc>
        <w:tc>
          <w:tcPr>
            <w:tcW w:w="6203" w:type="dxa"/>
            <w:vAlign w:val="center"/>
          </w:tcPr>
          <w:p w14:paraId="779DBB34" w14:textId="219FD72A" w:rsidR="0049014D" w:rsidRPr="006A18B1" w:rsidRDefault="0049014D" w:rsidP="006A18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proofErr w:type="spellStart"/>
            <w:r w:rsidRPr="006A18B1">
              <w:rPr>
                <w:rFonts w:ascii="Times New Roman" w:hAnsi="Times New Roman" w:cs="Times New Roman"/>
                <w:b/>
                <w:sz w:val="24"/>
                <w:szCs w:val="24"/>
              </w:rPr>
              <w:t>OLUWATUYI</w:t>
            </w:r>
            <w:proofErr w:type="spellEnd"/>
            <w:r w:rsidRPr="006A18B1">
              <w:rPr>
                <w:rFonts w:ascii="Times New Roman" w:hAnsi="Times New Roman" w:cs="Times New Roman"/>
                <w:b/>
                <w:sz w:val="24"/>
                <w:szCs w:val="24"/>
              </w:rPr>
              <w:t xml:space="preserve"> SEGUN JOSIAH</w:t>
            </w:r>
          </w:p>
        </w:tc>
        <w:tc>
          <w:tcPr>
            <w:tcW w:w="2597" w:type="dxa"/>
            <w:vAlign w:val="center"/>
          </w:tcPr>
          <w:p w14:paraId="7923A509" w14:textId="6F3166DA" w:rsidR="0049014D" w:rsidRPr="006A18B1" w:rsidRDefault="0049014D" w:rsidP="006A18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6A18B1">
              <w:rPr>
                <w:rFonts w:ascii="Times New Roman" w:hAnsi="Times New Roman" w:cs="Times New Roman"/>
                <w:b/>
                <w:sz w:val="24"/>
                <w:szCs w:val="24"/>
              </w:rPr>
              <w:t>CSC/2023/1147</w:t>
            </w:r>
          </w:p>
        </w:tc>
      </w:tr>
      <w:tr w:rsidR="0049014D" w:rsidRPr="006A18B1" w14:paraId="6CB76B74" w14:textId="77777777" w:rsidTr="006A18B1">
        <w:trPr>
          <w:cnfStyle w:val="000000100000" w:firstRow="0" w:lastRow="0" w:firstColumn="0" w:lastColumn="0" w:oddVBand="0" w:evenVBand="0" w:oddHBand="1"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716" w:type="dxa"/>
            <w:vAlign w:val="center"/>
          </w:tcPr>
          <w:p w14:paraId="17E8E643" w14:textId="4605ADC2" w:rsidR="0049014D" w:rsidRPr="006A18B1" w:rsidRDefault="0049014D" w:rsidP="006A18B1">
            <w:pPr>
              <w:spacing w:line="360" w:lineRule="auto"/>
              <w:rPr>
                <w:rFonts w:ascii="Times New Roman" w:hAnsi="Times New Roman" w:cs="Times New Roman"/>
                <w:bCs w:val="0"/>
                <w:sz w:val="24"/>
                <w:szCs w:val="24"/>
              </w:rPr>
            </w:pPr>
            <w:r w:rsidRPr="006A18B1">
              <w:rPr>
                <w:rFonts w:ascii="Times New Roman" w:hAnsi="Times New Roman" w:cs="Times New Roman"/>
                <w:bCs w:val="0"/>
                <w:sz w:val="24"/>
                <w:szCs w:val="24"/>
              </w:rPr>
              <w:t>5</w:t>
            </w:r>
          </w:p>
        </w:tc>
        <w:tc>
          <w:tcPr>
            <w:tcW w:w="6203" w:type="dxa"/>
            <w:vAlign w:val="center"/>
          </w:tcPr>
          <w:p w14:paraId="5CD648BE" w14:textId="2AED0F36" w:rsidR="0049014D" w:rsidRPr="006A18B1" w:rsidRDefault="0049014D" w:rsidP="006A18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roofErr w:type="spellStart"/>
            <w:r w:rsidRPr="006A18B1">
              <w:rPr>
                <w:rFonts w:ascii="Times New Roman" w:hAnsi="Times New Roman" w:cs="Times New Roman"/>
                <w:b/>
                <w:sz w:val="24"/>
                <w:szCs w:val="24"/>
              </w:rPr>
              <w:t>OYEDIKUN</w:t>
            </w:r>
            <w:proofErr w:type="spellEnd"/>
            <w:r w:rsidRPr="006A18B1">
              <w:rPr>
                <w:rFonts w:ascii="Times New Roman" w:hAnsi="Times New Roman" w:cs="Times New Roman"/>
                <w:b/>
                <w:sz w:val="24"/>
                <w:szCs w:val="24"/>
              </w:rPr>
              <w:t xml:space="preserve">-ALLI ALIYAH </w:t>
            </w:r>
            <w:proofErr w:type="spellStart"/>
            <w:r w:rsidRPr="006A18B1">
              <w:rPr>
                <w:rFonts w:ascii="Times New Roman" w:hAnsi="Times New Roman" w:cs="Times New Roman"/>
                <w:b/>
                <w:sz w:val="24"/>
                <w:szCs w:val="24"/>
              </w:rPr>
              <w:t>OLUWATUNMININU</w:t>
            </w:r>
            <w:proofErr w:type="spellEnd"/>
          </w:p>
        </w:tc>
        <w:tc>
          <w:tcPr>
            <w:tcW w:w="2597" w:type="dxa"/>
            <w:vAlign w:val="center"/>
          </w:tcPr>
          <w:p w14:paraId="23B187E7" w14:textId="102FACBC" w:rsidR="0049014D" w:rsidRPr="006A18B1" w:rsidRDefault="0049014D" w:rsidP="006A18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A18B1">
              <w:rPr>
                <w:rFonts w:ascii="Times New Roman" w:hAnsi="Times New Roman" w:cs="Times New Roman"/>
                <w:b/>
                <w:sz w:val="24"/>
                <w:szCs w:val="24"/>
              </w:rPr>
              <w:t>CSC/2023/1165</w:t>
            </w:r>
          </w:p>
        </w:tc>
      </w:tr>
    </w:tbl>
    <w:p w14:paraId="18E9C209" w14:textId="6FCA987A" w:rsidR="00D041D9" w:rsidRDefault="00D041D9" w:rsidP="0049014D">
      <w:pPr>
        <w:spacing w:line="360" w:lineRule="auto"/>
        <w:rPr>
          <w:rFonts w:ascii="Times New Roman" w:hAnsi="Times New Roman" w:cs="Times New Roman"/>
          <w:b/>
          <w:sz w:val="52"/>
          <w:szCs w:val="52"/>
        </w:rPr>
      </w:pPr>
      <w:r>
        <w:rPr>
          <w:rFonts w:ascii="Times New Roman" w:hAnsi="Times New Roman" w:cs="Times New Roman"/>
          <w:b/>
          <w:sz w:val="52"/>
          <w:szCs w:val="52"/>
        </w:rPr>
        <w:br w:type="page"/>
      </w:r>
    </w:p>
    <w:p w14:paraId="4EF74F06" w14:textId="6799F8C6" w:rsidR="00D041D9" w:rsidRPr="009744BA" w:rsidRDefault="00D041D9" w:rsidP="00D041D9">
      <w:pPr>
        <w:spacing w:line="360" w:lineRule="auto"/>
        <w:rPr>
          <w:rFonts w:ascii="Times New Roman" w:hAnsi="Times New Roman" w:cs="Times New Roman"/>
          <w:b/>
          <w:sz w:val="56"/>
          <w:szCs w:val="56"/>
        </w:rPr>
      </w:pPr>
      <w:r w:rsidRPr="009744BA">
        <w:rPr>
          <w:rFonts w:ascii="Times New Roman" w:hAnsi="Times New Roman" w:cs="Times New Roman"/>
          <w:b/>
          <w:sz w:val="56"/>
          <w:szCs w:val="56"/>
        </w:rPr>
        <w:lastRenderedPageBreak/>
        <w:t>Table of Content</w:t>
      </w:r>
    </w:p>
    <w:p w14:paraId="009F8096" w14:textId="6DB61836" w:rsidR="00D041D9"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Introduction</w:t>
      </w:r>
    </w:p>
    <w:p w14:paraId="7DCBBF8E" w14:textId="52FCB7F9" w:rsidR="003C6146" w:rsidRPr="009744BA" w:rsidRDefault="003C6146" w:rsidP="00D041D9">
      <w:pPr>
        <w:spacing w:line="276" w:lineRule="auto"/>
        <w:rPr>
          <w:rFonts w:ascii="Times New Roman" w:hAnsi="Times New Roman" w:cs="Times New Roman"/>
          <w:b/>
          <w:sz w:val="32"/>
          <w:szCs w:val="32"/>
        </w:rPr>
      </w:pPr>
      <w:r>
        <w:rPr>
          <w:rFonts w:ascii="Times New Roman" w:hAnsi="Times New Roman" w:cs="Times New Roman"/>
          <w:b/>
          <w:sz w:val="32"/>
          <w:szCs w:val="32"/>
        </w:rPr>
        <w:t>Aim &amp; Objectives</w:t>
      </w:r>
    </w:p>
    <w:p w14:paraId="0214A116"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Statement of the problem</w:t>
      </w:r>
    </w:p>
    <w:p w14:paraId="6C746B02"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Methodology</w:t>
      </w:r>
    </w:p>
    <w:p w14:paraId="493A22E6"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Algorithm</w:t>
      </w:r>
    </w:p>
    <w:p w14:paraId="5659A3C0"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Implementation</w:t>
      </w:r>
    </w:p>
    <w:p w14:paraId="47EBE08E" w14:textId="1C6EA1DD" w:rsidR="00D041D9"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User Guide</w:t>
      </w:r>
    </w:p>
    <w:p w14:paraId="5B4459A0" w14:textId="7A5CDBDC" w:rsidR="006D0B42" w:rsidRPr="009744BA" w:rsidRDefault="006D0B42" w:rsidP="00D041D9">
      <w:pPr>
        <w:spacing w:line="276" w:lineRule="auto"/>
        <w:rPr>
          <w:rFonts w:ascii="Times New Roman" w:hAnsi="Times New Roman" w:cs="Times New Roman"/>
          <w:b/>
          <w:sz w:val="32"/>
          <w:szCs w:val="32"/>
        </w:rPr>
      </w:pPr>
      <w:r>
        <w:rPr>
          <w:rFonts w:ascii="Times New Roman" w:hAnsi="Times New Roman" w:cs="Times New Roman"/>
          <w:b/>
          <w:sz w:val="32"/>
          <w:szCs w:val="32"/>
        </w:rPr>
        <w:t>Conclusion</w:t>
      </w:r>
    </w:p>
    <w:p w14:paraId="3F127F54"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Reference</w:t>
      </w:r>
    </w:p>
    <w:p w14:paraId="2AD4DE2B" w14:textId="036D6195" w:rsidR="00EB6D50" w:rsidRPr="009963EF" w:rsidRDefault="00D041D9" w:rsidP="00EB6D50">
      <w:pPr>
        <w:rPr>
          <w:rFonts w:ascii="Times New Roman" w:hAnsi="Times New Roman" w:cs="Times New Roman"/>
          <w:b/>
          <w:bCs/>
          <w:sz w:val="34"/>
          <w:szCs w:val="34"/>
        </w:rPr>
      </w:pPr>
      <w:r>
        <w:rPr>
          <w:rFonts w:ascii="Times New Roman" w:hAnsi="Times New Roman" w:cs="Times New Roman"/>
          <w:b/>
          <w:bCs/>
          <w:sz w:val="34"/>
          <w:szCs w:val="34"/>
        </w:rPr>
        <w:br w:type="page"/>
      </w:r>
      <w:r w:rsidR="00EB6D50" w:rsidRPr="009963EF">
        <w:rPr>
          <w:rFonts w:ascii="Times New Roman" w:hAnsi="Times New Roman" w:cs="Times New Roman"/>
          <w:b/>
          <w:bCs/>
          <w:sz w:val="34"/>
          <w:szCs w:val="34"/>
        </w:rPr>
        <w:lastRenderedPageBreak/>
        <w:t>INTRODUCTION</w:t>
      </w:r>
    </w:p>
    <w:p w14:paraId="79243D13" w14:textId="77777777" w:rsidR="00B60414" w:rsidRPr="00B60414" w:rsidRDefault="00B60414" w:rsidP="00D458E6">
      <w:pPr>
        <w:spacing w:line="276" w:lineRule="auto"/>
        <w:jc w:val="both"/>
        <w:rPr>
          <w:rFonts w:ascii="Times New Roman" w:hAnsi="Times New Roman" w:cs="Times New Roman"/>
          <w:sz w:val="26"/>
          <w:szCs w:val="26"/>
        </w:rPr>
      </w:pPr>
      <w:r w:rsidRPr="00B60414">
        <w:rPr>
          <w:rFonts w:ascii="Times New Roman" w:hAnsi="Times New Roman" w:cs="Times New Roman"/>
          <w:sz w:val="26"/>
          <w:szCs w:val="26"/>
        </w:rPr>
        <w:t>In today's globalized economy, currency conversion has become an essential tool for international trade, travel, and financial transactions. However, obtaining accurate and up-to-date exchange rates often requires users to rely on online websites, banks, or financial institutions, which can be time-consuming and sometimes unreliable.</w:t>
      </w:r>
    </w:p>
    <w:p w14:paraId="7E47FAFC" w14:textId="5A417670" w:rsidR="00B60414" w:rsidRPr="00B60414" w:rsidRDefault="00B60414" w:rsidP="00D458E6">
      <w:pPr>
        <w:spacing w:line="276" w:lineRule="auto"/>
        <w:jc w:val="both"/>
        <w:rPr>
          <w:rFonts w:ascii="Times New Roman" w:hAnsi="Times New Roman" w:cs="Times New Roman"/>
          <w:sz w:val="26"/>
          <w:szCs w:val="26"/>
        </w:rPr>
      </w:pPr>
      <w:r w:rsidRPr="00B60414">
        <w:rPr>
          <w:rFonts w:ascii="Times New Roman" w:hAnsi="Times New Roman" w:cs="Times New Roman"/>
          <w:sz w:val="26"/>
          <w:szCs w:val="26"/>
        </w:rPr>
        <w:t>The Live Currency Converter was created to address this challenge by providing a standalone application that fetches real-time exchange rates from live APIs and enables users to convert currencies instantly with ease. This application eliminates the need to switch between multiple tabs or websites and provides a fast, reliable solution for currency conversion.</w:t>
      </w:r>
    </w:p>
    <w:p w14:paraId="6489F911" w14:textId="52EFD789" w:rsidR="00EB6D50" w:rsidRPr="00B60414" w:rsidRDefault="00B60414" w:rsidP="00D458E6">
      <w:pPr>
        <w:spacing w:line="276" w:lineRule="auto"/>
        <w:jc w:val="both"/>
        <w:rPr>
          <w:rFonts w:ascii="Times New Roman" w:hAnsi="Times New Roman" w:cs="Times New Roman"/>
          <w:sz w:val="26"/>
          <w:szCs w:val="26"/>
        </w:rPr>
      </w:pPr>
      <w:r w:rsidRPr="00B60414">
        <w:rPr>
          <w:rFonts w:ascii="Times New Roman" w:hAnsi="Times New Roman" w:cs="Times New Roman"/>
          <w:sz w:val="26"/>
          <w:szCs w:val="26"/>
        </w:rPr>
        <w:t>With an intuitive graphical interface, support for multiple currencies, flag icons for visual identification, and live exchange rate updates, the Currency Converter simplifies what was traditionally a cumbersome process. This project demonstrates the practical application of Java desktop development using modern libraries and API integration, while emphasizing user experience and accessibility. It reflects the shift toward standalone applications that combine offline-capable user interfaces with live data integration to empower users with accurate financial information at their fingertips</w:t>
      </w:r>
      <w:r w:rsidR="00EB6D50" w:rsidRPr="00B60414">
        <w:rPr>
          <w:rFonts w:ascii="Times New Roman" w:hAnsi="Times New Roman" w:cs="Times New Roman"/>
          <w:sz w:val="26"/>
          <w:szCs w:val="26"/>
        </w:rPr>
        <w:t>.</w:t>
      </w:r>
    </w:p>
    <w:p w14:paraId="3E30313C" w14:textId="77777777" w:rsidR="009963EF" w:rsidRPr="009963EF" w:rsidRDefault="009963EF" w:rsidP="00EB6D50">
      <w:pPr>
        <w:rPr>
          <w:rFonts w:ascii="Times New Roman" w:hAnsi="Times New Roman" w:cs="Times New Roman"/>
          <w:sz w:val="24"/>
          <w:szCs w:val="24"/>
        </w:rPr>
      </w:pPr>
    </w:p>
    <w:p w14:paraId="28B67490" w14:textId="68E48509" w:rsidR="00EB6D50" w:rsidRPr="003C6146" w:rsidRDefault="00EB6D50" w:rsidP="00EB6D50">
      <w:pPr>
        <w:rPr>
          <w:rFonts w:ascii="Times New Roman" w:hAnsi="Times New Roman" w:cs="Times New Roman"/>
          <w:b/>
          <w:bCs/>
          <w:sz w:val="28"/>
          <w:szCs w:val="28"/>
        </w:rPr>
      </w:pPr>
      <w:r w:rsidRPr="003C6146">
        <w:rPr>
          <w:rFonts w:ascii="Times New Roman" w:hAnsi="Times New Roman" w:cs="Times New Roman"/>
          <w:b/>
          <w:bCs/>
          <w:sz w:val="28"/>
          <w:szCs w:val="28"/>
        </w:rPr>
        <w:t>AIM AND OBJECTIVES</w:t>
      </w:r>
    </w:p>
    <w:p w14:paraId="28199338" w14:textId="77777777" w:rsidR="00EB6D50" w:rsidRPr="009963EF" w:rsidRDefault="00EB6D50" w:rsidP="00EB6D50">
      <w:pPr>
        <w:rPr>
          <w:rFonts w:ascii="Times New Roman" w:hAnsi="Times New Roman" w:cs="Times New Roman"/>
          <w:b/>
          <w:bCs/>
          <w:sz w:val="28"/>
          <w:szCs w:val="28"/>
        </w:rPr>
      </w:pPr>
      <w:r w:rsidRPr="009963EF">
        <w:rPr>
          <w:rFonts w:ascii="Times New Roman" w:hAnsi="Times New Roman" w:cs="Times New Roman"/>
          <w:b/>
          <w:bCs/>
          <w:sz w:val="28"/>
          <w:szCs w:val="28"/>
        </w:rPr>
        <w:t>Aim of the Study</w:t>
      </w:r>
    </w:p>
    <w:p w14:paraId="18B5DFCE" w14:textId="14794773" w:rsidR="00D458E6" w:rsidRPr="00575D3E" w:rsidRDefault="00575D3E" w:rsidP="00D458E6">
      <w:pPr>
        <w:spacing w:line="276" w:lineRule="auto"/>
        <w:jc w:val="both"/>
        <w:rPr>
          <w:rFonts w:ascii="Times New Roman" w:hAnsi="Times New Roman" w:cs="Times New Roman"/>
          <w:sz w:val="26"/>
          <w:szCs w:val="26"/>
        </w:rPr>
      </w:pPr>
      <w:r w:rsidRPr="00575D3E">
        <w:rPr>
          <w:rFonts w:ascii="Times New Roman" w:hAnsi="Times New Roman" w:cs="Times New Roman"/>
          <w:sz w:val="26"/>
          <w:szCs w:val="26"/>
        </w:rPr>
        <w:t>The aim of this project is to develop a desktop application that enables users to convert currencies in real-time using live exchange rates from external APIs without relying on web browsers or internet dependencies for the interface</w:t>
      </w:r>
      <w:r w:rsidR="00EB6D50" w:rsidRPr="00575D3E">
        <w:rPr>
          <w:rFonts w:ascii="Times New Roman" w:hAnsi="Times New Roman" w:cs="Times New Roman"/>
          <w:sz w:val="26"/>
          <w:szCs w:val="26"/>
        </w:rPr>
        <w:t>.</w:t>
      </w:r>
    </w:p>
    <w:p w14:paraId="04D3F1EE" w14:textId="77777777" w:rsidR="00EB6D50" w:rsidRPr="009963EF" w:rsidRDefault="00EB6D50" w:rsidP="00EB6D50">
      <w:pPr>
        <w:rPr>
          <w:rFonts w:ascii="Times New Roman" w:hAnsi="Times New Roman" w:cs="Times New Roman"/>
          <w:b/>
          <w:bCs/>
          <w:sz w:val="28"/>
          <w:szCs w:val="28"/>
        </w:rPr>
      </w:pPr>
      <w:r w:rsidRPr="009963EF">
        <w:rPr>
          <w:rFonts w:ascii="Times New Roman" w:hAnsi="Times New Roman" w:cs="Times New Roman"/>
          <w:b/>
          <w:bCs/>
          <w:sz w:val="28"/>
          <w:szCs w:val="28"/>
        </w:rPr>
        <w:t>Objectives of the Study</w:t>
      </w:r>
    </w:p>
    <w:p w14:paraId="51F4ED42" w14:textId="587C103F" w:rsidR="00EB6D50" w:rsidRPr="003C6146" w:rsidRDefault="00575D3E" w:rsidP="003C6146">
      <w:pPr>
        <w:pStyle w:val="ListParagraph"/>
        <w:numPr>
          <w:ilvl w:val="0"/>
          <w:numId w:val="3"/>
        </w:numPr>
        <w:spacing w:after="0" w:line="276" w:lineRule="auto"/>
        <w:ind w:left="630" w:hanging="180"/>
        <w:jc w:val="both"/>
        <w:rPr>
          <w:rFonts w:ascii="Times New Roman" w:hAnsi="Times New Roman" w:cs="Times New Roman"/>
          <w:sz w:val="26"/>
          <w:szCs w:val="26"/>
        </w:rPr>
      </w:pPr>
      <w:r w:rsidRPr="003C6146">
        <w:rPr>
          <w:rFonts w:ascii="Times New Roman" w:hAnsi="Times New Roman" w:cs="Times New Roman"/>
          <w:sz w:val="26"/>
          <w:szCs w:val="26"/>
        </w:rPr>
        <w:t>To understand API integration concepts and HTTP requests for fetching live exchange rate data</w:t>
      </w:r>
      <w:r w:rsidR="00EB6D50" w:rsidRPr="003C6146">
        <w:rPr>
          <w:rFonts w:ascii="Times New Roman" w:hAnsi="Times New Roman" w:cs="Times New Roman"/>
          <w:sz w:val="26"/>
          <w:szCs w:val="26"/>
        </w:rPr>
        <w:t>.</w:t>
      </w:r>
    </w:p>
    <w:p w14:paraId="3A4E2FAF" w14:textId="77777777" w:rsidR="00575D3E" w:rsidRPr="003C6146" w:rsidRDefault="00575D3E" w:rsidP="003C6146">
      <w:pPr>
        <w:pStyle w:val="ListParagraph"/>
        <w:numPr>
          <w:ilvl w:val="0"/>
          <w:numId w:val="3"/>
        </w:numPr>
        <w:spacing w:after="0" w:line="276" w:lineRule="auto"/>
        <w:ind w:left="630" w:hanging="180"/>
        <w:jc w:val="both"/>
        <w:rPr>
          <w:rFonts w:ascii="Times New Roman" w:hAnsi="Times New Roman" w:cs="Times New Roman"/>
          <w:sz w:val="26"/>
          <w:szCs w:val="26"/>
        </w:rPr>
      </w:pPr>
      <w:r w:rsidRPr="003C6146">
        <w:rPr>
          <w:rFonts w:ascii="Times New Roman" w:hAnsi="Times New Roman" w:cs="Times New Roman"/>
          <w:sz w:val="26"/>
          <w:szCs w:val="26"/>
        </w:rPr>
        <w:t>To design and develop a user-friendly application with a modern graphical interface for currency conversion</w:t>
      </w:r>
      <w:r w:rsidR="00EB6D50" w:rsidRPr="003C6146">
        <w:rPr>
          <w:rFonts w:ascii="Times New Roman" w:hAnsi="Times New Roman" w:cs="Times New Roman"/>
          <w:sz w:val="26"/>
          <w:szCs w:val="26"/>
        </w:rPr>
        <w:t>.</w:t>
      </w:r>
    </w:p>
    <w:p w14:paraId="4DCD692D" w14:textId="77777777" w:rsidR="00575D3E" w:rsidRPr="003C6146" w:rsidRDefault="00575D3E" w:rsidP="003C6146">
      <w:pPr>
        <w:pStyle w:val="ListParagraph"/>
        <w:numPr>
          <w:ilvl w:val="0"/>
          <w:numId w:val="3"/>
        </w:numPr>
        <w:spacing w:after="0" w:line="276" w:lineRule="auto"/>
        <w:ind w:left="630" w:hanging="180"/>
        <w:jc w:val="both"/>
        <w:rPr>
          <w:rFonts w:ascii="Times New Roman" w:hAnsi="Times New Roman" w:cs="Times New Roman"/>
          <w:sz w:val="26"/>
          <w:szCs w:val="26"/>
        </w:rPr>
      </w:pPr>
      <w:r w:rsidRPr="003C6146">
        <w:rPr>
          <w:rFonts w:ascii="Times New Roman" w:hAnsi="Times New Roman" w:cs="Times New Roman"/>
          <w:sz w:val="26"/>
          <w:szCs w:val="26"/>
        </w:rPr>
        <w:t>To implement features such as multi-currency selection, real-time exchange rate fetching, flag icons for visual identification, and instant conversion calculations.</w:t>
      </w:r>
    </w:p>
    <w:p w14:paraId="68979329" w14:textId="77777777" w:rsidR="00575D3E" w:rsidRPr="003C6146" w:rsidRDefault="00575D3E" w:rsidP="003C6146">
      <w:pPr>
        <w:pStyle w:val="ListParagraph"/>
        <w:numPr>
          <w:ilvl w:val="0"/>
          <w:numId w:val="3"/>
        </w:numPr>
        <w:spacing w:after="0" w:line="276" w:lineRule="auto"/>
        <w:ind w:left="630" w:hanging="180"/>
        <w:jc w:val="both"/>
        <w:rPr>
          <w:rFonts w:ascii="Times New Roman" w:hAnsi="Times New Roman" w:cs="Times New Roman"/>
          <w:sz w:val="26"/>
          <w:szCs w:val="26"/>
        </w:rPr>
      </w:pPr>
      <w:r w:rsidRPr="003C6146">
        <w:rPr>
          <w:rFonts w:ascii="Times New Roman" w:hAnsi="Times New Roman" w:cs="Times New Roman"/>
          <w:sz w:val="26"/>
          <w:szCs w:val="26"/>
        </w:rPr>
        <w:t>To integrate with the Exchange Rate-API (open.er-api.com) to fetch accurate, up-to-date exchange rates for multiple currencies.</w:t>
      </w:r>
    </w:p>
    <w:p w14:paraId="38648A18" w14:textId="6D0F5DA3" w:rsidR="003C6146" w:rsidRPr="003C6146" w:rsidRDefault="00575D3E" w:rsidP="003C6146">
      <w:pPr>
        <w:pStyle w:val="ListParagraph"/>
        <w:numPr>
          <w:ilvl w:val="0"/>
          <w:numId w:val="3"/>
        </w:numPr>
        <w:spacing w:after="0" w:line="276" w:lineRule="auto"/>
        <w:ind w:left="630" w:hanging="180"/>
        <w:jc w:val="both"/>
        <w:rPr>
          <w:rFonts w:ascii="Times New Roman" w:hAnsi="Times New Roman" w:cs="Times New Roman"/>
          <w:sz w:val="26"/>
          <w:szCs w:val="26"/>
        </w:rPr>
      </w:pPr>
      <w:r w:rsidRPr="003C6146">
        <w:rPr>
          <w:rFonts w:ascii="Times New Roman" w:hAnsi="Times New Roman" w:cs="Times New Roman"/>
          <w:sz w:val="26"/>
          <w:szCs w:val="26"/>
        </w:rPr>
        <w:t>To test and validate the application with various currency pairs and conversion amounts to ensure reliable and accurate results.</w:t>
      </w:r>
    </w:p>
    <w:p w14:paraId="730602F5" w14:textId="77777777" w:rsidR="003C6146" w:rsidRDefault="003C6146" w:rsidP="00781041">
      <w:pPr>
        <w:rPr>
          <w:rFonts w:ascii="Times New Roman" w:hAnsi="Times New Roman" w:cs="Times New Roman"/>
          <w:b/>
          <w:bCs/>
          <w:sz w:val="36"/>
          <w:szCs w:val="36"/>
        </w:rPr>
      </w:pPr>
      <w:r>
        <w:rPr>
          <w:rFonts w:ascii="Times New Roman" w:hAnsi="Times New Roman" w:cs="Times New Roman"/>
          <w:b/>
          <w:bCs/>
          <w:sz w:val="36"/>
          <w:szCs w:val="36"/>
        </w:rPr>
        <w:br w:type="page"/>
      </w:r>
    </w:p>
    <w:p w14:paraId="32B0D250" w14:textId="5C8EF2D0" w:rsidR="00781041" w:rsidRPr="009963EF" w:rsidRDefault="00781041" w:rsidP="00781041">
      <w:pPr>
        <w:rPr>
          <w:rFonts w:ascii="Times New Roman" w:hAnsi="Times New Roman" w:cs="Times New Roman"/>
          <w:b/>
          <w:bCs/>
          <w:sz w:val="36"/>
          <w:szCs w:val="36"/>
        </w:rPr>
      </w:pPr>
      <w:r w:rsidRPr="009963EF">
        <w:rPr>
          <w:rFonts w:ascii="Times New Roman" w:hAnsi="Times New Roman" w:cs="Times New Roman"/>
          <w:b/>
          <w:bCs/>
          <w:sz w:val="36"/>
          <w:szCs w:val="36"/>
        </w:rPr>
        <w:lastRenderedPageBreak/>
        <w:t>STATEMENT OF PROBLEM</w:t>
      </w:r>
    </w:p>
    <w:p w14:paraId="249F4038" w14:textId="50894797" w:rsidR="00781041" w:rsidRPr="003C6146" w:rsidRDefault="00047081" w:rsidP="003C6146">
      <w:pPr>
        <w:spacing w:line="276" w:lineRule="auto"/>
        <w:jc w:val="both"/>
        <w:rPr>
          <w:rFonts w:ascii="Times New Roman" w:hAnsi="Times New Roman" w:cs="Times New Roman"/>
          <w:sz w:val="26"/>
          <w:szCs w:val="26"/>
        </w:rPr>
      </w:pPr>
      <w:r w:rsidRPr="00047081">
        <w:rPr>
          <w:rFonts w:ascii="Times New Roman" w:hAnsi="Times New Roman" w:cs="Times New Roman"/>
          <w:sz w:val="26"/>
          <w:szCs w:val="26"/>
        </w:rPr>
        <w:t>The process of converting currencies manually or through unreliable online sources has proven to be inefficient and prone to inaccuracies. This often leads to confusion among users conducting international transactions and can result in financial losses due to incorrect exchange rates. The problems identified include</w:t>
      </w:r>
      <w:r w:rsidR="00781041" w:rsidRPr="003C6146">
        <w:rPr>
          <w:rFonts w:ascii="Times New Roman" w:hAnsi="Times New Roman" w:cs="Times New Roman"/>
          <w:sz w:val="26"/>
          <w:szCs w:val="26"/>
        </w:rPr>
        <w:t>:</w:t>
      </w:r>
    </w:p>
    <w:p w14:paraId="54E9AEB2" w14:textId="7BE6CCBD" w:rsidR="00047081" w:rsidRPr="00047081" w:rsidRDefault="00047081" w:rsidP="00047081">
      <w:pPr>
        <w:pStyle w:val="ListParagraph"/>
        <w:numPr>
          <w:ilvl w:val="0"/>
          <w:numId w:val="27"/>
        </w:numPr>
        <w:spacing w:line="276" w:lineRule="auto"/>
        <w:rPr>
          <w:rFonts w:ascii="Times New Roman" w:hAnsi="Times New Roman" w:cs="Times New Roman"/>
          <w:sz w:val="26"/>
          <w:szCs w:val="26"/>
        </w:rPr>
      </w:pPr>
      <w:r w:rsidRPr="00047081">
        <w:rPr>
          <w:rFonts w:ascii="Times New Roman" w:hAnsi="Times New Roman" w:cs="Times New Roman"/>
          <w:b/>
          <w:bCs/>
          <w:sz w:val="26"/>
          <w:szCs w:val="26"/>
        </w:rPr>
        <w:t>Unreliable Exchange Rate Sources</w:t>
      </w:r>
      <w:r w:rsidRPr="00047081">
        <w:rPr>
          <w:rFonts w:ascii="Times New Roman" w:hAnsi="Times New Roman" w:cs="Times New Roman"/>
          <w:sz w:val="26"/>
          <w:szCs w:val="26"/>
        </w:rPr>
        <w:t xml:space="preserve">: Users must rely on multiple websites that may provide outdated or inaccurate exchange rates </w:t>
      </w:r>
    </w:p>
    <w:p w14:paraId="23DFCF76" w14:textId="35DF2C00" w:rsidR="00047081" w:rsidRPr="00047081" w:rsidRDefault="00047081" w:rsidP="00047081">
      <w:pPr>
        <w:pStyle w:val="ListParagraph"/>
        <w:numPr>
          <w:ilvl w:val="0"/>
          <w:numId w:val="27"/>
        </w:numPr>
        <w:spacing w:line="276" w:lineRule="auto"/>
        <w:rPr>
          <w:rFonts w:ascii="Times New Roman" w:hAnsi="Times New Roman" w:cs="Times New Roman"/>
          <w:sz w:val="26"/>
          <w:szCs w:val="26"/>
        </w:rPr>
      </w:pPr>
      <w:r w:rsidRPr="00047081">
        <w:rPr>
          <w:rFonts w:ascii="Times New Roman" w:hAnsi="Times New Roman" w:cs="Times New Roman"/>
          <w:b/>
          <w:bCs/>
          <w:sz w:val="26"/>
          <w:szCs w:val="26"/>
        </w:rPr>
        <w:t>Time-Consuming Process</w:t>
      </w:r>
      <w:r w:rsidRPr="00047081">
        <w:rPr>
          <w:rFonts w:ascii="Times New Roman" w:hAnsi="Times New Roman" w:cs="Times New Roman"/>
          <w:sz w:val="26"/>
          <w:szCs w:val="26"/>
        </w:rPr>
        <w:t xml:space="preserve">: Accessing web browsers and navigating to currency websites wastes valuable time </w:t>
      </w:r>
    </w:p>
    <w:p w14:paraId="5C26B1D0" w14:textId="2EE317BD" w:rsidR="00047081" w:rsidRPr="00047081" w:rsidRDefault="00047081" w:rsidP="00047081">
      <w:pPr>
        <w:pStyle w:val="ListParagraph"/>
        <w:numPr>
          <w:ilvl w:val="0"/>
          <w:numId w:val="27"/>
        </w:numPr>
        <w:spacing w:line="276" w:lineRule="auto"/>
        <w:rPr>
          <w:rFonts w:ascii="Times New Roman" w:hAnsi="Times New Roman" w:cs="Times New Roman"/>
          <w:sz w:val="26"/>
          <w:szCs w:val="26"/>
        </w:rPr>
      </w:pPr>
      <w:r w:rsidRPr="00047081">
        <w:rPr>
          <w:rFonts w:ascii="Times New Roman" w:hAnsi="Times New Roman" w:cs="Times New Roman"/>
          <w:b/>
          <w:bCs/>
          <w:sz w:val="26"/>
          <w:szCs w:val="26"/>
        </w:rPr>
        <w:t>Inconsistent Results</w:t>
      </w:r>
      <w:r w:rsidRPr="00047081">
        <w:rPr>
          <w:rFonts w:ascii="Times New Roman" w:hAnsi="Times New Roman" w:cs="Times New Roman"/>
          <w:sz w:val="26"/>
          <w:szCs w:val="26"/>
        </w:rPr>
        <w:t xml:space="preserve">: Different sources provide different rates, leading to confusion about which rate to trust </w:t>
      </w:r>
    </w:p>
    <w:p w14:paraId="5380717F" w14:textId="0DDA105D" w:rsidR="00047081" w:rsidRPr="00047081" w:rsidRDefault="00047081" w:rsidP="00047081">
      <w:pPr>
        <w:pStyle w:val="ListParagraph"/>
        <w:numPr>
          <w:ilvl w:val="0"/>
          <w:numId w:val="27"/>
        </w:numPr>
        <w:spacing w:line="276" w:lineRule="auto"/>
        <w:rPr>
          <w:rFonts w:ascii="Times New Roman" w:hAnsi="Times New Roman" w:cs="Times New Roman"/>
          <w:sz w:val="26"/>
          <w:szCs w:val="26"/>
        </w:rPr>
      </w:pPr>
      <w:r w:rsidRPr="00047081">
        <w:rPr>
          <w:rFonts w:ascii="Times New Roman" w:hAnsi="Times New Roman" w:cs="Times New Roman"/>
          <w:b/>
          <w:bCs/>
          <w:sz w:val="26"/>
          <w:szCs w:val="26"/>
        </w:rPr>
        <w:t>Internet Dependency</w:t>
      </w:r>
      <w:r w:rsidRPr="00047081">
        <w:rPr>
          <w:rFonts w:ascii="Times New Roman" w:hAnsi="Times New Roman" w:cs="Times New Roman"/>
          <w:sz w:val="26"/>
          <w:szCs w:val="26"/>
        </w:rPr>
        <w:t xml:space="preserve">: Most currency converters require constant internet connectivity and continuous online access </w:t>
      </w:r>
    </w:p>
    <w:p w14:paraId="0E393202" w14:textId="77777777" w:rsidR="00047081" w:rsidRPr="00047081" w:rsidRDefault="00047081" w:rsidP="00047081">
      <w:pPr>
        <w:spacing w:line="276" w:lineRule="auto"/>
        <w:rPr>
          <w:rFonts w:ascii="Times New Roman" w:hAnsi="Times New Roman" w:cs="Times New Roman"/>
          <w:sz w:val="24"/>
          <w:szCs w:val="24"/>
        </w:rPr>
      </w:pPr>
    </w:p>
    <w:p w14:paraId="6CCCFBC3" w14:textId="3958CCA9" w:rsidR="00781041" w:rsidRPr="009963EF" w:rsidRDefault="00781041" w:rsidP="00781041">
      <w:pPr>
        <w:rPr>
          <w:rFonts w:ascii="Times New Roman" w:hAnsi="Times New Roman" w:cs="Times New Roman"/>
          <w:b/>
          <w:bCs/>
          <w:sz w:val="36"/>
          <w:szCs w:val="36"/>
        </w:rPr>
      </w:pPr>
      <w:r w:rsidRPr="009963EF">
        <w:rPr>
          <w:rFonts w:ascii="Times New Roman" w:hAnsi="Times New Roman" w:cs="Times New Roman"/>
          <w:b/>
          <w:bCs/>
          <w:sz w:val="36"/>
          <w:szCs w:val="36"/>
        </w:rPr>
        <w:t>METHODOLOGY</w:t>
      </w:r>
    </w:p>
    <w:p w14:paraId="564DB1A6" w14:textId="77777777" w:rsidR="002461A5" w:rsidRPr="003C6146" w:rsidRDefault="002461A5" w:rsidP="003C6146">
      <w:pPr>
        <w:spacing w:line="276" w:lineRule="auto"/>
        <w:jc w:val="both"/>
        <w:rPr>
          <w:rFonts w:ascii="Times New Roman" w:hAnsi="Times New Roman" w:cs="Times New Roman"/>
          <w:sz w:val="26"/>
          <w:szCs w:val="26"/>
        </w:rPr>
      </w:pPr>
      <w:r w:rsidRPr="003C6146">
        <w:rPr>
          <w:rFonts w:ascii="Times New Roman" w:hAnsi="Times New Roman" w:cs="Times New Roman"/>
          <w:sz w:val="26"/>
          <w:szCs w:val="26"/>
        </w:rPr>
        <w:t>This chapter presents the methodology adopted in the development of the Live Currency Converter. The project follows a desktop application development approach using Java Swing for the graphical user interface and HTTP client for API integration to fetch live exchange rates.</w:t>
      </w:r>
    </w:p>
    <w:p w14:paraId="6DF60DC4" w14:textId="66E05390" w:rsidR="002461A5" w:rsidRPr="003C6146" w:rsidRDefault="002461A5" w:rsidP="003C6146">
      <w:pPr>
        <w:spacing w:line="276" w:lineRule="auto"/>
        <w:jc w:val="both"/>
        <w:rPr>
          <w:rFonts w:ascii="Times New Roman" w:hAnsi="Times New Roman" w:cs="Times New Roman"/>
          <w:sz w:val="26"/>
          <w:szCs w:val="26"/>
        </w:rPr>
      </w:pPr>
      <w:r w:rsidRPr="003C6146">
        <w:rPr>
          <w:rFonts w:ascii="Times New Roman" w:hAnsi="Times New Roman" w:cs="Times New Roman"/>
          <w:sz w:val="26"/>
          <w:szCs w:val="26"/>
        </w:rPr>
        <w:t>Unlike projects involving Artificial Intelligence or Complex Algorithms, this application is primarily API-driven and user input-based. However, core software development principles were applied to ensure the system is accurate, responsive, and user-friendly</w:t>
      </w:r>
      <w:r w:rsidR="00781041" w:rsidRPr="003C6146">
        <w:rPr>
          <w:rFonts w:ascii="Times New Roman" w:hAnsi="Times New Roman" w:cs="Times New Roman"/>
          <w:sz w:val="26"/>
          <w:szCs w:val="26"/>
        </w:rPr>
        <w:t>.</w:t>
      </w:r>
    </w:p>
    <w:p w14:paraId="75F075F7" w14:textId="77777777" w:rsidR="002461A5" w:rsidRPr="002461A5" w:rsidRDefault="002461A5" w:rsidP="002461A5">
      <w:pPr>
        <w:spacing w:before="100" w:beforeAutospacing="1" w:after="100" w:afterAutospacing="1" w:line="240" w:lineRule="auto"/>
        <w:outlineLvl w:val="1"/>
        <w:rPr>
          <w:rFonts w:ascii="Times New Roman" w:eastAsia="Times New Roman" w:hAnsi="Times New Roman" w:cs="Times New Roman"/>
          <w:b/>
          <w:bCs/>
          <w:sz w:val="28"/>
          <w:szCs w:val="28"/>
        </w:rPr>
      </w:pPr>
      <w:r w:rsidRPr="002461A5">
        <w:rPr>
          <w:rFonts w:ascii="Times New Roman" w:eastAsia="Times New Roman" w:hAnsi="Times New Roman" w:cs="Times New Roman"/>
          <w:b/>
          <w:bCs/>
          <w:sz w:val="28"/>
          <w:szCs w:val="28"/>
        </w:rPr>
        <w:t>Development Approach</w:t>
      </w:r>
    </w:p>
    <w:p w14:paraId="78C3EEFD" w14:textId="2AD8942D" w:rsidR="00D458E6" w:rsidRPr="003C6146" w:rsidRDefault="00D458E6" w:rsidP="003C6146">
      <w:pPr>
        <w:pStyle w:val="ListParagraph"/>
        <w:numPr>
          <w:ilvl w:val="0"/>
          <w:numId w:val="22"/>
        </w:numPr>
        <w:spacing w:after="0" w:line="276" w:lineRule="auto"/>
        <w:ind w:left="567"/>
        <w:rPr>
          <w:rFonts w:ascii="Times New Roman" w:eastAsia="Times New Roman" w:hAnsi="Times New Roman" w:cs="Times New Roman"/>
          <w:sz w:val="26"/>
          <w:szCs w:val="26"/>
        </w:rPr>
      </w:pPr>
      <w:r w:rsidRPr="003C6146">
        <w:rPr>
          <w:rFonts w:ascii="Times New Roman" w:eastAsia="Times New Roman" w:hAnsi="Times New Roman" w:cs="Times New Roman"/>
          <w:sz w:val="26"/>
          <w:szCs w:val="26"/>
        </w:rPr>
        <w:t xml:space="preserve">Requirements gathering (reviewing currency conversion needs and API availability) </w:t>
      </w:r>
    </w:p>
    <w:p w14:paraId="0FB452A1" w14:textId="52725FC5" w:rsidR="00D458E6" w:rsidRPr="003C6146" w:rsidRDefault="00D458E6" w:rsidP="003C6146">
      <w:pPr>
        <w:pStyle w:val="ListParagraph"/>
        <w:numPr>
          <w:ilvl w:val="0"/>
          <w:numId w:val="22"/>
        </w:numPr>
        <w:spacing w:after="0" w:line="276" w:lineRule="auto"/>
        <w:ind w:left="567"/>
        <w:rPr>
          <w:rFonts w:ascii="Times New Roman" w:eastAsia="Times New Roman" w:hAnsi="Times New Roman" w:cs="Times New Roman"/>
          <w:sz w:val="26"/>
          <w:szCs w:val="26"/>
        </w:rPr>
      </w:pPr>
      <w:r w:rsidRPr="003C6146">
        <w:rPr>
          <w:rFonts w:ascii="Times New Roman" w:eastAsia="Times New Roman" w:hAnsi="Times New Roman" w:cs="Times New Roman"/>
          <w:sz w:val="26"/>
          <w:szCs w:val="26"/>
        </w:rPr>
        <w:t xml:space="preserve">Designing the input and output flow (currency selection, amount input, conversion display) </w:t>
      </w:r>
    </w:p>
    <w:p w14:paraId="13D2A190" w14:textId="42D6292F" w:rsidR="00D458E6" w:rsidRPr="003C6146" w:rsidRDefault="00D458E6" w:rsidP="003C6146">
      <w:pPr>
        <w:pStyle w:val="ListParagraph"/>
        <w:numPr>
          <w:ilvl w:val="0"/>
          <w:numId w:val="22"/>
        </w:numPr>
        <w:spacing w:after="0" w:line="276" w:lineRule="auto"/>
        <w:ind w:left="567"/>
        <w:rPr>
          <w:rFonts w:ascii="Times New Roman" w:eastAsia="Times New Roman" w:hAnsi="Times New Roman" w:cs="Times New Roman"/>
          <w:sz w:val="26"/>
          <w:szCs w:val="26"/>
        </w:rPr>
      </w:pPr>
      <w:r w:rsidRPr="003C6146">
        <w:rPr>
          <w:rFonts w:ascii="Times New Roman" w:eastAsia="Times New Roman" w:hAnsi="Times New Roman" w:cs="Times New Roman"/>
          <w:sz w:val="26"/>
          <w:szCs w:val="26"/>
        </w:rPr>
        <w:t xml:space="preserve">Implementing the logic using Java and HTTP client libraries </w:t>
      </w:r>
    </w:p>
    <w:p w14:paraId="128CD833" w14:textId="52E89875" w:rsidR="00D458E6" w:rsidRPr="003C6146" w:rsidRDefault="00D458E6" w:rsidP="003C6146">
      <w:pPr>
        <w:pStyle w:val="ListParagraph"/>
        <w:numPr>
          <w:ilvl w:val="0"/>
          <w:numId w:val="22"/>
        </w:numPr>
        <w:spacing w:after="0" w:line="276" w:lineRule="auto"/>
        <w:ind w:left="567"/>
        <w:rPr>
          <w:rFonts w:ascii="Times New Roman" w:eastAsia="Times New Roman" w:hAnsi="Times New Roman" w:cs="Times New Roman"/>
          <w:sz w:val="26"/>
          <w:szCs w:val="26"/>
        </w:rPr>
      </w:pPr>
      <w:r w:rsidRPr="003C6146">
        <w:rPr>
          <w:rFonts w:ascii="Times New Roman" w:eastAsia="Times New Roman" w:hAnsi="Times New Roman" w:cs="Times New Roman"/>
          <w:sz w:val="26"/>
          <w:szCs w:val="26"/>
        </w:rPr>
        <w:t xml:space="preserve">Integrating with </w:t>
      </w:r>
      <w:proofErr w:type="spellStart"/>
      <w:r w:rsidRPr="003C6146">
        <w:rPr>
          <w:rFonts w:ascii="Times New Roman" w:eastAsia="Times New Roman" w:hAnsi="Times New Roman" w:cs="Times New Roman"/>
          <w:sz w:val="26"/>
          <w:szCs w:val="26"/>
        </w:rPr>
        <w:t>ExchangeRate</w:t>
      </w:r>
      <w:proofErr w:type="spellEnd"/>
      <w:r w:rsidRPr="003C6146">
        <w:rPr>
          <w:rFonts w:ascii="Times New Roman" w:eastAsia="Times New Roman" w:hAnsi="Times New Roman" w:cs="Times New Roman"/>
          <w:sz w:val="26"/>
          <w:szCs w:val="26"/>
        </w:rPr>
        <w:t xml:space="preserve">-API for live exchange rate data </w:t>
      </w:r>
    </w:p>
    <w:p w14:paraId="404EC98F" w14:textId="6557149A" w:rsidR="00D458E6" w:rsidRPr="003C6146" w:rsidRDefault="00D458E6" w:rsidP="003C6146">
      <w:pPr>
        <w:pStyle w:val="ListParagraph"/>
        <w:numPr>
          <w:ilvl w:val="0"/>
          <w:numId w:val="22"/>
        </w:numPr>
        <w:spacing w:after="0" w:line="276" w:lineRule="auto"/>
        <w:ind w:left="567"/>
        <w:rPr>
          <w:rFonts w:ascii="Times New Roman" w:eastAsia="Times New Roman" w:hAnsi="Times New Roman" w:cs="Times New Roman"/>
          <w:sz w:val="26"/>
          <w:szCs w:val="26"/>
        </w:rPr>
      </w:pPr>
      <w:r w:rsidRPr="003C6146">
        <w:rPr>
          <w:rFonts w:ascii="Times New Roman" w:eastAsia="Times New Roman" w:hAnsi="Times New Roman" w:cs="Times New Roman"/>
          <w:sz w:val="26"/>
          <w:szCs w:val="26"/>
        </w:rPr>
        <w:t xml:space="preserve">Testing the application with various currency pairs and conversion amounts </w:t>
      </w:r>
    </w:p>
    <w:p w14:paraId="0E000DBD" w14:textId="2036D528" w:rsidR="00781041" w:rsidRPr="003C6146" w:rsidRDefault="00D458E6" w:rsidP="003C6146">
      <w:pPr>
        <w:pStyle w:val="ListParagraph"/>
        <w:numPr>
          <w:ilvl w:val="0"/>
          <w:numId w:val="22"/>
        </w:numPr>
        <w:spacing w:line="276" w:lineRule="auto"/>
        <w:ind w:left="567"/>
        <w:rPr>
          <w:rFonts w:ascii="Times New Roman" w:hAnsi="Times New Roman" w:cs="Times New Roman"/>
          <w:sz w:val="26"/>
          <w:szCs w:val="26"/>
        </w:rPr>
      </w:pPr>
      <w:r w:rsidRPr="003C6146">
        <w:rPr>
          <w:rFonts w:ascii="Times New Roman" w:eastAsia="Times New Roman" w:hAnsi="Times New Roman" w:cs="Times New Roman"/>
          <w:sz w:val="26"/>
          <w:szCs w:val="26"/>
        </w:rPr>
        <w:t>Packaging the application as a standalone executable JAR file for distribution</w:t>
      </w:r>
    </w:p>
    <w:p w14:paraId="729C12EE" w14:textId="77777777" w:rsidR="003C6146" w:rsidRPr="003C6146" w:rsidRDefault="003C6146" w:rsidP="003C6146">
      <w:pPr>
        <w:pStyle w:val="ListParagraph"/>
        <w:spacing w:line="276" w:lineRule="auto"/>
        <w:ind w:left="567"/>
        <w:rPr>
          <w:rFonts w:ascii="Times New Roman" w:hAnsi="Times New Roman" w:cs="Times New Roman"/>
          <w:sz w:val="26"/>
          <w:szCs w:val="26"/>
        </w:rPr>
      </w:pPr>
    </w:p>
    <w:p w14:paraId="41994CEB" w14:textId="77777777" w:rsidR="00166607" w:rsidRDefault="00166607" w:rsidP="00781041">
      <w:pPr>
        <w:rPr>
          <w:rFonts w:ascii="Times New Roman" w:hAnsi="Times New Roman" w:cs="Times New Roman"/>
          <w:b/>
          <w:bCs/>
          <w:sz w:val="28"/>
          <w:szCs w:val="28"/>
        </w:rPr>
      </w:pPr>
      <w:r>
        <w:rPr>
          <w:rFonts w:ascii="Times New Roman" w:hAnsi="Times New Roman" w:cs="Times New Roman"/>
          <w:b/>
          <w:bCs/>
          <w:sz w:val="28"/>
          <w:szCs w:val="28"/>
        </w:rPr>
        <w:br w:type="page"/>
      </w:r>
    </w:p>
    <w:p w14:paraId="2ADCE11C" w14:textId="4CA719E5" w:rsidR="00781041" w:rsidRPr="00781041" w:rsidRDefault="00781041" w:rsidP="00781041">
      <w:pPr>
        <w:rPr>
          <w:rFonts w:ascii="Times New Roman" w:hAnsi="Times New Roman" w:cs="Times New Roman"/>
          <w:b/>
          <w:bCs/>
          <w:sz w:val="28"/>
          <w:szCs w:val="28"/>
        </w:rPr>
      </w:pPr>
      <w:r w:rsidRPr="00781041">
        <w:rPr>
          <w:rFonts w:ascii="Times New Roman" w:hAnsi="Times New Roman" w:cs="Times New Roman"/>
          <w:b/>
          <w:bCs/>
          <w:sz w:val="28"/>
          <w:szCs w:val="28"/>
        </w:rPr>
        <w:lastRenderedPageBreak/>
        <w:t>T</w:t>
      </w:r>
      <w:r w:rsidR="003C6146" w:rsidRPr="00781041">
        <w:rPr>
          <w:rFonts w:ascii="Times New Roman" w:hAnsi="Times New Roman" w:cs="Times New Roman"/>
          <w:b/>
          <w:bCs/>
          <w:sz w:val="28"/>
          <w:szCs w:val="28"/>
        </w:rPr>
        <w:t>echnologies Used</w:t>
      </w:r>
    </w:p>
    <w:p w14:paraId="10E14C33" w14:textId="2E23569B" w:rsidR="002461A5" w:rsidRPr="003C6146" w:rsidRDefault="002461A5" w:rsidP="003C6146">
      <w:pPr>
        <w:pStyle w:val="ListParagraph"/>
        <w:numPr>
          <w:ilvl w:val="0"/>
          <w:numId w:val="23"/>
        </w:numPr>
        <w:spacing w:after="0" w:line="276" w:lineRule="auto"/>
        <w:ind w:left="567"/>
        <w:jc w:val="both"/>
        <w:rPr>
          <w:rFonts w:ascii="Times New Roman" w:eastAsia="Times New Roman" w:hAnsi="Times New Roman" w:cs="Times New Roman"/>
          <w:sz w:val="26"/>
          <w:szCs w:val="26"/>
        </w:rPr>
      </w:pPr>
      <w:r w:rsidRPr="003C6146">
        <w:rPr>
          <w:rFonts w:ascii="Times New Roman" w:eastAsia="Times New Roman" w:hAnsi="Times New Roman" w:cs="Times New Roman"/>
          <w:b/>
          <w:bCs/>
          <w:sz w:val="26"/>
          <w:szCs w:val="26"/>
        </w:rPr>
        <w:t>Java</w:t>
      </w:r>
      <w:r w:rsidRPr="003C6146">
        <w:rPr>
          <w:rFonts w:ascii="Times New Roman" w:eastAsia="Times New Roman" w:hAnsi="Times New Roman" w:cs="Times New Roman"/>
          <w:sz w:val="26"/>
          <w:szCs w:val="26"/>
        </w:rPr>
        <w:t xml:space="preserve">: Programming language for backend logic and frontend interface </w:t>
      </w:r>
    </w:p>
    <w:p w14:paraId="2E34F564" w14:textId="7A50B746" w:rsidR="002461A5" w:rsidRPr="003C6146" w:rsidRDefault="002461A5" w:rsidP="003C6146">
      <w:pPr>
        <w:pStyle w:val="ListParagraph"/>
        <w:numPr>
          <w:ilvl w:val="0"/>
          <w:numId w:val="23"/>
        </w:numPr>
        <w:spacing w:after="0" w:line="276" w:lineRule="auto"/>
        <w:ind w:left="567"/>
        <w:jc w:val="both"/>
        <w:rPr>
          <w:rFonts w:ascii="Times New Roman" w:eastAsia="Times New Roman" w:hAnsi="Times New Roman" w:cs="Times New Roman"/>
          <w:sz w:val="26"/>
          <w:szCs w:val="26"/>
        </w:rPr>
      </w:pPr>
      <w:r w:rsidRPr="003C6146">
        <w:rPr>
          <w:rFonts w:ascii="Times New Roman" w:eastAsia="Times New Roman" w:hAnsi="Times New Roman" w:cs="Times New Roman"/>
          <w:b/>
          <w:bCs/>
          <w:sz w:val="26"/>
          <w:szCs w:val="26"/>
        </w:rPr>
        <w:t>Swing Framework</w:t>
      </w:r>
      <w:r w:rsidRPr="003C6146">
        <w:rPr>
          <w:rFonts w:ascii="Times New Roman" w:eastAsia="Times New Roman" w:hAnsi="Times New Roman" w:cs="Times New Roman"/>
          <w:sz w:val="26"/>
          <w:szCs w:val="26"/>
        </w:rPr>
        <w:t xml:space="preserve">: For building the graphical user interface (GUI) </w:t>
      </w:r>
    </w:p>
    <w:p w14:paraId="3F6285A3" w14:textId="45B08F0E" w:rsidR="002461A5" w:rsidRPr="003C6146" w:rsidRDefault="002461A5" w:rsidP="003C6146">
      <w:pPr>
        <w:pStyle w:val="ListParagraph"/>
        <w:numPr>
          <w:ilvl w:val="0"/>
          <w:numId w:val="23"/>
        </w:numPr>
        <w:spacing w:after="0" w:line="276" w:lineRule="auto"/>
        <w:ind w:left="567"/>
        <w:jc w:val="both"/>
        <w:rPr>
          <w:rFonts w:ascii="Times New Roman" w:eastAsia="Times New Roman" w:hAnsi="Times New Roman" w:cs="Times New Roman"/>
          <w:sz w:val="26"/>
          <w:szCs w:val="26"/>
        </w:rPr>
      </w:pPr>
      <w:r w:rsidRPr="003C6146">
        <w:rPr>
          <w:rFonts w:ascii="Times New Roman" w:eastAsia="Times New Roman" w:hAnsi="Times New Roman" w:cs="Times New Roman"/>
          <w:b/>
          <w:bCs/>
          <w:sz w:val="26"/>
          <w:szCs w:val="26"/>
        </w:rPr>
        <w:t>JSON Processing Library (</w:t>
      </w:r>
      <w:proofErr w:type="spellStart"/>
      <w:r w:rsidRPr="003C6146">
        <w:rPr>
          <w:rFonts w:ascii="Times New Roman" w:eastAsia="Times New Roman" w:hAnsi="Times New Roman" w:cs="Times New Roman"/>
          <w:b/>
          <w:bCs/>
          <w:sz w:val="26"/>
          <w:szCs w:val="26"/>
        </w:rPr>
        <w:t>org.json</w:t>
      </w:r>
      <w:proofErr w:type="spellEnd"/>
      <w:r w:rsidRPr="003C6146">
        <w:rPr>
          <w:rFonts w:ascii="Times New Roman" w:eastAsia="Times New Roman" w:hAnsi="Times New Roman" w:cs="Times New Roman"/>
          <w:b/>
          <w:bCs/>
          <w:sz w:val="26"/>
          <w:szCs w:val="26"/>
        </w:rPr>
        <w:t>)</w:t>
      </w:r>
      <w:r w:rsidRPr="003C6146">
        <w:rPr>
          <w:rFonts w:ascii="Times New Roman" w:eastAsia="Times New Roman" w:hAnsi="Times New Roman" w:cs="Times New Roman"/>
          <w:sz w:val="26"/>
          <w:szCs w:val="26"/>
        </w:rPr>
        <w:t xml:space="preserve">: For parsing and handling JSON responses from the API </w:t>
      </w:r>
    </w:p>
    <w:p w14:paraId="74D8BF61" w14:textId="15271252" w:rsidR="009963EF" w:rsidRPr="003C6146" w:rsidRDefault="002461A5" w:rsidP="003C6146">
      <w:pPr>
        <w:pStyle w:val="ListParagraph"/>
        <w:numPr>
          <w:ilvl w:val="0"/>
          <w:numId w:val="23"/>
        </w:numPr>
        <w:spacing w:line="276" w:lineRule="auto"/>
        <w:ind w:left="567"/>
        <w:jc w:val="both"/>
        <w:rPr>
          <w:rFonts w:ascii="Times New Roman" w:eastAsia="Times New Roman" w:hAnsi="Times New Roman" w:cs="Times New Roman"/>
          <w:sz w:val="26"/>
          <w:szCs w:val="26"/>
        </w:rPr>
      </w:pPr>
      <w:r w:rsidRPr="003C6146">
        <w:rPr>
          <w:rFonts w:ascii="Times New Roman" w:eastAsia="Times New Roman" w:hAnsi="Times New Roman" w:cs="Times New Roman"/>
          <w:b/>
          <w:bCs/>
          <w:sz w:val="26"/>
          <w:szCs w:val="26"/>
        </w:rPr>
        <w:t>Maven</w:t>
      </w:r>
      <w:r w:rsidRPr="003C6146">
        <w:rPr>
          <w:rFonts w:ascii="Times New Roman" w:eastAsia="Times New Roman" w:hAnsi="Times New Roman" w:cs="Times New Roman"/>
          <w:sz w:val="26"/>
          <w:szCs w:val="26"/>
        </w:rPr>
        <w:t>: For project dependency management and build automation</w:t>
      </w:r>
    </w:p>
    <w:p w14:paraId="503B6B39" w14:textId="128D3EFB" w:rsidR="002461A5" w:rsidRDefault="002461A5" w:rsidP="002461A5">
      <w:pPr>
        <w:rPr>
          <w:rFonts w:ascii="Times New Roman" w:eastAsia="Times New Roman" w:hAnsi="Times New Roman" w:cs="Times New Roman"/>
          <w:sz w:val="24"/>
          <w:szCs w:val="24"/>
        </w:rPr>
      </w:pPr>
    </w:p>
    <w:p w14:paraId="71A6967E" w14:textId="77777777" w:rsidR="002461A5" w:rsidRPr="002461A5" w:rsidRDefault="002461A5" w:rsidP="002461A5">
      <w:pPr>
        <w:spacing w:before="100" w:beforeAutospacing="1" w:after="100" w:afterAutospacing="1" w:line="240" w:lineRule="auto"/>
        <w:outlineLvl w:val="1"/>
        <w:rPr>
          <w:rFonts w:ascii="Times New Roman" w:eastAsia="Times New Roman" w:hAnsi="Times New Roman" w:cs="Times New Roman"/>
          <w:b/>
          <w:bCs/>
          <w:sz w:val="28"/>
          <w:szCs w:val="28"/>
        </w:rPr>
      </w:pPr>
      <w:r w:rsidRPr="002461A5">
        <w:rPr>
          <w:rFonts w:ascii="Times New Roman" w:eastAsia="Times New Roman" w:hAnsi="Times New Roman" w:cs="Times New Roman"/>
          <w:b/>
          <w:bCs/>
          <w:sz w:val="28"/>
          <w:szCs w:val="28"/>
        </w:rPr>
        <w:t>Key Features Implemented</w:t>
      </w:r>
    </w:p>
    <w:p w14:paraId="1EE84E4C" w14:textId="77777777" w:rsidR="002461A5" w:rsidRPr="003C6146" w:rsidRDefault="002461A5" w:rsidP="003C6146">
      <w:pPr>
        <w:pStyle w:val="ListParagraph"/>
        <w:numPr>
          <w:ilvl w:val="0"/>
          <w:numId w:val="24"/>
        </w:numPr>
        <w:spacing w:before="100" w:beforeAutospacing="1" w:after="100" w:afterAutospacing="1" w:line="276" w:lineRule="auto"/>
        <w:ind w:left="567"/>
        <w:jc w:val="both"/>
        <w:rPr>
          <w:rFonts w:ascii="Times New Roman" w:eastAsia="Times New Roman" w:hAnsi="Times New Roman" w:cs="Times New Roman"/>
          <w:sz w:val="26"/>
          <w:szCs w:val="26"/>
        </w:rPr>
      </w:pPr>
      <w:r w:rsidRPr="003C6146">
        <w:rPr>
          <w:rFonts w:ascii="Times New Roman" w:eastAsia="Times New Roman" w:hAnsi="Times New Roman" w:cs="Times New Roman"/>
          <w:b/>
          <w:bCs/>
          <w:sz w:val="26"/>
          <w:szCs w:val="26"/>
        </w:rPr>
        <w:t>Real-time Exchange Rate Fetching</w:t>
      </w:r>
      <w:r w:rsidRPr="003C6146">
        <w:rPr>
          <w:rFonts w:ascii="Times New Roman" w:eastAsia="Times New Roman" w:hAnsi="Times New Roman" w:cs="Times New Roman"/>
          <w:sz w:val="26"/>
          <w:szCs w:val="26"/>
        </w:rPr>
        <w:t xml:space="preserve">: Automatically fetches live exchange rates from </w:t>
      </w:r>
      <w:proofErr w:type="spellStart"/>
      <w:r w:rsidRPr="003C6146">
        <w:rPr>
          <w:rFonts w:ascii="Times New Roman" w:eastAsia="Times New Roman" w:hAnsi="Times New Roman" w:cs="Times New Roman"/>
          <w:sz w:val="26"/>
          <w:szCs w:val="26"/>
        </w:rPr>
        <w:t>ExchangeRate</w:t>
      </w:r>
      <w:proofErr w:type="spellEnd"/>
      <w:r w:rsidRPr="003C6146">
        <w:rPr>
          <w:rFonts w:ascii="Times New Roman" w:eastAsia="Times New Roman" w:hAnsi="Times New Roman" w:cs="Times New Roman"/>
          <w:sz w:val="26"/>
          <w:szCs w:val="26"/>
        </w:rPr>
        <w:t>-API on application startup</w:t>
      </w:r>
    </w:p>
    <w:p w14:paraId="51106A16" w14:textId="77777777" w:rsidR="002461A5" w:rsidRPr="003C6146" w:rsidRDefault="002461A5" w:rsidP="003C6146">
      <w:pPr>
        <w:pStyle w:val="ListParagraph"/>
        <w:numPr>
          <w:ilvl w:val="0"/>
          <w:numId w:val="24"/>
        </w:numPr>
        <w:spacing w:before="100" w:beforeAutospacing="1" w:after="100" w:afterAutospacing="1" w:line="276" w:lineRule="auto"/>
        <w:ind w:left="567"/>
        <w:jc w:val="both"/>
        <w:rPr>
          <w:rFonts w:ascii="Times New Roman" w:eastAsia="Times New Roman" w:hAnsi="Times New Roman" w:cs="Times New Roman"/>
          <w:sz w:val="26"/>
          <w:szCs w:val="26"/>
        </w:rPr>
      </w:pPr>
      <w:r w:rsidRPr="003C6146">
        <w:rPr>
          <w:rFonts w:ascii="Times New Roman" w:eastAsia="Times New Roman" w:hAnsi="Times New Roman" w:cs="Times New Roman"/>
          <w:b/>
          <w:bCs/>
          <w:sz w:val="26"/>
          <w:szCs w:val="26"/>
        </w:rPr>
        <w:t>Multi-Currency Support</w:t>
      </w:r>
      <w:r w:rsidRPr="003C6146">
        <w:rPr>
          <w:rFonts w:ascii="Times New Roman" w:eastAsia="Times New Roman" w:hAnsi="Times New Roman" w:cs="Times New Roman"/>
          <w:sz w:val="26"/>
          <w:szCs w:val="26"/>
        </w:rPr>
        <w:t>: Displays all available currencies from the API with proper formatting</w:t>
      </w:r>
    </w:p>
    <w:p w14:paraId="7DC2BBD5" w14:textId="77777777" w:rsidR="002461A5" w:rsidRPr="003C6146" w:rsidRDefault="002461A5" w:rsidP="003C6146">
      <w:pPr>
        <w:pStyle w:val="ListParagraph"/>
        <w:numPr>
          <w:ilvl w:val="0"/>
          <w:numId w:val="24"/>
        </w:numPr>
        <w:spacing w:before="100" w:beforeAutospacing="1" w:after="100" w:afterAutospacing="1" w:line="276" w:lineRule="auto"/>
        <w:ind w:left="567"/>
        <w:jc w:val="both"/>
        <w:rPr>
          <w:rFonts w:ascii="Times New Roman" w:eastAsia="Times New Roman" w:hAnsi="Times New Roman" w:cs="Times New Roman"/>
          <w:sz w:val="26"/>
          <w:szCs w:val="26"/>
        </w:rPr>
      </w:pPr>
      <w:r w:rsidRPr="003C6146">
        <w:rPr>
          <w:rFonts w:ascii="Times New Roman" w:eastAsia="Times New Roman" w:hAnsi="Times New Roman" w:cs="Times New Roman"/>
          <w:b/>
          <w:bCs/>
          <w:sz w:val="26"/>
          <w:szCs w:val="26"/>
        </w:rPr>
        <w:t>Flag Icon Display</w:t>
      </w:r>
      <w:r w:rsidRPr="003C6146">
        <w:rPr>
          <w:rFonts w:ascii="Times New Roman" w:eastAsia="Times New Roman" w:hAnsi="Times New Roman" w:cs="Times New Roman"/>
          <w:sz w:val="26"/>
          <w:szCs w:val="26"/>
        </w:rPr>
        <w:t>: Shows country flags alongside currency names for visual identification</w:t>
      </w:r>
    </w:p>
    <w:p w14:paraId="32ACE586" w14:textId="77777777" w:rsidR="002461A5" w:rsidRPr="003C6146" w:rsidRDefault="002461A5" w:rsidP="003C6146">
      <w:pPr>
        <w:pStyle w:val="ListParagraph"/>
        <w:numPr>
          <w:ilvl w:val="0"/>
          <w:numId w:val="24"/>
        </w:numPr>
        <w:spacing w:before="100" w:beforeAutospacing="1" w:after="100" w:afterAutospacing="1" w:line="276" w:lineRule="auto"/>
        <w:ind w:left="567"/>
        <w:jc w:val="both"/>
        <w:rPr>
          <w:rFonts w:ascii="Times New Roman" w:eastAsia="Times New Roman" w:hAnsi="Times New Roman" w:cs="Times New Roman"/>
          <w:sz w:val="26"/>
          <w:szCs w:val="26"/>
        </w:rPr>
      </w:pPr>
      <w:r w:rsidRPr="003C6146">
        <w:rPr>
          <w:rFonts w:ascii="Times New Roman" w:eastAsia="Times New Roman" w:hAnsi="Times New Roman" w:cs="Times New Roman"/>
          <w:b/>
          <w:bCs/>
          <w:sz w:val="26"/>
          <w:szCs w:val="26"/>
        </w:rPr>
        <w:t>Live Conversion Calculation</w:t>
      </w:r>
      <w:r w:rsidRPr="003C6146">
        <w:rPr>
          <w:rFonts w:ascii="Times New Roman" w:eastAsia="Times New Roman" w:hAnsi="Times New Roman" w:cs="Times New Roman"/>
          <w:sz w:val="26"/>
          <w:szCs w:val="26"/>
        </w:rPr>
        <w:t>: Instantly converts between any two currencies using fetched exchange rates</w:t>
      </w:r>
    </w:p>
    <w:p w14:paraId="2DEE04FF" w14:textId="77777777" w:rsidR="002461A5" w:rsidRPr="003C6146" w:rsidRDefault="002461A5" w:rsidP="003C6146">
      <w:pPr>
        <w:pStyle w:val="ListParagraph"/>
        <w:numPr>
          <w:ilvl w:val="0"/>
          <w:numId w:val="24"/>
        </w:numPr>
        <w:spacing w:before="100" w:beforeAutospacing="1" w:after="100" w:afterAutospacing="1" w:line="276" w:lineRule="auto"/>
        <w:ind w:left="567"/>
        <w:jc w:val="both"/>
        <w:rPr>
          <w:rFonts w:ascii="Times New Roman" w:eastAsia="Times New Roman" w:hAnsi="Times New Roman" w:cs="Times New Roman"/>
          <w:sz w:val="26"/>
          <w:szCs w:val="26"/>
        </w:rPr>
      </w:pPr>
      <w:r w:rsidRPr="003C6146">
        <w:rPr>
          <w:rFonts w:ascii="Times New Roman" w:eastAsia="Times New Roman" w:hAnsi="Times New Roman" w:cs="Times New Roman"/>
          <w:b/>
          <w:bCs/>
          <w:sz w:val="26"/>
          <w:szCs w:val="26"/>
        </w:rPr>
        <w:t>User-Friendly Interface</w:t>
      </w:r>
      <w:r w:rsidRPr="003C6146">
        <w:rPr>
          <w:rFonts w:ascii="Times New Roman" w:eastAsia="Times New Roman" w:hAnsi="Times New Roman" w:cs="Times New Roman"/>
          <w:sz w:val="26"/>
          <w:szCs w:val="26"/>
        </w:rPr>
        <w:t>: Grid-based layout for easy input and clear result display</w:t>
      </w:r>
    </w:p>
    <w:p w14:paraId="1F4270C6" w14:textId="77777777" w:rsidR="002461A5" w:rsidRPr="003C6146" w:rsidRDefault="002461A5" w:rsidP="003C6146">
      <w:pPr>
        <w:pStyle w:val="ListParagraph"/>
        <w:numPr>
          <w:ilvl w:val="0"/>
          <w:numId w:val="24"/>
        </w:numPr>
        <w:spacing w:before="100" w:beforeAutospacing="1" w:after="100" w:afterAutospacing="1" w:line="276" w:lineRule="auto"/>
        <w:ind w:left="567"/>
        <w:jc w:val="both"/>
        <w:rPr>
          <w:rFonts w:ascii="Times New Roman" w:eastAsia="Times New Roman" w:hAnsi="Times New Roman" w:cs="Times New Roman"/>
          <w:sz w:val="26"/>
          <w:szCs w:val="26"/>
        </w:rPr>
      </w:pPr>
      <w:r w:rsidRPr="003C6146">
        <w:rPr>
          <w:rFonts w:ascii="Times New Roman" w:eastAsia="Times New Roman" w:hAnsi="Times New Roman" w:cs="Times New Roman"/>
          <w:b/>
          <w:bCs/>
          <w:sz w:val="26"/>
          <w:szCs w:val="26"/>
        </w:rPr>
        <w:t>Error Handling</w:t>
      </w:r>
      <w:r w:rsidRPr="003C6146">
        <w:rPr>
          <w:rFonts w:ascii="Times New Roman" w:eastAsia="Times New Roman" w:hAnsi="Times New Roman" w:cs="Times New Roman"/>
          <w:sz w:val="26"/>
          <w:szCs w:val="26"/>
        </w:rPr>
        <w:t>: Validates user input and handles API failures gracefully</w:t>
      </w:r>
    </w:p>
    <w:p w14:paraId="52ED1001" w14:textId="77777777" w:rsidR="002461A5" w:rsidRPr="003C6146" w:rsidRDefault="002461A5" w:rsidP="003C6146">
      <w:pPr>
        <w:pStyle w:val="ListParagraph"/>
        <w:numPr>
          <w:ilvl w:val="0"/>
          <w:numId w:val="24"/>
        </w:numPr>
        <w:spacing w:before="100" w:beforeAutospacing="1" w:after="100" w:afterAutospacing="1" w:line="276" w:lineRule="auto"/>
        <w:ind w:left="567"/>
        <w:jc w:val="both"/>
        <w:rPr>
          <w:rFonts w:ascii="Times New Roman" w:eastAsia="Times New Roman" w:hAnsi="Times New Roman" w:cs="Times New Roman"/>
          <w:sz w:val="26"/>
          <w:szCs w:val="26"/>
        </w:rPr>
      </w:pPr>
      <w:r w:rsidRPr="003C6146">
        <w:rPr>
          <w:rFonts w:ascii="Times New Roman" w:eastAsia="Times New Roman" w:hAnsi="Times New Roman" w:cs="Times New Roman"/>
          <w:b/>
          <w:bCs/>
          <w:sz w:val="26"/>
          <w:szCs w:val="26"/>
        </w:rPr>
        <w:t>Background Threading</w:t>
      </w:r>
      <w:r w:rsidRPr="003C6146">
        <w:rPr>
          <w:rFonts w:ascii="Times New Roman" w:eastAsia="Times New Roman" w:hAnsi="Times New Roman" w:cs="Times New Roman"/>
          <w:sz w:val="26"/>
          <w:szCs w:val="26"/>
        </w:rPr>
        <w:t>: Fetches rates asynchronously to keep UI responsive</w:t>
      </w:r>
    </w:p>
    <w:p w14:paraId="4FB5CB6B" w14:textId="174F852A" w:rsidR="002461A5" w:rsidRPr="003C6146" w:rsidRDefault="002461A5" w:rsidP="002461A5">
      <w:pPr>
        <w:pStyle w:val="ListParagraph"/>
        <w:numPr>
          <w:ilvl w:val="0"/>
          <w:numId w:val="24"/>
        </w:numPr>
        <w:spacing w:before="100" w:beforeAutospacing="1" w:after="100" w:afterAutospacing="1" w:line="276" w:lineRule="auto"/>
        <w:ind w:left="567"/>
        <w:jc w:val="both"/>
        <w:rPr>
          <w:rFonts w:ascii="Times New Roman" w:eastAsia="Times New Roman" w:hAnsi="Times New Roman" w:cs="Times New Roman"/>
          <w:sz w:val="24"/>
          <w:szCs w:val="24"/>
        </w:rPr>
      </w:pPr>
      <w:r w:rsidRPr="003C6146">
        <w:rPr>
          <w:rFonts w:ascii="Times New Roman" w:eastAsia="Times New Roman" w:hAnsi="Times New Roman" w:cs="Times New Roman"/>
          <w:b/>
          <w:bCs/>
          <w:sz w:val="26"/>
          <w:szCs w:val="26"/>
        </w:rPr>
        <w:t>Currency Customization</w:t>
      </w:r>
      <w:r w:rsidRPr="003C6146">
        <w:rPr>
          <w:rFonts w:ascii="Times New Roman" w:eastAsia="Times New Roman" w:hAnsi="Times New Roman" w:cs="Times New Roman"/>
          <w:sz w:val="26"/>
          <w:szCs w:val="26"/>
        </w:rPr>
        <w:t>: Users can select any available currency as source or target</w:t>
      </w:r>
    </w:p>
    <w:p w14:paraId="4FCEDB38" w14:textId="1B47F5F6" w:rsidR="003C6146" w:rsidRDefault="003C6146" w:rsidP="00FE64F2">
      <w:pPr>
        <w:rPr>
          <w:rFonts w:ascii="Times New Roman" w:hAnsi="Times New Roman" w:cs="Times New Roman"/>
          <w:b/>
          <w:bCs/>
          <w:sz w:val="28"/>
          <w:szCs w:val="28"/>
        </w:rPr>
      </w:pPr>
    </w:p>
    <w:p w14:paraId="74DCA603" w14:textId="62BEE11C" w:rsidR="00FE64F2" w:rsidRPr="00FE64F2" w:rsidRDefault="00575D3E" w:rsidP="00FE64F2">
      <w:pPr>
        <w:rPr>
          <w:rFonts w:ascii="Times New Roman" w:hAnsi="Times New Roman" w:cs="Times New Roman"/>
          <w:sz w:val="28"/>
          <w:szCs w:val="28"/>
        </w:rPr>
      </w:pPr>
      <w:r w:rsidRPr="00FE64F2">
        <w:rPr>
          <w:rFonts w:ascii="Times New Roman" w:hAnsi="Times New Roman" w:cs="Times New Roman"/>
          <w:b/>
          <w:bCs/>
          <w:sz w:val="28"/>
          <w:szCs w:val="28"/>
        </w:rPr>
        <w:t>SYSTEM REQUIREMENTS</w:t>
      </w:r>
    </w:p>
    <w:p w14:paraId="4FD9A8DD" w14:textId="5040E39B" w:rsidR="00FE64F2" w:rsidRPr="003C6146" w:rsidRDefault="00575D3E" w:rsidP="003C6146">
      <w:pPr>
        <w:spacing w:line="276" w:lineRule="auto"/>
        <w:jc w:val="both"/>
        <w:rPr>
          <w:rFonts w:ascii="Times New Roman" w:hAnsi="Times New Roman" w:cs="Times New Roman"/>
          <w:sz w:val="26"/>
          <w:szCs w:val="26"/>
        </w:rPr>
      </w:pPr>
      <w:r w:rsidRPr="003C6146">
        <w:rPr>
          <w:rFonts w:ascii="Times New Roman" w:hAnsi="Times New Roman" w:cs="Times New Roman"/>
          <w:sz w:val="26"/>
          <w:szCs w:val="26"/>
        </w:rPr>
        <w:t>To ensure optimal performance and compatibility with the Live Currency Converter application, your system should meet the following specifications</w:t>
      </w:r>
      <w:r w:rsidR="00FE64F2" w:rsidRPr="003C6146">
        <w:rPr>
          <w:rFonts w:ascii="Times New Roman" w:hAnsi="Times New Roman" w:cs="Times New Roman"/>
          <w:sz w:val="26"/>
          <w:szCs w:val="26"/>
        </w:rPr>
        <w:t>:</w:t>
      </w:r>
    </w:p>
    <w:p w14:paraId="5E4926D1" w14:textId="150F9211" w:rsidR="00575D3E" w:rsidRPr="003C6146" w:rsidRDefault="00575D3E" w:rsidP="003C6146">
      <w:pPr>
        <w:pStyle w:val="ListParagraph"/>
        <w:numPr>
          <w:ilvl w:val="0"/>
          <w:numId w:val="14"/>
        </w:numPr>
        <w:spacing w:before="100" w:beforeAutospacing="1" w:after="100" w:afterAutospacing="1" w:line="276" w:lineRule="auto"/>
        <w:jc w:val="both"/>
        <w:rPr>
          <w:rFonts w:ascii="Times New Roman" w:hAnsi="Times New Roman" w:cs="Times New Roman"/>
          <w:sz w:val="26"/>
          <w:szCs w:val="26"/>
        </w:rPr>
      </w:pPr>
      <w:r w:rsidRPr="003C6146">
        <w:rPr>
          <w:rFonts w:ascii="Times New Roman" w:hAnsi="Times New Roman" w:cs="Times New Roman"/>
          <w:b/>
          <w:bCs/>
          <w:sz w:val="26"/>
          <w:szCs w:val="26"/>
        </w:rPr>
        <w:t>Processor</w:t>
      </w:r>
      <w:r w:rsidRPr="003C6146">
        <w:rPr>
          <w:rFonts w:ascii="Times New Roman" w:hAnsi="Times New Roman" w:cs="Times New Roman"/>
          <w:sz w:val="26"/>
          <w:szCs w:val="26"/>
        </w:rPr>
        <w:t xml:space="preserve">: Any modern AMD, Intel, or other compatible processor </w:t>
      </w:r>
    </w:p>
    <w:p w14:paraId="3763150A" w14:textId="30FF7A5D" w:rsidR="00575D3E" w:rsidRPr="003C6146" w:rsidRDefault="00575D3E" w:rsidP="003C6146">
      <w:pPr>
        <w:pStyle w:val="ListParagraph"/>
        <w:numPr>
          <w:ilvl w:val="0"/>
          <w:numId w:val="14"/>
        </w:numPr>
        <w:spacing w:before="100" w:beforeAutospacing="1" w:after="100" w:afterAutospacing="1" w:line="276" w:lineRule="auto"/>
        <w:jc w:val="both"/>
        <w:rPr>
          <w:rFonts w:ascii="Times New Roman" w:hAnsi="Times New Roman" w:cs="Times New Roman"/>
          <w:sz w:val="26"/>
          <w:szCs w:val="26"/>
        </w:rPr>
      </w:pPr>
      <w:r w:rsidRPr="003C6146">
        <w:rPr>
          <w:rFonts w:ascii="Times New Roman" w:hAnsi="Times New Roman" w:cs="Times New Roman"/>
          <w:b/>
          <w:bCs/>
          <w:sz w:val="26"/>
          <w:szCs w:val="26"/>
        </w:rPr>
        <w:t xml:space="preserve">RAM: </w:t>
      </w:r>
      <w:r w:rsidRPr="003C6146">
        <w:rPr>
          <w:rFonts w:ascii="Times New Roman" w:hAnsi="Times New Roman" w:cs="Times New Roman"/>
          <w:sz w:val="26"/>
          <w:szCs w:val="26"/>
        </w:rPr>
        <w:t xml:space="preserve">Minimum of 512 MB installed </w:t>
      </w:r>
    </w:p>
    <w:p w14:paraId="6F2AF6CC" w14:textId="3B4296B9" w:rsidR="00575D3E" w:rsidRPr="003C6146" w:rsidRDefault="00575D3E" w:rsidP="003C6146">
      <w:pPr>
        <w:pStyle w:val="ListParagraph"/>
        <w:numPr>
          <w:ilvl w:val="0"/>
          <w:numId w:val="14"/>
        </w:numPr>
        <w:spacing w:before="100" w:beforeAutospacing="1" w:after="100" w:afterAutospacing="1" w:line="276" w:lineRule="auto"/>
        <w:jc w:val="both"/>
        <w:rPr>
          <w:rFonts w:ascii="Times New Roman" w:hAnsi="Times New Roman" w:cs="Times New Roman"/>
          <w:sz w:val="26"/>
          <w:szCs w:val="26"/>
        </w:rPr>
      </w:pPr>
      <w:r w:rsidRPr="003C6146">
        <w:rPr>
          <w:rFonts w:ascii="Times New Roman" w:hAnsi="Times New Roman" w:cs="Times New Roman"/>
          <w:b/>
          <w:bCs/>
          <w:sz w:val="26"/>
          <w:szCs w:val="26"/>
        </w:rPr>
        <w:t>System Type</w:t>
      </w:r>
      <w:r w:rsidRPr="003C6146">
        <w:rPr>
          <w:rFonts w:ascii="Times New Roman" w:hAnsi="Times New Roman" w:cs="Times New Roman"/>
          <w:sz w:val="26"/>
          <w:szCs w:val="26"/>
        </w:rPr>
        <w:t xml:space="preserve">: 64-bit operating system is recommended for optimal performance, though 32-bit systems can also run the application </w:t>
      </w:r>
    </w:p>
    <w:p w14:paraId="5E4AEBF7" w14:textId="741B515C" w:rsidR="00575D3E" w:rsidRPr="003C6146" w:rsidRDefault="00575D3E" w:rsidP="003C6146">
      <w:pPr>
        <w:pStyle w:val="ListParagraph"/>
        <w:numPr>
          <w:ilvl w:val="0"/>
          <w:numId w:val="14"/>
        </w:numPr>
        <w:spacing w:before="100" w:beforeAutospacing="1" w:after="100" w:afterAutospacing="1" w:line="276" w:lineRule="auto"/>
        <w:jc w:val="both"/>
        <w:rPr>
          <w:rFonts w:ascii="Times New Roman" w:hAnsi="Times New Roman" w:cs="Times New Roman"/>
          <w:sz w:val="26"/>
          <w:szCs w:val="26"/>
        </w:rPr>
      </w:pPr>
      <w:r w:rsidRPr="003C6146">
        <w:rPr>
          <w:rFonts w:ascii="Times New Roman" w:hAnsi="Times New Roman" w:cs="Times New Roman"/>
          <w:b/>
          <w:bCs/>
          <w:sz w:val="26"/>
          <w:szCs w:val="26"/>
        </w:rPr>
        <w:t>Operating System</w:t>
      </w:r>
      <w:r w:rsidRPr="003C6146">
        <w:rPr>
          <w:rFonts w:ascii="Times New Roman" w:hAnsi="Times New Roman" w:cs="Times New Roman"/>
          <w:sz w:val="26"/>
          <w:szCs w:val="26"/>
        </w:rPr>
        <w:t xml:space="preserve">: Windows 7, 8, 8.1, 10, or 11 (32-bit or 64-bit), macOS, or Linux </w:t>
      </w:r>
    </w:p>
    <w:p w14:paraId="7B4B464F" w14:textId="1A731E54" w:rsidR="00575D3E" w:rsidRPr="003C6146" w:rsidRDefault="00575D3E" w:rsidP="003C6146">
      <w:pPr>
        <w:pStyle w:val="ListParagraph"/>
        <w:numPr>
          <w:ilvl w:val="0"/>
          <w:numId w:val="14"/>
        </w:numPr>
        <w:spacing w:before="100" w:beforeAutospacing="1" w:after="100" w:afterAutospacing="1" w:line="276" w:lineRule="auto"/>
        <w:jc w:val="both"/>
        <w:rPr>
          <w:rFonts w:ascii="Times New Roman" w:hAnsi="Times New Roman" w:cs="Times New Roman"/>
          <w:sz w:val="26"/>
          <w:szCs w:val="26"/>
        </w:rPr>
      </w:pPr>
      <w:r w:rsidRPr="003C6146">
        <w:rPr>
          <w:rFonts w:ascii="Times New Roman" w:hAnsi="Times New Roman" w:cs="Times New Roman"/>
          <w:b/>
          <w:bCs/>
          <w:sz w:val="26"/>
          <w:szCs w:val="26"/>
        </w:rPr>
        <w:t>Java Runtime:</w:t>
      </w:r>
      <w:r w:rsidRPr="003C6146">
        <w:rPr>
          <w:rFonts w:ascii="Times New Roman" w:hAnsi="Times New Roman" w:cs="Times New Roman"/>
          <w:sz w:val="26"/>
          <w:szCs w:val="26"/>
        </w:rPr>
        <w:t xml:space="preserve"> Java 21 or higher installed </w:t>
      </w:r>
    </w:p>
    <w:p w14:paraId="696ACCC6" w14:textId="4AE9E250" w:rsidR="00166607" w:rsidRPr="00166607" w:rsidRDefault="00575D3E" w:rsidP="00166607">
      <w:pPr>
        <w:pStyle w:val="ListParagraph"/>
        <w:numPr>
          <w:ilvl w:val="0"/>
          <w:numId w:val="14"/>
        </w:numPr>
        <w:spacing w:before="100" w:beforeAutospacing="1" w:after="100" w:afterAutospacing="1" w:line="276" w:lineRule="auto"/>
        <w:jc w:val="both"/>
        <w:rPr>
          <w:rFonts w:ascii="Times New Roman" w:eastAsia="Times New Roman" w:hAnsi="Times New Roman" w:cs="Times New Roman"/>
          <w:b/>
          <w:bCs/>
          <w:sz w:val="26"/>
          <w:szCs w:val="26"/>
        </w:rPr>
      </w:pPr>
      <w:r w:rsidRPr="003C6146">
        <w:rPr>
          <w:rFonts w:ascii="Times New Roman" w:hAnsi="Times New Roman" w:cs="Times New Roman"/>
          <w:sz w:val="26"/>
          <w:szCs w:val="26"/>
        </w:rPr>
        <w:t>Internet Connection: Required for fetching live exchange rates (one-time per session)</w:t>
      </w:r>
    </w:p>
    <w:p w14:paraId="397F55AB" w14:textId="77777777" w:rsidR="00166607" w:rsidRDefault="00166607" w:rsidP="00166607">
      <w:pPr>
        <w:rPr>
          <w:rFonts w:ascii="Times New Roman" w:hAnsi="Times New Roman" w:cs="Times New Roman"/>
          <w:b/>
          <w:bCs/>
          <w:sz w:val="28"/>
          <w:szCs w:val="28"/>
        </w:rPr>
      </w:pPr>
      <w:r>
        <w:rPr>
          <w:rFonts w:ascii="Times New Roman" w:hAnsi="Times New Roman" w:cs="Times New Roman"/>
          <w:b/>
          <w:bCs/>
          <w:sz w:val="28"/>
          <w:szCs w:val="28"/>
        </w:rPr>
        <w:br w:type="page"/>
      </w:r>
    </w:p>
    <w:p w14:paraId="59E9065F" w14:textId="3F0838FF" w:rsidR="00166607" w:rsidRDefault="00166607" w:rsidP="00166607">
      <w:pPr>
        <w:rPr>
          <w:rFonts w:ascii="Times New Roman" w:hAnsi="Times New Roman" w:cs="Times New Roman"/>
          <w:b/>
          <w:bCs/>
          <w:sz w:val="28"/>
          <w:szCs w:val="28"/>
        </w:rPr>
      </w:pPr>
      <w:r>
        <w:rPr>
          <w:rFonts w:ascii="Times New Roman" w:hAnsi="Times New Roman" w:cs="Times New Roman"/>
          <w:b/>
          <w:bCs/>
          <w:sz w:val="28"/>
          <w:szCs w:val="28"/>
        </w:rPr>
        <w:lastRenderedPageBreak/>
        <w:t>FUTURE IMPROVEMENT</w:t>
      </w:r>
    </w:p>
    <w:p w14:paraId="0B81847F" w14:textId="277F4E3B" w:rsidR="00166607" w:rsidRPr="00166607" w:rsidRDefault="00166607" w:rsidP="00166607">
      <w:pPr>
        <w:jc w:val="both"/>
        <w:rPr>
          <w:rFonts w:ascii="Times New Roman" w:hAnsi="Times New Roman" w:cs="Times New Roman"/>
          <w:sz w:val="26"/>
          <w:szCs w:val="26"/>
        </w:rPr>
      </w:pPr>
      <w:r w:rsidRPr="00166607">
        <w:rPr>
          <w:rStyle w:val="Strong"/>
          <w:rFonts w:ascii="Times New Roman" w:hAnsi="Times New Roman" w:cs="Times New Roman"/>
          <w:sz w:val="26"/>
          <w:szCs w:val="26"/>
        </w:rPr>
        <w:t>Cryptocurrency Support</w:t>
      </w:r>
      <w:r w:rsidRPr="00166607">
        <w:rPr>
          <w:rFonts w:ascii="Times New Roman" w:hAnsi="Times New Roman" w:cs="Times New Roman"/>
          <w:sz w:val="26"/>
          <w:szCs w:val="26"/>
        </w:rPr>
        <w:t>: Add support for converting between cryptocurrencies (Bitcoin, Ethereum, etc.) alongside traditional fiat currencies by integrating a cryptocurrency API.</w:t>
      </w:r>
    </w:p>
    <w:p w14:paraId="02C4B024" w14:textId="77777777" w:rsidR="00166607" w:rsidRPr="00166607" w:rsidRDefault="00166607" w:rsidP="00166607">
      <w:pPr>
        <w:pStyle w:val="NormalWeb"/>
        <w:jc w:val="both"/>
        <w:rPr>
          <w:sz w:val="26"/>
          <w:szCs w:val="26"/>
        </w:rPr>
      </w:pPr>
      <w:r w:rsidRPr="00166607">
        <w:rPr>
          <w:rStyle w:val="Strong"/>
          <w:sz w:val="26"/>
          <w:szCs w:val="26"/>
        </w:rPr>
        <w:t>Conversion History</w:t>
      </w:r>
      <w:r w:rsidRPr="00166607">
        <w:rPr>
          <w:sz w:val="26"/>
          <w:szCs w:val="26"/>
        </w:rPr>
        <w:t>: Maintain a log of recent conversions that users can quickly access and repeat without re-entering data.</w:t>
      </w:r>
    </w:p>
    <w:p w14:paraId="4EA60ACD" w14:textId="77777777" w:rsidR="00166607" w:rsidRPr="00166607" w:rsidRDefault="00166607" w:rsidP="00166607">
      <w:pPr>
        <w:pStyle w:val="NormalWeb"/>
        <w:jc w:val="both"/>
        <w:rPr>
          <w:sz w:val="26"/>
          <w:szCs w:val="26"/>
        </w:rPr>
      </w:pPr>
      <w:r w:rsidRPr="00166607">
        <w:rPr>
          <w:rStyle w:val="Strong"/>
          <w:sz w:val="26"/>
          <w:szCs w:val="26"/>
        </w:rPr>
        <w:t>Favorite Currencies</w:t>
      </w:r>
      <w:r w:rsidRPr="00166607">
        <w:rPr>
          <w:sz w:val="26"/>
          <w:szCs w:val="26"/>
        </w:rPr>
        <w:t>: Allow users to save their most frequently used currency pairs for faster access and improved workflow.</w:t>
      </w:r>
    </w:p>
    <w:p w14:paraId="52F93D61" w14:textId="77777777" w:rsidR="00166607" w:rsidRPr="00166607" w:rsidRDefault="00166607" w:rsidP="00166607">
      <w:pPr>
        <w:pStyle w:val="NormalWeb"/>
        <w:jc w:val="both"/>
        <w:rPr>
          <w:sz w:val="26"/>
          <w:szCs w:val="26"/>
        </w:rPr>
      </w:pPr>
      <w:r w:rsidRPr="00166607">
        <w:rPr>
          <w:rStyle w:val="Strong"/>
          <w:sz w:val="26"/>
          <w:szCs w:val="26"/>
        </w:rPr>
        <w:t>Offline Mode</w:t>
      </w:r>
      <w:r w:rsidRPr="00166607">
        <w:rPr>
          <w:sz w:val="26"/>
          <w:szCs w:val="26"/>
        </w:rPr>
        <w:t>: Cache exchange rates locally so conversions can continue even when internet connection is temporarily unavailable.</w:t>
      </w:r>
    </w:p>
    <w:p w14:paraId="3EB49A17" w14:textId="77777777" w:rsidR="00166607" w:rsidRPr="00166607" w:rsidRDefault="00166607" w:rsidP="00166607">
      <w:pPr>
        <w:pStyle w:val="NormalWeb"/>
        <w:jc w:val="both"/>
        <w:rPr>
          <w:sz w:val="26"/>
          <w:szCs w:val="26"/>
        </w:rPr>
      </w:pPr>
      <w:r w:rsidRPr="00166607">
        <w:rPr>
          <w:rStyle w:val="Strong"/>
          <w:sz w:val="26"/>
          <w:szCs w:val="26"/>
        </w:rPr>
        <w:t>Copy Result Button</w:t>
      </w:r>
      <w:r w:rsidRPr="00166607">
        <w:rPr>
          <w:sz w:val="26"/>
          <w:szCs w:val="26"/>
        </w:rPr>
        <w:t>: Add a dedicated button to easily copy the conversion result to clipboard for pasting into other applications.</w:t>
      </w:r>
    </w:p>
    <w:p w14:paraId="318834C1" w14:textId="77777777" w:rsidR="00166607" w:rsidRPr="00166607" w:rsidRDefault="00166607" w:rsidP="00166607">
      <w:pPr>
        <w:pStyle w:val="NormalWeb"/>
        <w:jc w:val="both"/>
        <w:rPr>
          <w:sz w:val="26"/>
          <w:szCs w:val="26"/>
        </w:rPr>
      </w:pPr>
      <w:r w:rsidRPr="00166607">
        <w:rPr>
          <w:rStyle w:val="Strong"/>
          <w:sz w:val="26"/>
          <w:szCs w:val="26"/>
        </w:rPr>
        <w:t>Exchange Rate Trends</w:t>
      </w:r>
      <w:r w:rsidRPr="00166607">
        <w:rPr>
          <w:sz w:val="26"/>
          <w:szCs w:val="26"/>
        </w:rPr>
        <w:t>: Display historical exchange rate changes and trends to help users understand market movements.</w:t>
      </w:r>
    </w:p>
    <w:p w14:paraId="541D4A67" w14:textId="77777777" w:rsidR="00166607" w:rsidRPr="00166607" w:rsidRDefault="00166607" w:rsidP="00166607">
      <w:pPr>
        <w:spacing w:before="100" w:beforeAutospacing="1" w:after="100" w:afterAutospacing="1" w:line="276" w:lineRule="auto"/>
        <w:jc w:val="both"/>
        <w:rPr>
          <w:rFonts w:ascii="Times New Roman" w:eastAsia="Times New Roman" w:hAnsi="Times New Roman" w:cs="Times New Roman"/>
          <w:b/>
          <w:bCs/>
          <w:sz w:val="26"/>
          <w:szCs w:val="26"/>
        </w:rPr>
      </w:pPr>
    </w:p>
    <w:p w14:paraId="4121837D" w14:textId="15D47F34" w:rsidR="0029791D" w:rsidRPr="003C2084" w:rsidRDefault="003C6146" w:rsidP="003C2084">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r w:rsidR="0029791D" w:rsidRPr="003C6146">
        <w:rPr>
          <w:rFonts w:ascii="Times New Roman" w:eastAsia="Times New Roman" w:hAnsi="Times New Roman" w:cs="Times New Roman"/>
          <w:b/>
          <w:bCs/>
          <w:sz w:val="28"/>
          <w:szCs w:val="28"/>
        </w:rPr>
        <w:lastRenderedPageBreak/>
        <w:t>ALGORITHM</w:t>
      </w:r>
    </w:p>
    <w:p w14:paraId="77B21C35"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b/>
          <w:bCs/>
          <w:sz w:val="26"/>
          <w:szCs w:val="26"/>
        </w:rPr>
      </w:pPr>
      <w:r w:rsidRPr="00575D3E">
        <w:rPr>
          <w:rFonts w:ascii="Times New Roman" w:eastAsia="Times New Roman" w:hAnsi="Times New Roman" w:cs="Times New Roman"/>
          <w:b/>
          <w:bCs/>
          <w:sz w:val="26"/>
          <w:szCs w:val="26"/>
        </w:rPr>
        <w:t>The following are the processes involved in designing the Currency Converter Application:</w:t>
      </w:r>
    </w:p>
    <w:p w14:paraId="06F10B67"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1: Start the application</w:t>
      </w:r>
    </w:p>
    <w:p w14:paraId="684F227E"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2: Initialize the graphical user interface with currency dropdown boxes, amount input field, and convert button</w:t>
      </w:r>
    </w:p>
    <w:p w14:paraId="3EEB1ED4"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 xml:space="preserve">Step 3: Launch background thread to fetch exchange rates from </w:t>
      </w:r>
      <w:proofErr w:type="spellStart"/>
      <w:r w:rsidRPr="00575D3E">
        <w:rPr>
          <w:rFonts w:ascii="Times New Roman" w:eastAsia="Times New Roman" w:hAnsi="Times New Roman" w:cs="Times New Roman"/>
          <w:sz w:val="26"/>
          <w:szCs w:val="26"/>
        </w:rPr>
        <w:t>ExchangeRate</w:t>
      </w:r>
      <w:proofErr w:type="spellEnd"/>
      <w:r w:rsidRPr="00575D3E">
        <w:rPr>
          <w:rFonts w:ascii="Times New Roman" w:eastAsia="Times New Roman" w:hAnsi="Times New Roman" w:cs="Times New Roman"/>
          <w:sz w:val="26"/>
          <w:szCs w:val="26"/>
        </w:rPr>
        <w:t>-API (open.er-api.com)</w:t>
      </w:r>
    </w:p>
    <w:p w14:paraId="5D0A89CC"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4: Parse JSON response containing currency codes and their exchange rates relative to USD base currency</w:t>
      </w:r>
    </w:p>
    <w:p w14:paraId="78554EB1"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5: Populate "From" and "To" currency dropdown boxes with fetched currencies and flag icons</w:t>
      </w:r>
    </w:p>
    <w:p w14:paraId="7BB8D89A"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6: Set default currencies (USD for "From" and NGN for "To")</w:t>
      </w:r>
    </w:p>
    <w:p w14:paraId="7D5A9955"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7: User enters amount to convert in the amount input field</w:t>
      </w:r>
    </w:p>
    <w:p w14:paraId="17B948CB"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8: User selects source currency from "From" dropdown</w:t>
      </w:r>
    </w:p>
    <w:p w14:paraId="3A2A516A"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9: User selects target currency from "To" dropdown</w:t>
      </w:r>
    </w:p>
    <w:p w14:paraId="048215CB"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10: User clicks "Convert" button</w:t>
      </w:r>
    </w:p>
    <w:p w14:paraId="0D8ACEC3"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11: System validates numeric input</w:t>
      </w:r>
    </w:p>
    <w:p w14:paraId="212AC34B" w14:textId="77777777" w:rsidR="00575D3E" w:rsidRPr="00575D3E" w:rsidRDefault="00575D3E" w:rsidP="00575D3E">
      <w:pPr>
        <w:numPr>
          <w:ilvl w:val="0"/>
          <w:numId w:val="16"/>
        </w:num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If input is invalid → Display error message → Return to Step 7</w:t>
      </w:r>
    </w:p>
    <w:p w14:paraId="0092CD6C" w14:textId="77777777" w:rsidR="00575D3E" w:rsidRPr="00575D3E" w:rsidRDefault="00575D3E" w:rsidP="00575D3E">
      <w:pPr>
        <w:numPr>
          <w:ilvl w:val="0"/>
          <w:numId w:val="16"/>
        </w:num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If input is valid → Proceed to Step 12</w:t>
      </w:r>
    </w:p>
    <w:p w14:paraId="1ADF4C0D"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12: Retrieve exchange rates for both selected currencies from rates map</w:t>
      </w:r>
    </w:p>
    <w:p w14:paraId="037561D3"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13: Calculate conversion using formula: (Amount) × (Target Rate ÷ Source Rate)</w:t>
      </w:r>
    </w:p>
    <w:p w14:paraId="49368520"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14: Display conversion result with both currency codes and amounts</w:t>
      </w:r>
    </w:p>
    <w:p w14:paraId="4B9DF7ED" w14:textId="77777777" w:rsidR="00575D3E" w:rsidRPr="00575D3E"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15: User can perform another conversion by repeating Steps 7-14</w:t>
      </w:r>
    </w:p>
    <w:p w14:paraId="62D6FC00" w14:textId="313B745E" w:rsidR="003C6146" w:rsidRDefault="00575D3E" w:rsidP="00575D3E">
      <w:pPr>
        <w:spacing w:before="100" w:beforeAutospacing="1" w:after="100" w:afterAutospacing="1" w:line="240" w:lineRule="auto"/>
        <w:jc w:val="both"/>
        <w:rPr>
          <w:rFonts w:ascii="Times New Roman" w:eastAsia="Times New Roman" w:hAnsi="Times New Roman" w:cs="Times New Roman"/>
          <w:sz w:val="26"/>
          <w:szCs w:val="26"/>
        </w:rPr>
      </w:pPr>
      <w:r w:rsidRPr="00575D3E">
        <w:rPr>
          <w:rFonts w:ascii="Times New Roman" w:eastAsia="Times New Roman" w:hAnsi="Times New Roman" w:cs="Times New Roman"/>
          <w:sz w:val="26"/>
          <w:szCs w:val="26"/>
        </w:rPr>
        <w:t>Step 16: End or close application</w:t>
      </w:r>
    </w:p>
    <w:p w14:paraId="06E06F7D" w14:textId="02AFAA7E" w:rsidR="003C6146" w:rsidRPr="003C2084" w:rsidRDefault="003C6146" w:rsidP="003C2084">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r w:rsidRPr="009963EF">
        <w:rPr>
          <w:rFonts w:ascii="Times New Roman" w:hAnsi="Times New Roman" w:cs="Times New Roman"/>
          <w:b/>
          <w:bCs/>
          <w:sz w:val="32"/>
          <w:szCs w:val="32"/>
        </w:rPr>
        <w:lastRenderedPageBreak/>
        <w:t>FLOWCHART</w:t>
      </w:r>
    </w:p>
    <w:p w14:paraId="049F6BB5" w14:textId="4A71E906" w:rsidR="003C6146" w:rsidRPr="00575D3E" w:rsidRDefault="003C6146" w:rsidP="003C208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92092C1" wp14:editId="095675FE">
            <wp:extent cx="3255666" cy="8622134"/>
            <wp:effectExtent l="0" t="0" r="190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1386" cy="8663766"/>
                    </a:xfrm>
                    <a:prstGeom prst="rect">
                      <a:avLst/>
                    </a:prstGeom>
                  </pic:spPr>
                </pic:pic>
              </a:graphicData>
            </a:graphic>
          </wp:inline>
        </w:drawing>
      </w:r>
    </w:p>
    <w:p w14:paraId="64A1568D" w14:textId="6056CC02" w:rsidR="00B81A90" w:rsidRPr="009963EF" w:rsidRDefault="00B81A90" w:rsidP="00B81A90">
      <w:pPr>
        <w:spacing w:line="276" w:lineRule="auto"/>
        <w:jc w:val="both"/>
        <w:rPr>
          <w:rFonts w:ascii="Times New Roman" w:hAnsi="Times New Roman" w:cs="Times New Roman"/>
          <w:b/>
          <w:sz w:val="24"/>
          <w:szCs w:val="24"/>
        </w:rPr>
      </w:pPr>
      <w:r w:rsidRPr="009963EF">
        <w:rPr>
          <w:rFonts w:ascii="Times New Roman" w:hAnsi="Times New Roman" w:cs="Times New Roman"/>
          <w:b/>
          <w:sz w:val="32"/>
          <w:szCs w:val="32"/>
        </w:rPr>
        <w:lastRenderedPageBreak/>
        <w:t>IMPLEMENTATION</w:t>
      </w:r>
    </w:p>
    <w:p w14:paraId="2A901564" w14:textId="77777777" w:rsidR="00D458E6" w:rsidRPr="003C6146" w:rsidRDefault="00D458E6" w:rsidP="003C6146">
      <w:pPr>
        <w:pStyle w:val="font-claude-response-body"/>
        <w:spacing w:line="276" w:lineRule="auto"/>
        <w:jc w:val="both"/>
        <w:rPr>
          <w:sz w:val="26"/>
          <w:szCs w:val="26"/>
        </w:rPr>
      </w:pPr>
      <w:r w:rsidRPr="003C6146">
        <w:rPr>
          <w:sz w:val="26"/>
          <w:szCs w:val="26"/>
        </w:rPr>
        <w:t xml:space="preserve">In developing the Live Currency Converter Application, we started by designing and building the interface using Java Swing with Visual Studio Code as our code editor. Before starting the design, we installed Java 21 and configured Maven for dependency management. We then used the </w:t>
      </w:r>
      <w:proofErr w:type="spellStart"/>
      <w:r w:rsidRPr="003C6146">
        <w:rPr>
          <w:sz w:val="26"/>
          <w:szCs w:val="26"/>
        </w:rPr>
        <w:t>ExchangeRate</w:t>
      </w:r>
      <w:proofErr w:type="spellEnd"/>
      <w:r w:rsidRPr="003C6146">
        <w:rPr>
          <w:sz w:val="26"/>
          <w:szCs w:val="26"/>
        </w:rPr>
        <w:t>-API integration with Java's built-in HTTP client to enable the core functionalities including real-time exchange rate fetching and currency conversion algorithms.</w:t>
      </w:r>
    </w:p>
    <w:p w14:paraId="74916388" w14:textId="77777777" w:rsidR="00D458E6" w:rsidRPr="003C6146" w:rsidRDefault="00D458E6" w:rsidP="00166607">
      <w:pPr>
        <w:pStyle w:val="Heading2"/>
        <w:rPr>
          <w:sz w:val="32"/>
          <w:szCs w:val="32"/>
        </w:rPr>
      </w:pPr>
      <w:r w:rsidRPr="003C6146">
        <w:rPr>
          <w:sz w:val="32"/>
          <w:szCs w:val="32"/>
        </w:rPr>
        <w:t>Application Interface Sections</w:t>
      </w:r>
    </w:p>
    <w:p w14:paraId="08A4602E" w14:textId="77777777" w:rsidR="00D458E6" w:rsidRPr="003C6146" w:rsidRDefault="00D458E6" w:rsidP="003C6146">
      <w:pPr>
        <w:pStyle w:val="font-claude-response-body"/>
        <w:spacing w:line="276" w:lineRule="auto"/>
        <w:rPr>
          <w:sz w:val="26"/>
          <w:szCs w:val="26"/>
        </w:rPr>
      </w:pPr>
      <w:r w:rsidRPr="003C6146">
        <w:rPr>
          <w:rStyle w:val="Strong"/>
          <w:sz w:val="26"/>
          <w:szCs w:val="26"/>
        </w:rPr>
        <w:t>Title Section</w:t>
      </w:r>
      <w:r w:rsidRPr="003C6146">
        <w:rPr>
          <w:sz w:val="26"/>
          <w:szCs w:val="26"/>
        </w:rPr>
        <w:t>: At the top of the application, we placed a clear title "Live Currency Converter (USD Base)" to identify the application purpose and indicate the base currency used for conversions.</w:t>
      </w:r>
    </w:p>
    <w:p w14:paraId="250A7D49" w14:textId="77777777" w:rsidR="00D458E6" w:rsidRPr="003C6146" w:rsidRDefault="00D458E6" w:rsidP="003C6146">
      <w:pPr>
        <w:pStyle w:val="font-claude-response-body"/>
        <w:spacing w:line="276" w:lineRule="auto"/>
        <w:rPr>
          <w:sz w:val="26"/>
          <w:szCs w:val="26"/>
        </w:rPr>
      </w:pPr>
      <w:r w:rsidRPr="003C6146">
        <w:rPr>
          <w:rStyle w:val="Strong"/>
          <w:sz w:val="26"/>
          <w:szCs w:val="26"/>
        </w:rPr>
        <w:t>From Currency Dropdown</w:t>
      </w:r>
      <w:r w:rsidRPr="003C6146">
        <w:rPr>
          <w:sz w:val="26"/>
          <w:szCs w:val="26"/>
        </w:rPr>
        <w:t>: We designed the first dropdown box labeled "From (currency)" where users select their source currency. This dropdown displays currency names with flag icons for visual identification, making it easy for users to identify currencies at a glance. The default selection is USD (United States Dollar).</w:t>
      </w:r>
    </w:p>
    <w:p w14:paraId="1E751251" w14:textId="0C1D41AE" w:rsidR="00D458E6" w:rsidRDefault="00D458E6" w:rsidP="003C6146">
      <w:pPr>
        <w:pStyle w:val="font-claude-response-body"/>
        <w:spacing w:line="276" w:lineRule="auto"/>
        <w:rPr>
          <w:sz w:val="26"/>
          <w:szCs w:val="26"/>
        </w:rPr>
      </w:pPr>
      <w:r w:rsidRPr="003C6146">
        <w:rPr>
          <w:rStyle w:val="Strong"/>
          <w:sz w:val="26"/>
          <w:szCs w:val="26"/>
        </w:rPr>
        <w:t>To Currency Dropdown</w:t>
      </w:r>
      <w:r w:rsidRPr="003C6146">
        <w:rPr>
          <w:sz w:val="26"/>
          <w:szCs w:val="26"/>
        </w:rPr>
        <w:t>: Below the "From" dropdown, we implemented the "To (currency)" dropdown where users select their target currency. This section also displays currency names with flag icons and defaults to NGN (Nigerian Naira) for convenience, though users can select any currency available in the API response.</w:t>
      </w:r>
    </w:p>
    <w:p w14:paraId="596D6E40" w14:textId="72892538" w:rsidR="00686C1B" w:rsidRPr="00686C1B" w:rsidRDefault="00686C1B" w:rsidP="003C6146">
      <w:pPr>
        <w:pStyle w:val="font-claude-response-body"/>
        <w:spacing w:line="276" w:lineRule="auto"/>
        <w:rPr>
          <w:sz w:val="26"/>
          <w:szCs w:val="26"/>
        </w:rPr>
      </w:pPr>
      <w:r>
        <w:rPr>
          <w:b/>
          <w:bCs/>
          <w:sz w:val="26"/>
          <w:szCs w:val="26"/>
        </w:rPr>
        <w:t xml:space="preserve">Swap Button: </w:t>
      </w:r>
      <w:r>
        <w:rPr>
          <w:sz w:val="26"/>
          <w:szCs w:val="26"/>
        </w:rPr>
        <w:t>We created a swap button with the icon “</w:t>
      </w:r>
      <w:r w:rsidRPr="00686C1B">
        <w:rPr>
          <w:rFonts w:ascii="Cambria Math" w:hAnsi="Cambria Math" w:cs="Cambria Math"/>
          <w:sz w:val="26"/>
          <w:szCs w:val="26"/>
        </w:rPr>
        <w:t>⇅</w:t>
      </w:r>
      <w:r>
        <w:rPr>
          <w:sz w:val="26"/>
          <w:szCs w:val="26"/>
        </w:rPr>
        <w:t>” for easy swapping between two selected currencies to see their exchange without reselecting.</w:t>
      </w:r>
    </w:p>
    <w:p w14:paraId="0C4C7B21" w14:textId="77777777" w:rsidR="00D458E6" w:rsidRPr="003C6146" w:rsidRDefault="00D458E6" w:rsidP="003C6146">
      <w:pPr>
        <w:pStyle w:val="font-claude-response-body"/>
        <w:spacing w:line="276" w:lineRule="auto"/>
        <w:rPr>
          <w:sz w:val="26"/>
          <w:szCs w:val="26"/>
        </w:rPr>
      </w:pPr>
      <w:r w:rsidRPr="003C6146">
        <w:rPr>
          <w:rStyle w:val="Strong"/>
          <w:sz w:val="26"/>
          <w:szCs w:val="26"/>
        </w:rPr>
        <w:t>Amount Input Field</w:t>
      </w:r>
      <w:r w:rsidRPr="003C6146">
        <w:rPr>
          <w:sz w:val="26"/>
          <w:szCs w:val="26"/>
        </w:rPr>
        <w:t>: We created a text input field labeled "Amount" with a default value of 1. This field accepts numeric input that users can modify to specify the quantity of currency they wish to convert. The field is positioned centrally for easy access.</w:t>
      </w:r>
    </w:p>
    <w:p w14:paraId="6D1C6253" w14:textId="77777777" w:rsidR="00D458E6" w:rsidRPr="003C6146" w:rsidRDefault="00D458E6" w:rsidP="003C6146">
      <w:pPr>
        <w:pStyle w:val="font-claude-response-body"/>
        <w:spacing w:line="276" w:lineRule="auto"/>
        <w:rPr>
          <w:sz w:val="26"/>
          <w:szCs w:val="26"/>
        </w:rPr>
      </w:pPr>
      <w:r w:rsidRPr="003C6146">
        <w:rPr>
          <w:rStyle w:val="Strong"/>
          <w:sz w:val="26"/>
          <w:szCs w:val="26"/>
        </w:rPr>
        <w:t>Convert Button</w:t>
      </w:r>
      <w:r w:rsidRPr="003C6146">
        <w:rPr>
          <w:sz w:val="26"/>
          <w:szCs w:val="26"/>
        </w:rPr>
        <w:t>: We placed an action button labeled "Convert" that triggers the conversion calculation when clicked. Upon clicking, the application retrieves the exchange rates for both selected currencies and performs the conversion instantly.</w:t>
      </w:r>
    </w:p>
    <w:p w14:paraId="74F4F2F9" w14:textId="77777777" w:rsidR="00D458E6" w:rsidRPr="003C6146" w:rsidRDefault="00D458E6" w:rsidP="003C6146">
      <w:pPr>
        <w:pStyle w:val="font-claude-response-body"/>
        <w:spacing w:line="276" w:lineRule="auto"/>
        <w:rPr>
          <w:sz w:val="26"/>
          <w:szCs w:val="26"/>
        </w:rPr>
      </w:pPr>
      <w:r w:rsidRPr="003C6146">
        <w:rPr>
          <w:rStyle w:val="Strong"/>
          <w:sz w:val="26"/>
          <w:szCs w:val="26"/>
        </w:rPr>
        <w:t>Result Display Label</w:t>
      </w:r>
      <w:r w:rsidRPr="003C6146">
        <w:rPr>
          <w:sz w:val="26"/>
          <w:szCs w:val="26"/>
        </w:rPr>
        <w:t>: Below the Convert button, we added a result label that displays the conversion output in a clear format: "Result: [Amount] [Source Code] = [Converted Amount] [Target Code]". For example, "Result: 100.00 USD = 150,000.00 NGN". The label initially displays "Result: —" as a placeholder until a conversion is performed.</w:t>
      </w:r>
    </w:p>
    <w:p w14:paraId="741A3F27" w14:textId="77777777" w:rsidR="00D458E6" w:rsidRPr="003C6146" w:rsidRDefault="00D458E6" w:rsidP="003C6146">
      <w:pPr>
        <w:pStyle w:val="font-claude-response-body"/>
        <w:spacing w:line="276" w:lineRule="auto"/>
        <w:rPr>
          <w:sz w:val="26"/>
          <w:szCs w:val="26"/>
        </w:rPr>
      </w:pPr>
      <w:r w:rsidRPr="003C6146">
        <w:rPr>
          <w:rStyle w:val="Strong"/>
          <w:sz w:val="26"/>
          <w:szCs w:val="26"/>
        </w:rPr>
        <w:lastRenderedPageBreak/>
        <w:t>API Information Section</w:t>
      </w:r>
      <w:r w:rsidRPr="003C6146">
        <w:rPr>
          <w:sz w:val="26"/>
          <w:szCs w:val="26"/>
        </w:rPr>
        <w:t>: At the bottom of the application, we included a text area displaying information about the data source: "Live exchange rates provided by open.er-api.com" and "Default base currency: USD". This informs users where the exchange rates originate and ensures transparency about the conversion methodology.</w:t>
      </w:r>
    </w:p>
    <w:p w14:paraId="2DF5AF62" w14:textId="77777777" w:rsidR="00D458E6" w:rsidRPr="003C6146" w:rsidRDefault="00D458E6" w:rsidP="003C6146">
      <w:pPr>
        <w:pStyle w:val="font-claude-response-body"/>
        <w:spacing w:line="276" w:lineRule="auto"/>
        <w:rPr>
          <w:sz w:val="26"/>
          <w:szCs w:val="26"/>
        </w:rPr>
      </w:pPr>
      <w:r w:rsidRPr="003C6146">
        <w:rPr>
          <w:rStyle w:val="Strong"/>
          <w:sz w:val="26"/>
          <w:szCs w:val="26"/>
        </w:rPr>
        <w:t>Background Thread for Rate Fetching</w:t>
      </w:r>
      <w:r w:rsidRPr="003C6146">
        <w:rPr>
          <w:sz w:val="26"/>
          <w:szCs w:val="26"/>
        </w:rPr>
        <w:t xml:space="preserve">: We implemented a background thread that automatically fetches exchange rates from the </w:t>
      </w:r>
      <w:proofErr w:type="spellStart"/>
      <w:r w:rsidRPr="003C6146">
        <w:rPr>
          <w:sz w:val="26"/>
          <w:szCs w:val="26"/>
        </w:rPr>
        <w:t>ExchangeRate</w:t>
      </w:r>
      <w:proofErr w:type="spellEnd"/>
      <w:r w:rsidRPr="003C6146">
        <w:rPr>
          <w:sz w:val="26"/>
          <w:szCs w:val="26"/>
        </w:rPr>
        <w:t>-API when the application starts. This ensures the application remains responsive while waiting for the API response, and users can see the interface populate with currencies without any freezing or lag.</w:t>
      </w:r>
    </w:p>
    <w:p w14:paraId="455611F3" w14:textId="77777777" w:rsidR="00D458E6" w:rsidRPr="003C6146" w:rsidRDefault="00D458E6" w:rsidP="003C6146">
      <w:pPr>
        <w:pStyle w:val="font-claude-response-body"/>
        <w:spacing w:line="276" w:lineRule="auto"/>
        <w:rPr>
          <w:sz w:val="26"/>
          <w:szCs w:val="26"/>
        </w:rPr>
      </w:pPr>
      <w:r w:rsidRPr="003C6146">
        <w:rPr>
          <w:rStyle w:val="Strong"/>
          <w:sz w:val="26"/>
          <w:szCs w:val="26"/>
        </w:rPr>
        <w:t>Currency Renderer with Flag Icons</w:t>
      </w:r>
      <w:r w:rsidRPr="003C6146">
        <w:rPr>
          <w:sz w:val="26"/>
          <w:szCs w:val="26"/>
        </w:rPr>
        <w:t>: We created a custom renderer (</w:t>
      </w:r>
      <w:proofErr w:type="spellStart"/>
      <w:r w:rsidRPr="003C6146">
        <w:rPr>
          <w:sz w:val="26"/>
          <w:szCs w:val="26"/>
        </w:rPr>
        <w:t>CurrencyRenderer</w:t>
      </w:r>
      <w:proofErr w:type="spellEnd"/>
      <w:r w:rsidRPr="003C6146">
        <w:rPr>
          <w:sz w:val="26"/>
          <w:szCs w:val="26"/>
        </w:rPr>
        <w:t>) that displays both currency codes and flag icons in the dropdown boxes. The flags are scaled to 20x14 pixels and positioned to the left of the currency name, providing visual enhancement and making currency identification faster and more intuitive.</w:t>
      </w:r>
    </w:p>
    <w:p w14:paraId="11FB7ED5" w14:textId="5FF7BFDC" w:rsidR="00D458E6" w:rsidRDefault="00D458E6" w:rsidP="003C6146">
      <w:pPr>
        <w:pStyle w:val="font-claude-response-body"/>
        <w:spacing w:line="276" w:lineRule="auto"/>
        <w:rPr>
          <w:sz w:val="26"/>
          <w:szCs w:val="26"/>
        </w:rPr>
      </w:pPr>
      <w:r w:rsidRPr="003C6146">
        <w:rPr>
          <w:rStyle w:val="Strong"/>
          <w:sz w:val="26"/>
          <w:szCs w:val="26"/>
        </w:rPr>
        <w:t>Error Handling</w:t>
      </w:r>
      <w:r w:rsidRPr="003C6146">
        <w:rPr>
          <w:sz w:val="26"/>
          <w:szCs w:val="26"/>
        </w:rPr>
        <w:t>: We implemented error handling for invalid numeric inputs and API failures. If users enter non-numeric values, the application displays an error dialog. If the API fails to fetch exchange rates, an error message informs users and provides details about the failure.</w:t>
      </w:r>
    </w:p>
    <w:p w14:paraId="3E8846F8" w14:textId="77777777" w:rsidR="00E44FAD" w:rsidRPr="003C6146" w:rsidRDefault="00E44FAD" w:rsidP="003C6146">
      <w:pPr>
        <w:pStyle w:val="font-claude-response-body"/>
        <w:spacing w:line="276" w:lineRule="auto"/>
        <w:rPr>
          <w:sz w:val="26"/>
          <w:szCs w:val="26"/>
        </w:rPr>
      </w:pPr>
    </w:p>
    <w:p w14:paraId="783D65E7" w14:textId="77777777" w:rsidR="00D458E6" w:rsidRPr="003C6146" w:rsidRDefault="00D458E6" w:rsidP="00D458E6">
      <w:pPr>
        <w:pStyle w:val="Heading2"/>
        <w:rPr>
          <w:sz w:val="32"/>
          <w:szCs w:val="32"/>
        </w:rPr>
      </w:pPr>
      <w:r w:rsidRPr="003C6146">
        <w:rPr>
          <w:sz w:val="32"/>
          <w:szCs w:val="32"/>
        </w:rPr>
        <w:t>Core Classes</w:t>
      </w:r>
    </w:p>
    <w:p w14:paraId="667B356B" w14:textId="77777777" w:rsidR="00D458E6" w:rsidRPr="003C6146" w:rsidRDefault="00D458E6" w:rsidP="003C6146">
      <w:pPr>
        <w:pStyle w:val="font-claude-response-body"/>
        <w:spacing w:line="276" w:lineRule="auto"/>
        <w:jc w:val="both"/>
        <w:rPr>
          <w:sz w:val="26"/>
          <w:szCs w:val="26"/>
        </w:rPr>
      </w:pPr>
      <w:r w:rsidRPr="003C6146">
        <w:rPr>
          <w:rStyle w:val="Strong"/>
          <w:sz w:val="26"/>
          <w:szCs w:val="26"/>
        </w:rPr>
        <w:t>CurrencyConverter.java</w:t>
      </w:r>
      <w:r w:rsidRPr="003C6146">
        <w:rPr>
          <w:sz w:val="26"/>
          <w:szCs w:val="26"/>
        </w:rPr>
        <w:t>: The main application class that manages the GUI, API communication, and conversion logic. It contains methods for fetching rates, populating dropdowns, validating inputs, and performing calculations.</w:t>
      </w:r>
    </w:p>
    <w:p w14:paraId="1FBD364B" w14:textId="77777777" w:rsidR="00D458E6" w:rsidRPr="003C6146" w:rsidRDefault="00D458E6" w:rsidP="003C6146">
      <w:pPr>
        <w:pStyle w:val="font-claude-response-body"/>
        <w:spacing w:line="276" w:lineRule="auto"/>
        <w:jc w:val="both"/>
        <w:rPr>
          <w:sz w:val="26"/>
          <w:szCs w:val="26"/>
        </w:rPr>
      </w:pPr>
      <w:r w:rsidRPr="003C6146">
        <w:rPr>
          <w:rStyle w:val="Strong"/>
          <w:sz w:val="26"/>
          <w:szCs w:val="26"/>
        </w:rPr>
        <w:t>CurrencyItem.java</w:t>
      </w:r>
      <w:r w:rsidRPr="003C6146">
        <w:rPr>
          <w:sz w:val="26"/>
          <w:szCs w:val="26"/>
        </w:rPr>
        <w:t>: A model class that stores currency information including code, country name, and flag icon. This class is used to populate the dropdown selections.</w:t>
      </w:r>
    </w:p>
    <w:p w14:paraId="38D8AEB8" w14:textId="6709F3FA" w:rsidR="00D458E6" w:rsidRDefault="00D458E6" w:rsidP="003C6146">
      <w:pPr>
        <w:pStyle w:val="font-claude-response-body"/>
        <w:spacing w:line="276" w:lineRule="auto"/>
        <w:jc w:val="both"/>
        <w:rPr>
          <w:sz w:val="26"/>
          <w:szCs w:val="26"/>
        </w:rPr>
      </w:pPr>
      <w:r w:rsidRPr="003C6146">
        <w:rPr>
          <w:rStyle w:val="Strong"/>
          <w:sz w:val="26"/>
          <w:szCs w:val="26"/>
        </w:rPr>
        <w:t>CurrencyRenderer.java</w:t>
      </w:r>
      <w:r w:rsidRPr="003C6146">
        <w:rPr>
          <w:sz w:val="26"/>
          <w:szCs w:val="26"/>
        </w:rPr>
        <w:t xml:space="preserve">: A custom list cell renderer that extends </w:t>
      </w:r>
      <w:proofErr w:type="spellStart"/>
      <w:r w:rsidRPr="003C6146">
        <w:rPr>
          <w:sz w:val="26"/>
          <w:szCs w:val="26"/>
        </w:rPr>
        <w:t>DefaultListCellRenderer</w:t>
      </w:r>
      <w:proofErr w:type="spellEnd"/>
      <w:r w:rsidRPr="003C6146">
        <w:rPr>
          <w:sz w:val="26"/>
          <w:szCs w:val="26"/>
        </w:rPr>
        <w:t xml:space="preserve"> to display currency items with flag icons alongside currency names in the dropdown boxes.</w:t>
      </w:r>
    </w:p>
    <w:p w14:paraId="175C1612" w14:textId="77777777" w:rsidR="00E44FAD" w:rsidRDefault="00E44FAD" w:rsidP="003C6146">
      <w:pPr>
        <w:pStyle w:val="font-claude-response-body"/>
        <w:spacing w:line="276" w:lineRule="auto"/>
        <w:jc w:val="both"/>
        <w:rPr>
          <w:b/>
          <w:bCs/>
          <w:sz w:val="26"/>
          <w:szCs w:val="26"/>
        </w:rPr>
      </w:pPr>
      <w:r>
        <w:rPr>
          <w:b/>
          <w:bCs/>
          <w:sz w:val="26"/>
          <w:szCs w:val="26"/>
        </w:rPr>
        <w:br w:type="page"/>
      </w:r>
    </w:p>
    <w:p w14:paraId="03E1B1E3" w14:textId="7DC8B1DB" w:rsidR="003C2084" w:rsidRDefault="003C2084" w:rsidP="003C6146">
      <w:pPr>
        <w:pStyle w:val="font-claude-response-body"/>
        <w:spacing w:line="276" w:lineRule="auto"/>
        <w:jc w:val="both"/>
        <w:rPr>
          <w:b/>
          <w:bCs/>
          <w:sz w:val="26"/>
          <w:szCs w:val="26"/>
        </w:rPr>
      </w:pPr>
      <w:r w:rsidRPr="003C2084">
        <w:rPr>
          <w:b/>
          <w:bCs/>
          <w:sz w:val="26"/>
          <w:szCs w:val="26"/>
        </w:rPr>
        <w:lastRenderedPageBreak/>
        <w:t>PREVIEW:</w:t>
      </w:r>
    </w:p>
    <w:p w14:paraId="465BEFD3" w14:textId="4A5DAFB4" w:rsidR="003C2084" w:rsidRPr="003C2084" w:rsidRDefault="00686C1B" w:rsidP="00E44FAD">
      <w:pPr>
        <w:pStyle w:val="font-claude-response-body"/>
        <w:spacing w:line="276" w:lineRule="auto"/>
        <w:jc w:val="center"/>
        <w:rPr>
          <w:b/>
          <w:bCs/>
          <w:sz w:val="26"/>
          <w:szCs w:val="26"/>
        </w:rPr>
      </w:pPr>
      <w:r w:rsidRPr="00686C1B">
        <w:rPr>
          <w:b/>
          <w:bCs/>
          <w:noProof/>
          <w:sz w:val="26"/>
          <w:szCs w:val="26"/>
        </w:rPr>
        <w:drawing>
          <wp:inline distT="0" distB="0" distL="0" distR="0" wp14:anchorId="377FA345" wp14:editId="5D28BC1E">
            <wp:extent cx="4454591" cy="444817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6384" cy="4449965"/>
                    </a:xfrm>
                    <a:prstGeom prst="rect">
                      <a:avLst/>
                    </a:prstGeom>
                  </pic:spPr>
                </pic:pic>
              </a:graphicData>
            </a:graphic>
          </wp:inline>
        </w:drawing>
      </w:r>
    </w:p>
    <w:p w14:paraId="7A768F88" w14:textId="77777777" w:rsidR="00E44FAD" w:rsidRDefault="00E44FAD" w:rsidP="0046781D">
      <w:pPr>
        <w:spacing w:before="100" w:beforeAutospacing="1" w:after="100" w:afterAutospacing="1" w:line="240" w:lineRule="auto"/>
        <w:rPr>
          <w:rFonts w:ascii="Times New Roman" w:eastAsia="Times New Roman" w:hAnsi="Times New Roman" w:cs="Times New Roman"/>
          <w:b/>
          <w:bCs/>
          <w:sz w:val="32"/>
          <w:szCs w:val="32"/>
        </w:rPr>
      </w:pPr>
    </w:p>
    <w:p w14:paraId="0BE0000B" w14:textId="42C77F97" w:rsidR="00810803" w:rsidRPr="0046781D" w:rsidRDefault="0046781D" w:rsidP="00166607">
      <w:pPr>
        <w:spacing w:before="100" w:beforeAutospacing="1" w:after="100" w:afterAutospacing="1" w:line="240" w:lineRule="auto"/>
        <w:rPr>
          <w:rFonts w:ascii="Times New Roman" w:eastAsia="Times New Roman" w:hAnsi="Times New Roman" w:cs="Times New Roman"/>
          <w:b/>
          <w:bCs/>
          <w:sz w:val="32"/>
          <w:szCs w:val="32"/>
        </w:rPr>
      </w:pPr>
      <w:r w:rsidRPr="0046781D">
        <w:rPr>
          <w:rFonts w:ascii="Times New Roman" w:eastAsia="Times New Roman" w:hAnsi="Times New Roman" w:cs="Times New Roman"/>
          <w:b/>
          <w:bCs/>
          <w:sz w:val="32"/>
          <w:szCs w:val="32"/>
        </w:rPr>
        <w:t>CODE SNIPPET</w:t>
      </w:r>
      <w:r w:rsidR="003C2084">
        <w:rPr>
          <w:rFonts w:ascii="Times New Roman" w:eastAsia="Times New Roman" w:hAnsi="Times New Roman" w:cs="Times New Roman"/>
          <w:b/>
          <w:bCs/>
          <w:sz w:val="32"/>
          <w:szCs w:val="32"/>
        </w:rPr>
        <w:t>S</w:t>
      </w:r>
    </w:p>
    <w:p w14:paraId="549A43CD" w14:textId="70318CE5" w:rsidR="00810803" w:rsidRPr="009963EF" w:rsidRDefault="00686C1B" w:rsidP="00E44FAD">
      <w:pPr>
        <w:spacing w:before="100" w:beforeAutospacing="1" w:after="100" w:afterAutospacing="1" w:line="240" w:lineRule="auto"/>
        <w:jc w:val="center"/>
        <w:rPr>
          <w:rFonts w:ascii="Times New Roman" w:eastAsia="Times New Roman" w:hAnsi="Times New Roman" w:cs="Times New Roman"/>
          <w:sz w:val="24"/>
          <w:szCs w:val="24"/>
        </w:rPr>
      </w:pPr>
      <w:r w:rsidRPr="00686C1B">
        <w:rPr>
          <w:rFonts w:ascii="Times New Roman" w:eastAsia="Times New Roman" w:hAnsi="Times New Roman" w:cs="Times New Roman"/>
          <w:sz w:val="24"/>
          <w:szCs w:val="24"/>
        </w:rPr>
        <w:drawing>
          <wp:inline distT="0" distB="0" distL="0" distR="0" wp14:anchorId="37F712DF" wp14:editId="61DA454B">
            <wp:extent cx="5438775" cy="3400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44991" cy="3404311"/>
                    </a:xfrm>
                    <a:prstGeom prst="rect">
                      <a:avLst/>
                    </a:prstGeom>
                  </pic:spPr>
                </pic:pic>
              </a:graphicData>
            </a:graphic>
          </wp:inline>
        </w:drawing>
      </w:r>
    </w:p>
    <w:p w14:paraId="00B4E05A" w14:textId="77777777" w:rsidR="00166607" w:rsidRPr="0046781D" w:rsidRDefault="00166607" w:rsidP="00166607">
      <w:pPr>
        <w:spacing w:before="100" w:beforeAutospacing="1" w:after="100" w:afterAutospacing="1" w:line="240" w:lineRule="auto"/>
        <w:rPr>
          <w:rFonts w:ascii="Times New Roman" w:eastAsia="Times New Roman" w:hAnsi="Times New Roman" w:cs="Times New Roman"/>
          <w:b/>
          <w:bCs/>
          <w:sz w:val="32"/>
          <w:szCs w:val="32"/>
        </w:rPr>
      </w:pPr>
      <w:r w:rsidRPr="0046781D">
        <w:rPr>
          <w:rFonts w:ascii="Times New Roman" w:eastAsia="Times New Roman" w:hAnsi="Times New Roman" w:cs="Times New Roman"/>
          <w:b/>
          <w:bCs/>
          <w:sz w:val="32"/>
          <w:szCs w:val="32"/>
        </w:rPr>
        <w:lastRenderedPageBreak/>
        <w:t>CODE SNIPPET</w:t>
      </w:r>
      <w:r>
        <w:rPr>
          <w:rFonts w:ascii="Times New Roman" w:eastAsia="Times New Roman" w:hAnsi="Times New Roman" w:cs="Times New Roman"/>
          <w:b/>
          <w:bCs/>
          <w:sz w:val="32"/>
          <w:szCs w:val="32"/>
        </w:rPr>
        <w:t>S</w:t>
      </w:r>
    </w:p>
    <w:p w14:paraId="4A41FB70" w14:textId="0F4208EE" w:rsidR="00810803" w:rsidRDefault="00E44FAD" w:rsidP="00E44FAD">
      <w:pPr>
        <w:spacing w:before="100" w:beforeAutospacing="1" w:after="100" w:afterAutospacing="1" w:line="240" w:lineRule="auto"/>
        <w:jc w:val="center"/>
        <w:rPr>
          <w:rFonts w:ascii="Times New Roman" w:eastAsia="Times New Roman" w:hAnsi="Times New Roman" w:cs="Times New Roman"/>
          <w:sz w:val="24"/>
          <w:szCs w:val="24"/>
        </w:rPr>
      </w:pPr>
      <w:r w:rsidRPr="00E44FAD">
        <w:rPr>
          <w:rFonts w:ascii="Times New Roman" w:eastAsia="Times New Roman" w:hAnsi="Times New Roman" w:cs="Times New Roman"/>
          <w:sz w:val="24"/>
          <w:szCs w:val="24"/>
        </w:rPr>
        <w:drawing>
          <wp:inline distT="0" distB="0" distL="0" distR="0" wp14:anchorId="713D0DC4" wp14:editId="5AA2132C">
            <wp:extent cx="6067186" cy="3695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79586" cy="3703253"/>
                    </a:xfrm>
                    <a:prstGeom prst="rect">
                      <a:avLst/>
                    </a:prstGeom>
                  </pic:spPr>
                </pic:pic>
              </a:graphicData>
            </a:graphic>
          </wp:inline>
        </w:drawing>
      </w:r>
    </w:p>
    <w:p w14:paraId="735D3A2C" w14:textId="16C34126" w:rsidR="00E44FAD" w:rsidRPr="009963EF" w:rsidRDefault="00E44FAD" w:rsidP="00E44FAD">
      <w:pPr>
        <w:spacing w:before="100" w:beforeAutospacing="1" w:after="100" w:afterAutospacing="1" w:line="240" w:lineRule="auto"/>
        <w:jc w:val="center"/>
        <w:rPr>
          <w:rFonts w:ascii="Times New Roman" w:eastAsia="Times New Roman" w:hAnsi="Times New Roman" w:cs="Times New Roman"/>
          <w:sz w:val="24"/>
          <w:szCs w:val="24"/>
        </w:rPr>
      </w:pPr>
      <w:r w:rsidRPr="00E44FAD">
        <w:rPr>
          <w:rFonts w:ascii="Times New Roman" w:eastAsia="Times New Roman" w:hAnsi="Times New Roman" w:cs="Times New Roman"/>
          <w:sz w:val="24"/>
          <w:szCs w:val="24"/>
        </w:rPr>
        <w:drawing>
          <wp:inline distT="0" distB="0" distL="0" distR="0" wp14:anchorId="5BA71A1B" wp14:editId="198D3ECC">
            <wp:extent cx="6128682" cy="375285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34480" cy="3756401"/>
                    </a:xfrm>
                    <a:prstGeom prst="rect">
                      <a:avLst/>
                    </a:prstGeom>
                  </pic:spPr>
                </pic:pic>
              </a:graphicData>
            </a:graphic>
          </wp:inline>
        </w:drawing>
      </w:r>
    </w:p>
    <w:p w14:paraId="60A7B344" w14:textId="77777777" w:rsidR="00E44FAD" w:rsidRDefault="00E44FAD" w:rsidP="0029791D">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472D2F3F" w14:textId="486EE082" w:rsidR="0029791D" w:rsidRPr="0029791D" w:rsidRDefault="0029791D" w:rsidP="0029791D">
      <w:pPr>
        <w:spacing w:before="100" w:beforeAutospacing="1" w:after="100" w:afterAutospacing="1" w:line="240" w:lineRule="auto"/>
        <w:rPr>
          <w:rFonts w:ascii="Times New Roman" w:eastAsia="Times New Roman" w:hAnsi="Times New Roman" w:cs="Times New Roman"/>
          <w:sz w:val="24"/>
          <w:szCs w:val="24"/>
        </w:rPr>
      </w:pPr>
      <w:r w:rsidRPr="0029791D">
        <w:rPr>
          <w:rFonts w:ascii="Times New Roman" w:eastAsia="Times New Roman" w:hAnsi="Times New Roman" w:cs="Times New Roman"/>
          <w:b/>
          <w:bCs/>
          <w:sz w:val="32"/>
          <w:szCs w:val="32"/>
        </w:rPr>
        <w:lastRenderedPageBreak/>
        <w:t>USER GUIDE</w:t>
      </w:r>
    </w:p>
    <w:p w14:paraId="643364DD" w14:textId="77777777" w:rsidR="00D458E6" w:rsidRPr="003C2084" w:rsidRDefault="00D458E6" w:rsidP="00D458E6">
      <w:pPr>
        <w:pStyle w:val="Heading2"/>
        <w:rPr>
          <w:sz w:val="28"/>
          <w:szCs w:val="28"/>
        </w:rPr>
      </w:pPr>
      <w:r w:rsidRPr="003C2084">
        <w:rPr>
          <w:sz w:val="28"/>
          <w:szCs w:val="28"/>
        </w:rPr>
        <w:t>How to use the Live Currency Converter Application?</w:t>
      </w:r>
    </w:p>
    <w:p w14:paraId="22B15B7D" w14:textId="77777777" w:rsidR="00D458E6" w:rsidRDefault="00D458E6" w:rsidP="00D458E6">
      <w:pPr>
        <w:pStyle w:val="font-claude-response-body"/>
      </w:pPr>
      <w:r>
        <w:t>To run this project, users must have Java 21 or higher installed on their PC with an operating system that supports Java (Windows, macOS, or Linux). An active internet connection is required for the application to fetch live exchange rates.</w:t>
      </w:r>
    </w:p>
    <w:p w14:paraId="090F7ECA" w14:textId="77777777" w:rsidR="00D458E6" w:rsidRDefault="00D458E6" w:rsidP="00D458E6">
      <w:pPr>
        <w:pStyle w:val="font-claude-response-body"/>
      </w:pPr>
      <w:r>
        <w:t>After launching the Currency Converter application, the following steps should be followed:</w:t>
      </w:r>
    </w:p>
    <w:p w14:paraId="327FBD96" w14:textId="77777777" w:rsidR="00D458E6" w:rsidRDefault="00D458E6" w:rsidP="00D458E6">
      <w:pPr>
        <w:pStyle w:val="font-claude-response-body"/>
      </w:pPr>
      <w:r>
        <w:rPr>
          <w:rStyle w:val="Strong"/>
        </w:rPr>
        <w:t>Step 1:</w:t>
      </w:r>
      <w:r>
        <w:t xml:space="preserve"> Launch the Currency Converter application by double-clicking the executable JAR file or running it from the command line</w:t>
      </w:r>
    </w:p>
    <w:p w14:paraId="6998F1CA" w14:textId="77777777" w:rsidR="00D458E6" w:rsidRDefault="00D458E6" w:rsidP="00D458E6">
      <w:pPr>
        <w:pStyle w:val="font-claude-response-body"/>
      </w:pPr>
      <w:r>
        <w:rPr>
          <w:rStyle w:val="Strong"/>
        </w:rPr>
        <w:t>Step 2:</w:t>
      </w:r>
      <w:r>
        <w:t xml:space="preserve"> The application will display a window with two currency dropdown boxes, an amount input field, and a convert button</w:t>
      </w:r>
    </w:p>
    <w:p w14:paraId="2B80CB78" w14:textId="77777777" w:rsidR="00D458E6" w:rsidRDefault="00D458E6" w:rsidP="00D458E6">
      <w:pPr>
        <w:pStyle w:val="font-claude-response-body"/>
      </w:pPr>
      <w:r>
        <w:rPr>
          <w:rStyle w:val="Strong"/>
        </w:rPr>
        <w:t>Step 3:</w:t>
      </w:r>
      <w:r>
        <w:t xml:space="preserve"> The application will automatically fetch live exchange rates from the </w:t>
      </w:r>
      <w:proofErr w:type="spellStart"/>
      <w:r>
        <w:t>ExchangeRate</w:t>
      </w:r>
      <w:proofErr w:type="spellEnd"/>
      <w:r>
        <w:t>-API in the background. Wait a moment for the currency dropdowns to populate with all available currencies and flag icons</w:t>
      </w:r>
    </w:p>
    <w:p w14:paraId="070A8274" w14:textId="77777777" w:rsidR="00D458E6" w:rsidRDefault="00D458E6" w:rsidP="00D458E6">
      <w:pPr>
        <w:pStyle w:val="font-claude-response-body"/>
      </w:pPr>
      <w:r>
        <w:rPr>
          <w:rStyle w:val="Strong"/>
        </w:rPr>
        <w:t>Step 4:</w:t>
      </w:r>
      <w:r>
        <w:t xml:space="preserve"> The "From" currency is automatically set to USD (United States Dollar) and the "To" currency is automatically set to NGN (Nigerian Naira). These defaults can be changed at any time by clicking the respective dropdown boxes</w:t>
      </w:r>
    </w:p>
    <w:p w14:paraId="393B5709" w14:textId="77777777" w:rsidR="00D458E6" w:rsidRDefault="00D458E6" w:rsidP="00D458E6">
      <w:pPr>
        <w:pStyle w:val="font-claude-response-body"/>
      </w:pPr>
      <w:r>
        <w:rPr>
          <w:rStyle w:val="Strong"/>
        </w:rPr>
        <w:t>Step 5:</w:t>
      </w:r>
      <w:r>
        <w:t xml:space="preserve"> In the "Amount" field, enter the amount of currency to be converted. The default value is 1, but any numeric value can be entered</w:t>
      </w:r>
    </w:p>
    <w:p w14:paraId="3486C545" w14:textId="77777777" w:rsidR="00D458E6" w:rsidRDefault="00D458E6" w:rsidP="00D458E6">
      <w:pPr>
        <w:pStyle w:val="font-claude-response-body"/>
      </w:pPr>
      <w:r>
        <w:rPr>
          <w:rStyle w:val="Strong"/>
        </w:rPr>
        <w:t>Step 6:</w:t>
      </w:r>
      <w:r>
        <w:t xml:space="preserve"> Click the "From" dropdown box to select a different source currency if conversion from USD is not desired</w:t>
      </w:r>
    </w:p>
    <w:p w14:paraId="314AA91B" w14:textId="77777777" w:rsidR="00D458E6" w:rsidRDefault="00D458E6" w:rsidP="00D458E6">
      <w:pPr>
        <w:pStyle w:val="font-claude-response-body"/>
      </w:pPr>
      <w:r>
        <w:rPr>
          <w:rStyle w:val="Strong"/>
        </w:rPr>
        <w:t>Step 7:</w:t>
      </w:r>
      <w:r>
        <w:t xml:space="preserve"> Click the "To" dropdown box to select a different target currency if conversion to NGN is not desired</w:t>
      </w:r>
    </w:p>
    <w:p w14:paraId="18463DC3" w14:textId="77777777" w:rsidR="00D458E6" w:rsidRDefault="00D458E6" w:rsidP="00D458E6">
      <w:pPr>
        <w:pStyle w:val="font-claude-response-body"/>
      </w:pPr>
      <w:r>
        <w:rPr>
          <w:rStyle w:val="Strong"/>
        </w:rPr>
        <w:t>Step 8:</w:t>
      </w:r>
      <w:r>
        <w:t xml:space="preserve"> Review the selected currencies - each dropdown displays the currency name alongside a flag icon for easy visual identification</w:t>
      </w:r>
    </w:p>
    <w:p w14:paraId="59BC2A38" w14:textId="77777777" w:rsidR="00D458E6" w:rsidRDefault="00D458E6" w:rsidP="00D458E6">
      <w:pPr>
        <w:pStyle w:val="font-claude-response-body"/>
      </w:pPr>
      <w:r>
        <w:rPr>
          <w:rStyle w:val="Strong"/>
        </w:rPr>
        <w:t>Step 9:</w:t>
      </w:r>
      <w:r>
        <w:t xml:space="preserve"> Click the "Convert" button to perform the currency conversion</w:t>
      </w:r>
    </w:p>
    <w:p w14:paraId="22AC9205" w14:textId="77777777" w:rsidR="00D458E6" w:rsidRDefault="00D458E6" w:rsidP="00D458E6">
      <w:pPr>
        <w:pStyle w:val="font-claude-response-body"/>
      </w:pPr>
      <w:r>
        <w:rPr>
          <w:rStyle w:val="Strong"/>
        </w:rPr>
        <w:t>Step 10:</w:t>
      </w:r>
      <w:r>
        <w:t xml:space="preserve"> The conversion result will be displayed below the convert button in the format: "Result: [Amount] [Source Code] = [Converted Amount] [Target Code]"</w:t>
      </w:r>
    </w:p>
    <w:p w14:paraId="516A7DF7" w14:textId="77777777" w:rsidR="00D458E6" w:rsidRDefault="00D458E6" w:rsidP="00D458E6">
      <w:pPr>
        <w:pStyle w:val="font-claude-response-body"/>
      </w:pPr>
      <w:r>
        <w:rPr>
          <w:rStyle w:val="Strong"/>
        </w:rPr>
        <w:t>Step 11:</w:t>
      </w:r>
      <w:r>
        <w:t xml:space="preserve"> Another conversion can be performed by changing the amount, selecting different currencies, and clicking "Convert" again</w:t>
      </w:r>
    </w:p>
    <w:p w14:paraId="7D6F56C0" w14:textId="77777777" w:rsidR="00D458E6" w:rsidRDefault="00D458E6" w:rsidP="00D458E6">
      <w:pPr>
        <w:pStyle w:val="font-claude-response-body"/>
      </w:pPr>
      <w:r>
        <w:rPr>
          <w:rStyle w:val="Strong"/>
        </w:rPr>
        <w:t>Step 12:</w:t>
      </w:r>
      <w:r>
        <w:t xml:space="preserve"> Exchange rates are updated each time the application is launched, ensuring the most current conversion rates are always available</w:t>
      </w:r>
    </w:p>
    <w:p w14:paraId="336004C7" w14:textId="77777777" w:rsidR="00D458E6" w:rsidRDefault="00D458E6" w:rsidP="00D458E6">
      <w:pPr>
        <w:pStyle w:val="font-claude-response-body"/>
      </w:pPr>
      <w:r>
        <w:rPr>
          <w:rStyle w:val="Strong"/>
        </w:rPr>
        <w:t>Step 13:</w:t>
      </w:r>
      <w:r>
        <w:t xml:space="preserve"> If an invalid amount is entered (non-numeric), an error dialog will appear. Users should correct the input and try again</w:t>
      </w:r>
    </w:p>
    <w:p w14:paraId="05A4180B" w14:textId="16D01DF7" w:rsidR="00D458E6" w:rsidRDefault="00D458E6" w:rsidP="00D458E6">
      <w:pPr>
        <w:pStyle w:val="font-claude-response-body"/>
      </w:pPr>
      <w:r>
        <w:rPr>
          <w:rStyle w:val="Strong"/>
        </w:rPr>
        <w:t>Step 14:</w:t>
      </w:r>
      <w:r>
        <w:t xml:space="preserve"> The application status bar at the bottom display information about the API source for transparency</w:t>
      </w:r>
    </w:p>
    <w:p w14:paraId="033B17FF" w14:textId="5AAED493" w:rsidR="00D458E6" w:rsidRDefault="00D458E6" w:rsidP="00D458E6">
      <w:pPr>
        <w:pStyle w:val="font-claude-response-body"/>
      </w:pPr>
      <w:r>
        <w:rPr>
          <w:rStyle w:val="Strong"/>
        </w:rPr>
        <w:lastRenderedPageBreak/>
        <w:t>Step 15:</w:t>
      </w:r>
      <w:r>
        <w:t xml:space="preserve"> Close the application when finished converting currencies</w:t>
      </w:r>
    </w:p>
    <w:p w14:paraId="001DFBA6" w14:textId="0BBD5513" w:rsidR="00E44FAD" w:rsidRPr="00E44FAD" w:rsidRDefault="00E44FAD" w:rsidP="00D458E6">
      <w:pPr>
        <w:pStyle w:val="font-claude-response-body"/>
      </w:pPr>
      <w:r>
        <w:rPr>
          <w:b/>
          <w:bCs/>
        </w:rPr>
        <w:t xml:space="preserve">Tip: </w:t>
      </w:r>
      <w:r>
        <w:t>You can use the swap button represented by “</w:t>
      </w:r>
      <w:r w:rsidRPr="00E44FAD">
        <w:rPr>
          <w:rFonts w:ascii="Cambria Math" w:hAnsi="Cambria Math" w:cs="Cambria Math"/>
        </w:rPr>
        <w:t>⇅</w:t>
      </w:r>
      <w:r>
        <w:t xml:space="preserve">” to easily swap between the selected currencies to see their rate immediately. </w:t>
      </w:r>
    </w:p>
    <w:p w14:paraId="403C78D3" w14:textId="4C782449" w:rsidR="0046781D" w:rsidRDefault="00D458E6" w:rsidP="003C2084">
      <w:pPr>
        <w:pStyle w:val="font-claude-response-body"/>
      </w:pPr>
      <w:r>
        <w:rPr>
          <w:rStyle w:val="Strong"/>
        </w:rPr>
        <w:t>Note:</w:t>
      </w:r>
      <w:r>
        <w:t xml:space="preserve"> A stable internet connection is required when launching the application to fetch exchange rates. All conversions use USD as the base currency reference provided by the </w:t>
      </w:r>
      <w:proofErr w:type="spellStart"/>
      <w:r>
        <w:t>ExchangeRate</w:t>
      </w:r>
      <w:proofErr w:type="spellEnd"/>
      <w:r>
        <w:t>-API. The application requires a one-time internet connection to fetch rates at startup, but conversion calculations are performed locally and do not require additional internet access.</w:t>
      </w:r>
    </w:p>
    <w:p w14:paraId="3814F417" w14:textId="77777777" w:rsidR="00A15DD2" w:rsidRPr="009963EF" w:rsidRDefault="00A15DD2" w:rsidP="003C2084">
      <w:pPr>
        <w:pStyle w:val="font-claude-response-body"/>
      </w:pPr>
    </w:p>
    <w:p w14:paraId="5050C78C" w14:textId="77777777" w:rsidR="0029791D" w:rsidRPr="0029791D" w:rsidRDefault="0029791D" w:rsidP="0029791D">
      <w:pPr>
        <w:spacing w:before="100" w:beforeAutospacing="1" w:after="100" w:afterAutospacing="1" w:line="240" w:lineRule="auto"/>
        <w:rPr>
          <w:rFonts w:ascii="Times New Roman" w:eastAsia="Times New Roman" w:hAnsi="Times New Roman" w:cs="Times New Roman"/>
          <w:sz w:val="28"/>
          <w:szCs w:val="28"/>
        </w:rPr>
      </w:pPr>
      <w:r w:rsidRPr="0029791D">
        <w:rPr>
          <w:rFonts w:ascii="Times New Roman" w:eastAsia="Times New Roman" w:hAnsi="Times New Roman" w:cs="Times New Roman"/>
          <w:b/>
          <w:bCs/>
          <w:sz w:val="28"/>
          <w:szCs w:val="28"/>
        </w:rPr>
        <w:t>CONCLUSION</w:t>
      </w:r>
    </w:p>
    <w:p w14:paraId="7E359EC5" w14:textId="77777777" w:rsidR="002461A5" w:rsidRPr="002461A5" w:rsidRDefault="002461A5" w:rsidP="002461A5">
      <w:pPr>
        <w:spacing w:before="100" w:beforeAutospacing="1" w:after="100" w:afterAutospacing="1" w:line="276" w:lineRule="auto"/>
        <w:jc w:val="both"/>
        <w:rPr>
          <w:rFonts w:ascii="Times New Roman" w:eastAsia="Times New Roman" w:hAnsi="Times New Roman" w:cs="Times New Roman"/>
          <w:sz w:val="26"/>
          <w:szCs w:val="26"/>
        </w:rPr>
      </w:pPr>
      <w:r w:rsidRPr="002461A5">
        <w:rPr>
          <w:rFonts w:ascii="Times New Roman" w:eastAsia="Times New Roman" w:hAnsi="Times New Roman" w:cs="Times New Roman"/>
          <w:sz w:val="26"/>
          <w:szCs w:val="26"/>
        </w:rPr>
        <w:t>The Live Currency Converter application provides a simple and efficient solution for users to convert currencies in real-time using live exchange rates from a reliable API. By automating the conversion process and fetching current exchange rates automatically, the application eliminates the need for manual lookups or switching between multiple websites.</w:t>
      </w:r>
    </w:p>
    <w:p w14:paraId="6A18F0C9" w14:textId="77777777" w:rsidR="002461A5" w:rsidRPr="002461A5" w:rsidRDefault="002461A5" w:rsidP="002461A5">
      <w:pPr>
        <w:spacing w:before="100" w:beforeAutospacing="1" w:after="100" w:afterAutospacing="1" w:line="276" w:lineRule="auto"/>
        <w:jc w:val="both"/>
        <w:rPr>
          <w:rFonts w:ascii="Times New Roman" w:eastAsia="Times New Roman" w:hAnsi="Times New Roman" w:cs="Times New Roman"/>
          <w:sz w:val="26"/>
          <w:szCs w:val="26"/>
        </w:rPr>
      </w:pPr>
      <w:r w:rsidRPr="002461A5">
        <w:rPr>
          <w:rFonts w:ascii="Times New Roman" w:eastAsia="Times New Roman" w:hAnsi="Times New Roman" w:cs="Times New Roman"/>
          <w:sz w:val="26"/>
          <w:szCs w:val="26"/>
        </w:rPr>
        <w:t>Its user-friendly interface with flag icons, multi-currency support, and clear result display ensure a seamless user experience. The application uses USD as a base currency reference, allowing users to convert between any two currencies by calculating the relative exchange rates. Real-time API integration ensures users always have access to the most current and accurate exchange rates available.</w:t>
      </w:r>
    </w:p>
    <w:p w14:paraId="5A7CE731" w14:textId="19ADE003" w:rsidR="0029791D" w:rsidRPr="003C2084" w:rsidRDefault="002461A5" w:rsidP="003C2084">
      <w:pPr>
        <w:spacing w:before="100" w:beforeAutospacing="1" w:after="100" w:afterAutospacing="1" w:line="276" w:lineRule="auto"/>
        <w:jc w:val="both"/>
        <w:rPr>
          <w:rFonts w:ascii="Times New Roman" w:eastAsia="Times New Roman" w:hAnsi="Times New Roman" w:cs="Times New Roman"/>
          <w:sz w:val="26"/>
          <w:szCs w:val="26"/>
        </w:rPr>
      </w:pPr>
      <w:r w:rsidRPr="002461A5">
        <w:rPr>
          <w:rFonts w:ascii="Times New Roman" w:eastAsia="Times New Roman" w:hAnsi="Times New Roman" w:cs="Times New Roman"/>
          <w:sz w:val="26"/>
          <w:szCs w:val="26"/>
        </w:rPr>
        <w:t>This tool serves as a valuable resource for travelers, businesses, freelancers, and individuals engaged in international transactions who need quick and reliable currency conversions. The application demonstrates practical desktop application development using modern Java technologies, HTTP client integration, and API consumption. It represents the shift toward standalone applications that combine intuitive user interfaces with real-time data integration to provide users with accurate financial information for informed decision-making.</w:t>
      </w:r>
    </w:p>
    <w:p w14:paraId="505DAED2" w14:textId="77777777" w:rsidR="00810803" w:rsidRPr="002461A5" w:rsidRDefault="00810803" w:rsidP="00810803">
      <w:pPr>
        <w:spacing w:before="100" w:beforeAutospacing="1" w:after="100" w:afterAutospacing="1" w:line="240" w:lineRule="auto"/>
        <w:rPr>
          <w:rFonts w:ascii="Times New Roman" w:eastAsia="Times New Roman" w:hAnsi="Times New Roman" w:cs="Times New Roman"/>
          <w:sz w:val="28"/>
          <w:szCs w:val="28"/>
          <w:lang w:val="fr-FR"/>
        </w:rPr>
      </w:pPr>
      <w:r w:rsidRPr="002461A5">
        <w:rPr>
          <w:rFonts w:ascii="Times New Roman" w:eastAsia="Times New Roman" w:hAnsi="Times New Roman" w:cs="Times New Roman"/>
          <w:b/>
          <w:bCs/>
          <w:sz w:val="28"/>
          <w:szCs w:val="28"/>
          <w:lang w:val="fr-FR"/>
        </w:rPr>
        <w:t>REFERENCE</w:t>
      </w:r>
    </w:p>
    <w:p w14:paraId="3507FA61" w14:textId="6B05AC4E" w:rsidR="002461A5" w:rsidRPr="00176DF6" w:rsidRDefault="002461A5" w:rsidP="002461A5">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lang w:val="fr-FR"/>
        </w:rPr>
      </w:pPr>
      <w:proofErr w:type="spellStart"/>
      <w:r w:rsidRPr="00176DF6">
        <w:rPr>
          <w:rFonts w:ascii="Times New Roman" w:eastAsia="Times New Roman" w:hAnsi="Times New Roman" w:cs="Times New Roman"/>
          <w:sz w:val="24"/>
          <w:szCs w:val="24"/>
          <w:lang w:val="fr-FR"/>
        </w:rPr>
        <w:t>ExchangeRate</w:t>
      </w:r>
      <w:proofErr w:type="spellEnd"/>
      <w:r w:rsidRPr="00176DF6">
        <w:rPr>
          <w:rFonts w:ascii="Times New Roman" w:eastAsia="Times New Roman" w:hAnsi="Times New Roman" w:cs="Times New Roman"/>
          <w:sz w:val="24"/>
          <w:szCs w:val="24"/>
          <w:lang w:val="fr-FR"/>
        </w:rPr>
        <w:t xml:space="preserve">-API Documentation - </w:t>
      </w:r>
      <w:hyperlink r:id="rId15" w:history="1">
        <w:r w:rsidRPr="00176DF6">
          <w:rPr>
            <w:rStyle w:val="Hyperlink"/>
            <w:rFonts w:ascii="Times New Roman" w:eastAsia="Times New Roman" w:hAnsi="Times New Roman" w:cs="Times New Roman"/>
            <w:sz w:val="24"/>
            <w:szCs w:val="24"/>
            <w:lang w:val="fr-FR"/>
          </w:rPr>
          <w:t>https://www.exchangerate-api.com/</w:t>
        </w:r>
      </w:hyperlink>
      <w:r w:rsidRPr="00176DF6">
        <w:rPr>
          <w:rFonts w:ascii="Times New Roman" w:eastAsia="Times New Roman" w:hAnsi="Times New Roman" w:cs="Times New Roman"/>
          <w:sz w:val="24"/>
          <w:szCs w:val="24"/>
          <w:lang w:val="fr-FR"/>
        </w:rPr>
        <w:t xml:space="preserve"> </w:t>
      </w:r>
    </w:p>
    <w:p w14:paraId="0E1D300F" w14:textId="769FAFC5" w:rsidR="002461A5" w:rsidRPr="00176DF6" w:rsidRDefault="002461A5" w:rsidP="00E84187">
      <w:pPr>
        <w:pStyle w:val="ListParagraph"/>
        <w:numPr>
          <w:ilvl w:val="0"/>
          <w:numId w:val="7"/>
        </w:numPr>
        <w:tabs>
          <w:tab w:val="clear" w:pos="720"/>
        </w:tabs>
        <w:spacing w:before="100" w:beforeAutospacing="1" w:after="100" w:afterAutospacing="1" w:line="360" w:lineRule="auto"/>
        <w:rPr>
          <w:rFonts w:ascii="Times New Roman" w:eastAsia="Times New Roman" w:hAnsi="Times New Roman" w:cs="Times New Roman"/>
          <w:sz w:val="24"/>
          <w:szCs w:val="24"/>
        </w:rPr>
      </w:pPr>
      <w:r w:rsidRPr="00176DF6">
        <w:rPr>
          <w:rFonts w:ascii="Times New Roman" w:eastAsia="Times New Roman" w:hAnsi="Times New Roman" w:cs="Times New Roman"/>
          <w:sz w:val="24"/>
          <w:szCs w:val="24"/>
        </w:rPr>
        <w:t xml:space="preserve">Open </w:t>
      </w:r>
      <w:proofErr w:type="spellStart"/>
      <w:r w:rsidRPr="00176DF6">
        <w:rPr>
          <w:rFonts w:ascii="Times New Roman" w:eastAsia="Times New Roman" w:hAnsi="Times New Roman" w:cs="Times New Roman"/>
          <w:sz w:val="24"/>
          <w:szCs w:val="24"/>
        </w:rPr>
        <w:t>ExchangeRate</w:t>
      </w:r>
      <w:proofErr w:type="spellEnd"/>
      <w:r w:rsidRPr="00176DF6">
        <w:rPr>
          <w:rFonts w:ascii="Times New Roman" w:eastAsia="Times New Roman" w:hAnsi="Times New Roman" w:cs="Times New Roman"/>
          <w:sz w:val="24"/>
          <w:szCs w:val="24"/>
        </w:rPr>
        <w:t xml:space="preserve">-API - </w:t>
      </w:r>
      <w:hyperlink r:id="rId16" w:history="1">
        <w:r w:rsidRPr="00176DF6">
          <w:rPr>
            <w:rStyle w:val="Hyperlink"/>
            <w:rFonts w:ascii="Times New Roman" w:eastAsia="Times New Roman" w:hAnsi="Times New Roman" w:cs="Times New Roman"/>
            <w:sz w:val="24"/>
            <w:szCs w:val="24"/>
          </w:rPr>
          <w:t>https://open.er-api.com/</w:t>
        </w:r>
      </w:hyperlink>
      <w:r w:rsidRPr="00176DF6">
        <w:rPr>
          <w:rFonts w:ascii="Times New Roman" w:eastAsia="Times New Roman" w:hAnsi="Times New Roman" w:cs="Times New Roman"/>
          <w:sz w:val="24"/>
          <w:szCs w:val="24"/>
        </w:rPr>
        <w:t xml:space="preserve"> </w:t>
      </w:r>
    </w:p>
    <w:p w14:paraId="10C97A9B" w14:textId="35C84170" w:rsidR="002461A5" w:rsidRPr="00176DF6" w:rsidRDefault="002461A5" w:rsidP="002461A5">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lang w:val="fr-FR"/>
        </w:rPr>
      </w:pPr>
      <w:r w:rsidRPr="00176DF6">
        <w:rPr>
          <w:rFonts w:ascii="Times New Roman" w:eastAsia="Times New Roman" w:hAnsi="Times New Roman" w:cs="Times New Roman"/>
          <w:sz w:val="24"/>
          <w:szCs w:val="24"/>
          <w:lang w:val="fr-FR"/>
        </w:rPr>
        <w:t xml:space="preserve">Oracle Java </w:t>
      </w:r>
      <w:proofErr w:type="spellStart"/>
      <w:r w:rsidRPr="00176DF6">
        <w:rPr>
          <w:rFonts w:ascii="Times New Roman" w:eastAsia="Times New Roman" w:hAnsi="Times New Roman" w:cs="Times New Roman"/>
          <w:sz w:val="24"/>
          <w:szCs w:val="24"/>
          <w:lang w:val="fr-FR"/>
        </w:rPr>
        <w:t>HttpClient</w:t>
      </w:r>
      <w:proofErr w:type="spellEnd"/>
      <w:r w:rsidRPr="00176DF6">
        <w:rPr>
          <w:rFonts w:ascii="Times New Roman" w:eastAsia="Times New Roman" w:hAnsi="Times New Roman" w:cs="Times New Roman"/>
          <w:sz w:val="24"/>
          <w:szCs w:val="24"/>
          <w:lang w:val="fr-FR"/>
        </w:rPr>
        <w:t xml:space="preserve"> Documentation - </w:t>
      </w:r>
      <w:hyperlink r:id="rId17" w:history="1">
        <w:r w:rsidRPr="00176DF6">
          <w:rPr>
            <w:rStyle w:val="Hyperlink"/>
            <w:rFonts w:ascii="Times New Roman" w:eastAsia="Times New Roman" w:hAnsi="Times New Roman" w:cs="Times New Roman"/>
            <w:sz w:val="24"/>
            <w:szCs w:val="24"/>
            <w:lang w:val="fr-FR"/>
          </w:rPr>
          <w:t>https://docs.oracle.com/javase/21/docs/api/java.net.http/java/net/http/HttpClient.html</w:t>
        </w:r>
      </w:hyperlink>
      <w:r w:rsidRPr="00176DF6">
        <w:rPr>
          <w:rFonts w:ascii="Times New Roman" w:eastAsia="Times New Roman" w:hAnsi="Times New Roman" w:cs="Times New Roman"/>
          <w:sz w:val="24"/>
          <w:szCs w:val="24"/>
          <w:lang w:val="fr-FR"/>
        </w:rPr>
        <w:t xml:space="preserve"> </w:t>
      </w:r>
    </w:p>
    <w:p w14:paraId="1C7146E8" w14:textId="62608F4B" w:rsidR="002461A5" w:rsidRPr="00176DF6" w:rsidRDefault="002461A5" w:rsidP="002461A5">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lang w:val="fr-FR"/>
        </w:rPr>
      </w:pPr>
      <w:r w:rsidRPr="00176DF6">
        <w:rPr>
          <w:rFonts w:ascii="Times New Roman" w:eastAsia="Times New Roman" w:hAnsi="Times New Roman" w:cs="Times New Roman"/>
          <w:sz w:val="24"/>
          <w:szCs w:val="24"/>
          <w:lang w:val="fr-FR"/>
        </w:rPr>
        <w:t xml:space="preserve">Java Swing Documentation - </w:t>
      </w:r>
      <w:hyperlink r:id="rId18" w:history="1">
        <w:r w:rsidRPr="00176DF6">
          <w:rPr>
            <w:rStyle w:val="Hyperlink"/>
            <w:rFonts w:ascii="Times New Roman" w:eastAsia="Times New Roman" w:hAnsi="Times New Roman" w:cs="Times New Roman"/>
            <w:sz w:val="24"/>
            <w:szCs w:val="24"/>
            <w:lang w:val="fr-FR"/>
          </w:rPr>
          <w:t>https://docs.oracle.com/javase/tutorial/uiswing/</w:t>
        </w:r>
      </w:hyperlink>
      <w:r w:rsidRPr="00176DF6">
        <w:rPr>
          <w:rFonts w:ascii="Times New Roman" w:eastAsia="Times New Roman" w:hAnsi="Times New Roman" w:cs="Times New Roman"/>
          <w:sz w:val="24"/>
          <w:szCs w:val="24"/>
          <w:lang w:val="fr-FR"/>
        </w:rPr>
        <w:t xml:space="preserve"> </w:t>
      </w:r>
    </w:p>
    <w:p w14:paraId="40B9E768" w14:textId="0BF4730B" w:rsidR="002461A5" w:rsidRPr="00176DF6" w:rsidRDefault="002461A5" w:rsidP="002461A5">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176DF6">
        <w:rPr>
          <w:rFonts w:ascii="Times New Roman" w:eastAsia="Times New Roman" w:hAnsi="Times New Roman" w:cs="Times New Roman"/>
          <w:sz w:val="24"/>
          <w:szCs w:val="24"/>
        </w:rPr>
        <w:t xml:space="preserve">JSON Processing in Java - </w:t>
      </w:r>
      <w:hyperlink r:id="rId19" w:history="1">
        <w:r w:rsidRPr="00176DF6">
          <w:rPr>
            <w:rStyle w:val="Hyperlink"/>
            <w:rFonts w:ascii="Times New Roman" w:eastAsia="Times New Roman" w:hAnsi="Times New Roman" w:cs="Times New Roman"/>
            <w:sz w:val="24"/>
            <w:szCs w:val="24"/>
          </w:rPr>
          <w:t>https://github.com/stleary/JSON-java</w:t>
        </w:r>
      </w:hyperlink>
      <w:r w:rsidRPr="00176DF6">
        <w:rPr>
          <w:rFonts w:ascii="Times New Roman" w:eastAsia="Times New Roman" w:hAnsi="Times New Roman" w:cs="Times New Roman"/>
          <w:sz w:val="24"/>
          <w:szCs w:val="24"/>
        </w:rPr>
        <w:t xml:space="preserve"> </w:t>
      </w:r>
    </w:p>
    <w:p w14:paraId="36EF524E" w14:textId="4258ECE2" w:rsidR="002461A5" w:rsidRPr="00176DF6" w:rsidRDefault="002461A5" w:rsidP="002461A5">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176DF6">
        <w:rPr>
          <w:rFonts w:ascii="Times New Roman" w:eastAsia="Times New Roman" w:hAnsi="Times New Roman" w:cs="Times New Roman"/>
          <w:sz w:val="24"/>
          <w:szCs w:val="24"/>
        </w:rPr>
        <w:t xml:space="preserve">Wikipedia - Exchange Rate - </w:t>
      </w:r>
      <w:hyperlink r:id="rId20" w:history="1">
        <w:r w:rsidRPr="00176DF6">
          <w:rPr>
            <w:rStyle w:val="Hyperlink"/>
            <w:rFonts w:ascii="Times New Roman" w:eastAsia="Times New Roman" w:hAnsi="Times New Roman" w:cs="Times New Roman"/>
            <w:sz w:val="24"/>
            <w:szCs w:val="24"/>
          </w:rPr>
          <w:t>https://en.wikipedia.org/wiki/Exchange_rate</w:t>
        </w:r>
      </w:hyperlink>
      <w:r w:rsidRPr="00176DF6">
        <w:rPr>
          <w:rFonts w:ascii="Times New Roman" w:eastAsia="Times New Roman" w:hAnsi="Times New Roman" w:cs="Times New Roman"/>
          <w:sz w:val="24"/>
          <w:szCs w:val="24"/>
        </w:rPr>
        <w:t xml:space="preserve"> </w:t>
      </w:r>
    </w:p>
    <w:p w14:paraId="08B072C4" w14:textId="6837A4D3" w:rsidR="00EB6D50" w:rsidRPr="00176DF6" w:rsidRDefault="002461A5" w:rsidP="00935D91">
      <w:pPr>
        <w:pStyle w:val="ListParagraph"/>
        <w:numPr>
          <w:ilvl w:val="0"/>
          <w:numId w:val="7"/>
        </w:numPr>
        <w:spacing w:before="100" w:beforeAutospacing="1" w:after="100" w:afterAutospacing="1" w:line="360" w:lineRule="auto"/>
        <w:rPr>
          <w:rFonts w:ascii="Times New Roman" w:hAnsi="Times New Roman" w:cs="Times New Roman"/>
        </w:rPr>
      </w:pPr>
      <w:r w:rsidRPr="00176DF6">
        <w:rPr>
          <w:rFonts w:ascii="Times New Roman" w:eastAsia="Times New Roman" w:hAnsi="Times New Roman" w:cs="Times New Roman"/>
          <w:sz w:val="24"/>
          <w:szCs w:val="24"/>
        </w:rPr>
        <w:t xml:space="preserve">Maven Project Management - </w:t>
      </w:r>
      <w:hyperlink r:id="rId21" w:history="1">
        <w:r w:rsidRPr="00176DF6">
          <w:rPr>
            <w:rStyle w:val="Hyperlink"/>
            <w:rFonts w:ascii="Times New Roman" w:eastAsia="Times New Roman" w:hAnsi="Times New Roman" w:cs="Times New Roman"/>
            <w:sz w:val="24"/>
            <w:szCs w:val="24"/>
          </w:rPr>
          <w:t>https://maven.apache.org/</w:t>
        </w:r>
      </w:hyperlink>
    </w:p>
    <w:sectPr w:rsidR="00EB6D50" w:rsidRPr="00176DF6" w:rsidSect="009963EF">
      <w:pgSz w:w="11906" w:h="16838" w:code="9"/>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3424A" w14:textId="77777777" w:rsidR="00BC35A2" w:rsidRDefault="00BC35A2" w:rsidP="0029791D">
      <w:pPr>
        <w:spacing w:after="0" w:line="240" w:lineRule="auto"/>
      </w:pPr>
      <w:r>
        <w:separator/>
      </w:r>
    </w:p>
  </w:endnote>
  <w:endnote w:type="continuationSeparator" w:id="0">
    <w:p w14:paraId="6F5D9139" w14:textId="77777777" w:rsidR="00BC35A2" w:rsidRDefault="00BC35A2" w:rsidP="00297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EFE55" w14:textId="77777777" w:rsidR="00BC35A2" w:rsidRDefault="00BC35A2" w:rsidP="0029791D">
      <w:pPr>
        <w:spacing w:after="0" w:line="240" w:lineRule="auto"/>
      </w:pPr>
      <w:r>
        <w:separator/>
      </w:r>
    </w:p>
  </w:footnote>
  <w:footnote w:type="continuationSeparator" w:id="0">
    <w:p w14:paraId="4F27EBFD" w14:textId="77777777" w:rsidR="00BC35A2" w:rsidRDefault="00BC35A2" w:rsidP="002979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5513"/>
    <w:multiLevelType w:val="hybridMultilevel"/>
    <w:tmpl w:val="FBF0D4C2"/>
    <w:lvl w:ilvl="0" w:tplc="3D9285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E76A4"/>
    <w:multiLevelType w:val="hybridMultilevel"/>
    <w:tmpl w:val="A5AEA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32840"/>
    <w:multiLevelType w:val="hybridMultilevel"/>
    <w:tmpl w:val="5B485E84"/>
    <w:lvl w:ilvl="0" w:tplc="3D9285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D19D0"/>
    <w:multiLevelType w:val="hybridMultilevel"/>
    <w:tmpl w:val="D780F66C"/>
    <w:lvl w:ilvl="0" w:tplc="C7FCB0B4">
      <w:start w:val="1"/>
      <w:numFmt w:val="bullet"/>
      <w:lvlText w:val="•"/>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1F7CDA"/>
    <w:multiLevelType w:val="hybridMultilevel"/>
    <w:tmpl w:val="F6468C1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BC4804"/>
    <w:multiLevelType w:val="hybridMultilevel"/>
    <w:tmpl w:val="22A6AA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6F4789"/>
    <w:multiLevelType w:val="hybridMultilevel"/>
    <w:tmpl w:val="1E5869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BB29A2"/>
    <w:multiLevelType w:val="multilevel"/>
    <w:tmpl w:val="BE6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E4D47"/>
    <w:multiLevelType w:val="hybridMultilevel"/>
    <w:tmpl w:val="BB7E46E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3333725B"/>
    <w:multiLevelType w:val="multilevel"/>
    <w:tmpl w:val="98B6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087C85"/>
    <w:multiLevelType w:val="hybridMultilevel"/>
    <w:tmpl w:val="A022C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73E75"/>
    <w:multiLevelType w:val="multilevel"/>
    <w:tmpl w:val="9ED8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43665"/>
    <w:multiLevelType w:val="multilevel"/>
    <w:tmpl w:val="0D9C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57E7B"/>
    <w:multiLevelType w:val="hybridMultilevel"/>
    <w:tmpl w:val="367C8908"/>
    <w:lvl w:ilvl="0" w:tplc="3D9285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B11A32"/>
    <w:multiLevelType w:val="hybridMultilevel"/>
    <w:tmpl w:val="48FC6B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57558C"/>
    <w:multiLevelType w:val="hybridMultilevel"/>
    <w:tmpl w:val="264EDF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F26475"/>
    <w:multiLevelType w:val="hybridMultilevel"/>
    <w:tmpl w:val="3B20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27611B"/>
    <w:multiLevelType w:val="hybridMultilevel"/>
    <w:tmpl w:val="4D8C7EC4"/>
    <w:lvl w:ilvl="0" w:tplc="C7FCB0B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B84E3A"/>
    <w:multiLevelType w:val="hybridMultilevel"/>
    <w:tmpl w:val="334090A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C02E43"/>
    <w:multiLevelType w:val="multilevel"/>
    <w:tmpl w:val="FE8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F426D"/>
    <w:multiLevelType w:val="hybridMultilevel"/>
    <w:tmpl w:val="215635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487B2B"/>
    <w:multiLevelType w:val="hybridMultilevel"/>
    <w:tmpl w:val="E9FAA880"/>
    <w:lvl w:ilvl="0" w:tplc="F184F1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6D2BBA"/>
    <w:multiLevelType w:val="multilevel"/>
    <w:tmpl w:val="8EE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E0F3C"/>
    <w:multiLevelType w:val="hybridMultilevel"/>
    <w:tmpl w:val="466E7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B11617"/>
    <w:multiLevelType w:val="multilevel"/>
    <w:tmpl w:val="292A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4038B"/>
    <w:multiLevelType w:val="multilevel"/>
    <w:tmpl w:val="2748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60FBB"/>
    <w:multiLevelType w:val="hybridMultilevel"/>
    <w:tmpl w:val="6986C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0"/>
  </w:num>
  <w:num w:numId="3">
    <w:abstractNumId w:val="14"/>
  </w:num>
  <w:num w:numId="4">
    <w:abstractNumId w:val="15"/>
  </w:num>
  <w:num w:numId="5">
    <w:abstractNumId w:val="24"/>
  </w:num>
  <w:num w:numId="6">
    <w:abstractNumId w:val="22"/>
  </w:num>
  <w:num w:numId="7">
    <w:abstractNumId w:val="7"/>
  </w:num>
  <w:num w:numId="8">
    <w:abstractNumId w:val="12"/>
  </w:num>
  <w:num w:numId="9">
    <w:abstractNumId w:val="11"/>
  </w:num>
  <w:num w:numId="10">
    <w:abstractNumId w:val="25"/>
  </w:num>
  <w:num w:numId="11">
    <w:abstractNumId w:val="3"/>
  </w:num>
  <w:num w:numId="12">
    <w:abstractNumId w:val="17"/>
  </w:num>
  <w:num w:numId="13">
    <w:abstractNumId w:val="26"/>
  </w:num>
  <w:num w:numId="14">
    <w:abstractNumId w:val="23"/>
  </w:num>
  <w:num w:numId="15">
    <w:abstractNumId w:val="2"/>
  </w:num>
  <w:num w:numId="16">
    <w:abstractNumId w:val="19"/>
  </w:num>
  <w:num w:numId="17">
    <w:abstractNumId w:val="0"/>
  </w:num>
  <w:num w:numId="18">
    <w:abstractNumId w:val="13"/>
  </w:num>
  <w:num w:numId="19">
    <w:abstractNumId w:val="4"/>
  </w:num>
  <w:num w:numId="20">
    <w:abstractNumId w:val="9"/>
  </w:num>
  <w:num w:numId="21">
    <w:abstractNumId w:val="16"/>
  </w:num>
  <w:num w:numId="22">
    <w:abstractNumId w:val="18"/>
  </w:num>
  <w:num w:numId="23">
    <w:abstractNumId w:val="8"/>
  </w:num>
  <w:num w:numId="24">
    <w:abstractNumId w:val="6"/>
  </w:num>
  <w:num w:numId="25">
    <w:abstractNumId w:val="5"/>
  </w:num>
  <w:num w:numId="26">
    <w:abstractNumId w:val="21"/>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D50"/>
    <w:rsid w:val="00047081"/>
    <w:rsid w:val="00166607"/>
    <w:rsid w:val="00176DF6"/>
    <w:rsid w:val="00194325"/>
    <w:rsid w:val="002461A5"/>
    <w:rsid w:val="0029791D"/>
    <w:rsid w:val="002D3069"/>
    <w:rsid w:val="003C2084"/>
    <w:rsid w:val="003C6146"/>
    <w:rsid w:val="003D3250"/>
    <w:rsid w:val="00425D52"/>
    <w:rsid w:val="0046781D"/>
    <w:rsid w:val="0049014D"/>
    <w:rsid w:val="0049104F"/>
    <w:rsid w:val="00575D3E"/>
    <w:rsid w:val="005E61DB"/>
    <w:rsid w:val="00686C1B"/>
    <w:rsid w:val="006A18B1"/>
    <w:rsid w:val="006B0B71"/>
    <w:rsid w:val="006D0B42"/>
    <w:rsid w:val="00781041"/>
    <w:rsid w:val="00782D85"/>
    <w:rsid w:val="007D067C"/>
    <w:rsid w:val="00810803"/>
    <w:rsid w:val="009744BA"/>
    <w:rsid w:val="009963EF"/>
    <w:rsid w:val="00A15DD2"/>
    <w:rsid w:val="00A84F67"/>
    <w:rsid w:val="00B60414"/>
    <w:rsid w:val="00B81A90"/>
    <w:rsid w:val="00B94779"/>
    <w:rsid w:val="00BC35A2"/>
    <w:rsid w:val="00D041D9"/>
    <w:rsid w:val="00D458E6"/>
    <w:rsid w:val="00E44FAD"/>
    <w:rsid w:val="00E84187"/>
    <w:rsid w:val="00EB6D50"/>
    <w:rsid w:val="00F254D5"/>
    <w:rsid w:val="00FE6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E0D2"/>
  <w15:chartTrackingRefBased/>
  <w15:docId w15:val="{E4283732-BADC-4ECD-8486-727284E79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07"/>
  </w:style>
  <w:style w:type="paragraph" w:styleId="Heading1">
    <w:name w:val="heading 1"/>
    <w:basedOn w:val="Normal"/>
    <w:next w:val="Normal"/>
    <w:link w:val="Heading1Char"/>
    <w:uiPriority w:val="9"/>
    <w:qFormat/>
    <w:rsid w:val="001666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461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D50"/>
    <w:pPr>
      <w:ind w:left="720"/>
      <w:contextualSpacing/>
    </w:pPr>
  </w:style>
  <w:style w:type="paragraph" w:styleId="NormalWeb">
    <w:name w:val="Normal (Web)"/>
    <w:basedOn w:val="Normal"/>
    <w:uiPriority w:val="99"/>
    <w:semiHidden/>
    <w:unhideWhenUsed/>
    <w:rsid w:val="002979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791D"/>
    <w:rPr>
      <w:b/>
      <w:bCs/>
    </w:rPr>
  </w:style>
  <w:style w:type="paragraph" w:styleId="Header">
    <w:name w:val="header"/>
    <w:basedOn w:val="Normal"/>
    <w:link w:val="HeaderChar"/>
    <w:uiPriority w:val="99"/>
    <w:unhideWhenUsed/>
    <w:rsid w:val="002979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91D"/>
  </w:style>
  <w:style w:type="paragraph" w:styleId="Footer">
    <w:name w:val="footer"/>
    <w:basedOn w:val="Normal"/>
    <w:link w:val="FooterChar"/>
    <w:uiPriority w:val="99"/>
    <w:unhideWhenUsed/>
    <w:rsid w:val="002979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91D"/>
  </w:style>
  <w:style w:type="character" w:styleId="Hyperlink">
    <w:name w:val="Hyperlink"/>
    <w:basedOn w:val="DefaultParagraphFont"/>
    <w:uiPriority w:val="99"/>
    <w:unhideWhenUsed/>
    <w:rsid w:val="00810803"/>
    <w:rPr>
      <w:color w:val="0563C1" w:themeColor="hyperlink"/>
      <w:u w:val="single"/>
    </w:rPr>
  </w:style>
  <w:style w:type="character" w:styleId="UnresolvedMention">
    <w:name w:val="Unresolved Mention"/>
    <w:basedOn w:val="DefaultParagraphFont"/>
    <w:uiPriority w:val="99"/>
    <w:semiHidden/>
    <w:unhideWhenUsed/>
    <w:rsid w:val="00810803"/>
    <w:rPr>
      <w:color w:val="605E5C"/>
      <w:shd w:val="clear" w:color="auto" w:fill="E1DFDD"/>
    </w:rPr>
  </w:style>
  <w:style w:type="table" w:styleId="TableGrid">
    <w:name w:val="Table Grid"/>
    <w:basedOn w:val="TableNormal"/>
    <w:uiPriority w:val="39"/>
    <w:rsid w:val="00490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A18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575D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461A5"/>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16660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9691">
      <w:bodyDiv w:val="1"/>
      <w:marLeft w:val="0"/>
      <w:marRight w:val="0"/>
      <w:marTop w:val="0"/>
      <w:marBottom w:val="0"/>
      <w:divBdr>
        <w:top w:val="none" w:sz="0" w:space="0" w:color="auto"/>
        <w:left w:val="none" w:sz="0" w:space="0" w:color="auto"/>
        <w:bottom w:val="none" w:sz="0" w:space="0" w:color="auto"/>
        <w:right w:val="none" w:sz="0" w:space="0" w:color="auto"/>
      </w:divBdr>
    </w:div>
    <w:div w:id="151724636">
      <w:bodyDiv w:val="1"/>
      <w:marLeft w:val="0"/>
      <w:marRight w:val="0"/>
      <w:marTop w:val="0"/>
      <w:marBottom w:val="0"/>
      <w:divBdr>
        <w:top w:val="none" w:sz="0" w:space="0" w:color="auto"/>
        <w:left w:val="none" w:sz="0" w:space="0" w:color="auto"/>
        <w:bottom w:val="none" w:sz="0" w:space="0" w:color="auto"/>
        <w:right w:val="none" w:sz="0" w:space="0" w:color="auto"/>
      </w:divBdr>
    </w:div>
    <w:div w:id="290332254">
      <w:bodyDiv w:val="1"/>
      <w:marLeft w:val="0"/>
      <w:marRight w:val="0"/>
      <w:marTop w:val="0"/>
      <w:marBottom w:val="0"/>
      <w:divBdr>
        <w:top w:val="none" w:sz="0" w:space="0" w:color="auto"/>
        <w:left w:val="none" w:sz="0" w:space="0" w:color="auto"/>
        <w:bottom w:val="none" w:sz="0" w:space="0" w:color="auto"/>
        <w:right w:val="none" w:sz="0" w:space="0" w:color="auto"/>
      </w:divBdr>
    </w:div>
    <w:div w:id="306936551">
      <w:bodyDiv w:val="1"/>
      <w:marLeft w:val="0"/>
      <w:marRight w:val="0"/>
      <w:marTop w:val="0"/>
      <w:marBottom w:val="0"/>
      <w:divBdr>
        <w:top w:val="none" w:sz="0" w:space="0" w:color="auto"/>
        <w:left w:val="none" w:sz="0" w:space="0" w:color="auto"/>
        <w:bottom w:val="none" w:sz="0" w:space="0" w:color="auto"/>
        <w:right w:val="none" w:sz="0" w:space="0" w:color="auto"/>
      </w:divBdr>
    </w:div>
    <w:div w:id="410666598">
      <w:bodyDiv w:val="1"/>
      <w:marLeft w:val="0"/>
      <w:marRight w:val="0"/>
      <w:marTop w:val="0"/>
      <w:marBottom w:val="0"/>
      <w:divBdr>
        <w:top w:val="none" w:sz="0" w:space="0" w:color="auto"/>
        <w:left w:val="none" w:sz="0" w:space="0" w:color="auto"/>
        <w:bottom w:val="none" w:sz="0" w:space="0" w:color="auto"/>
        <w:right w:val="none" w:sz="0" w:space="0" w:color="auto"/>
      </w:divBdr>
      <w:divsChild>
        <w:div w:id="1356233020">
          <w:marLeft w:val="0"/>
          <w:marRight w:val="0"/>
          <w:marTop w:val="0"/>
          <w:marBottom w:val="0"/>
          <w:divBdr>
            <w:top w:val="none" w:sz="0" w:space="0" w:color="auto"/>
            <w:left w:val="none" w:sz="0" w:space="0" w:color="auto"/>
            <w:bottom w:val="none" w:sz="0" w:space="0" w:color="auto"/>
            <w:right w:val="none" w:sz="0" w:space="0" w:color="auto"/>
          </w:divBdr>
          <w:divsChild>
            <w:div w:id="76612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73002">
      <w:bodyDiv w:val="1"/>
      <w:marLeft w:val="0"/>
      <w:marRight w:val="0"/>
      <w:marTop w:val="0"/>
      <w:marBottom w:val="0"/>
      <w:divBdr>
        <w:top w:val="none" w:sz="0" w:space="0" w:color="auto"/>
        <w:left w:val="none" w:sz="0" w:space="0" w:color="auto"/>
        <w:bottom w:val="none" w:sz="0" w:space="0" w:color="auto"/>
        <w:right w:val="none" w:sz="0" w:space="0" w:color="auto"/>
      </w:divBdr>
    </w:div>
    <w:div w:id="471168793">
      <w:bodyDiv w:val="1"/>
      <w:marLeft w:val="0"/>
      <w:marRight w:val="0"/>
      <w:marTop w:val="0"/>
      <w:marBottom w:val="0"/>
      <w:divBdr>
        <w:top w:val="none" w:sz="0" w:space="0" w:color="auto"/>
        <w:left w:val="none" w:sz="0" w:space="0" w:color="auto"/>
        <w:bottom w:val="none" w:sz="0" w:space="0" w:color="auto"/>
        <w:right w:val="none" w:sz="0" w:space="0" w:color="auto"/>
      </w:divBdr>
    </w:div>
    <w:div w:id="486475609">
      <w:bodyDiv w:val="1"/>
      <w:marLeft w:val="0"/>
      <w:marRight w:val="0"/>
      <w:marTop w:val="0"/>
      <w:marBottom w:val="0"/>
      <w:divBdr>
        <w:top w:val="none" w:sz="0" w:space="0" w:color="auto"/>
        <w:left w:val="none" w:sz="0" w:space="0" w:color="auto"/>
        <w:bottom w:val="none" w:sz="0" w:space="0" w:color="auto"/>
        <w:right w:val="none" w:sz="0" w:space="0" w:color="auto"/>
      </w:divBdr>
    </w:div>
    <w:div w:id="564990756">
      <w:bodyDiv w:val="1"/>
      <w:marLeft w:val="0"/>
      <w:marRight w:val="0"/>
      <w:marTop w:val="0"/>
      <w:marBottom w:val="0"/>
      <w:divBdr>
        <w:top w:val="none" w:sz="0" w:space="0" w:color="auto"/>
        <w:left w:val="none" w:sz="0" w:space="0" w:color="auto"/>
        <w:bottom w:val="none" w:sz="0" w:space="0" w:color="auto"/>
        <w:right w:val="none" w:sz="0" w:space="0" w:color="auto"/>
      </w:divBdr>
    </w:div>
    <w:div w:id="605774946">
      <w:bodyDiv w:val="1"/>
      <w:marLeft w:val="0"/>
      <w:marRight w:val="0"/>
      <w:marTop w:val="0"/>
      <w:marBottom w:val="0"/>
      <w:divBdr>
        <w:top w:val="none" w:sz="0" w:space="0" w:color="auto"/>
        <w:left w:val="none" w:sz="0" w:space="0" w:color="auto"/>
        <w:bottom w:val="none" w:sz="0" w:space="0" w:color="auto"/>
        <w:right w:val="none" w:sz="0" w:space="0" w:color="auto"/>
      </w:divBdr>
    </w:div>
    <w:div w:id="656689123">
      <w:bodyDiv w:val="1"/>
      <w:marLeft w:val="0"/>
      <w:marRight w:val="0"/>
      <w:marTop w:val="0"/>
      <w:marBottom w:val="0"/>
      <w:divBdr>
        <w:top w:val="none" w:sz="0" w:space="0" w:color="auto"/>
        <w:left w:val="none" w:sz="0" w:space="0" w:color="auto"/>
        <w:bottom w:val="none" w:sz="0" w:space="0" w:color="auto"/>
        <w:right w:val="none" w:sz="0" w:space="0" w:color="auto"/>
      </w:divBdr>
    </w:div>
    <w:div w:id="690109819">
      <w:bodyDiv w:val="1"/>
      <w:marLeft w:val="0"/>
      <w:marRight w:val="0"/>
      <w:marTop w:val="0"/>
      <w:marBottom w:val="0"/>
      <w:divBdr>
        <w:top w:val="none" w:sz="0" w:space="0" w:color="auto"/>
        <w:left w:val="none" w:sz="0" w:space="0" w:color="auto"/>
        <w:bottom w:val="none" w:sz="0" w:space="0" w:color="auto"/>
        <w:right w:val="none" w:sz="0" w:space="0" w:color="auto"/>
      </w:divBdr>
      <w:divsChild>
        <w:div w:id="547954718">
          <w:marLeft w:val="0"/>
          <w:marRight w:val="0"/>
          <w:marTop w:val="0"/>
          <w:marBottom w:val="0"/>
          <w:divBdr>
            <w:top w:val="none" w:sz="0" w:space="0" w:color="auto"/>
            <w:left w:val="none" w:sz="0" w:space="0" w:color="auto"/>
            <w:bottom w:val="none" w:sz="0" w:space="0" w:color="auto"/>
            <w:right w:val="none" w:sz="0" w:space="0" w:color="auto"/>
          </w:divBdr>
          <w:divsChild>
            <w:div w:id="3593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70713">
      <w:bodyDiv w:val="1"/>
      <w:marLeft w:val="0"/>
      <w:marRight w:val="0"/>
      <w:marTop w:val="0"/>
      <w:marBottom w:val="0"/>
      <w:divBdr>
        <w:top w:val="none" w:sz="0" w:space="0" w:color="auto"/>
        <w:left w:val="none" w:sz="0" w:space="0" w:color="auto"/>
        <w:bottom w:val="none" w:sz="0" w:space="0" w:color="auto"/>
        <w:right w:val="none" w:sz="0" w:space="0" w:color="auto"/>
      </w:divBdr>
    </w:div>
    <w:div w:id="985401835">
      <w:bodyDiv w:val="1"/>
      <w:marLeft w:val="0"/>
      <w:marRight w:val="0"/>
      <w:marTop w:val="0"/>
      <w:marBottom w:val="0"/>
      <w:divBdr>
        <w:top w:val="none" w:sz="0" w:space="0" w:color="auto"/>
        <w:left w:val="none" w:sz="0" w:space="0" w:color="auto"/>
        <w:bottom w:val="none" w:sz="0" w:space="0" w:color="auto"/>
        <w:right w:val="none" w:sz="0" w:space="0" w:color="auto"/>
      </w:divBdr>
    </w:div>
    <w:div w:id="1128359700">
      <w:bodyDiv w:val="1"/>
      <w:marLeft w:val="0"/>
      <w:marRight w:val="0"/>
      <w:marTop w:val="0"/>
      <w:marBottom w:val="0"/>
      <w:divBdr>
        <w:top w:val="none" w:sz="0" w:space="0" w:color="auto"/>
        <w:left w:val="none" w:sz="0" w:space="0" w:color="auto"/>
        <w:bottom w:val="none" w:sz="0" w:space="0" w:color="auto"/>
        <w:right w:val="none" w:sz="0" w:space="0" w:color="auto"/>
      </w:divBdr>
    </w:div>
    <w:div w:id="1196038244">
      <w:bodyDiv w:val="1"/>
      <w:marLeft w:val="0"/>
      <w:marRight w:val="0"/>
      <w:marTop w:val="0"/>
      <w:marBottom w:val="0"/>
      <w:divBdr>
        <w:top w:val="none" w:sz="0" w:space="0" w:color="auto"/>
        <w:left w:val="none" w:sz="0" w:space="0" w:color="auto"/>
        <w:bottom w:val="none" w:sz="0" w:space="0" w:color="auto"/>
        <w:right w:val="none" w:sz="0" w:space="0" w:color="auto"/>
      </w:divBdr>
    </w:div>
    <w:div w:id="1216700585">
      <w:bodyDiv w:val="1"/>
      <w:marLeft w:val="0"/>
      <w:marRight w:val="0"/>
      <w:marTop w:val="0"/>
      <w:marBottom w:val="0"/>
      <w:divBdr>
        <w:top w:val="none" w:sz="0" w:space="0" w:color="auto"/>
        <w:left w:val="none" w:sz="0" w:space="0" w:color="auto"/>
        <w:bottom w:val="none" w:sz="0" w:space="0" w:color="auto"/>
        <w:right w:val="none" w:sz="0" w:space="0" w:color="auto"/>
      </w:divBdr>
    </w:div>
    <w:div w:id="1383596776">
      <w:bodyDiv w:val="1"/>
      <w:marLeft w:val="0"/>
      <w:marRight w:val="0"/>
      <w:marTop w:val="0"/>
      <w:marBottom w:val="0"/>
      <w:divBdr>
        <w:top w:val="none" w:sz="0" w:space="0" w:color="auto"/>
        <w:left w:val="none" w:sz="0" w:space="0" w:color="auto"/>
        <w:bottom w:val="none" w:sz="0" w:space="0" w:color="auto"/>
        <w:right w:val="none" w:sz="0" w:space="0" w:color="auto"/>
      </w:divBdr>
    </w:div>
    <w:div w:id="1393191634">
      <w:bodyDiv w:val="1"/>
      <w:marLeft w:val="0"/>
      <w:marRight w:val="0"/>
      <w:marTop w:val="0"/>
      <w:marBottom w:val="0"/>
      <w:divBdr>
        <w:top w:val="none" w:sz="0" w:space="0" w:color="auto"/>
        <w:left w:val="none" w:sz="0" w:space="0" w:color="auto"/>
        <w:bottom w:val="none" w:sz="0" w:space="0" w:color="auto"/>
        <w:right w:val="none" w:sz="0" w:space="0" w:color="auto"/>
      </w:divBdr>
    </w:div>
    <w:div w:id="1413434170">
      <w:bodyDiv w:val="1"/>
      <w:marLeft w:val="0"/>
      <w:marRight w:val="0"/>
      <w:marTop w:val="0"/>
      <w:marBottom w:val="0"/>
      <w:divBdr>
        <w:top w:val="none" w:sz="0" w:space="0" w:color="auto"/>
        <w:left w:val="none" w:sz="0" w:space="0" w:color="auto"/>
        <w:bottom w:val="none" w:sz="0" w:space="0" w:color="auto"/>
        <w:right w:val="none" w:sz="0" w:space="0" w:color="auto"/>
      </w:divBdr>
    </w:div>
    <w:div w:id="1748184083">
      <w:bodyDiv w:val="1"/>
      <w:marLeft w:val="0"/>
      <w:marRight w:val="0"/>
      <w:marTop w:val="0"/>
      <w:marBottom w:val="0"/>
      <w:divBdr>
        <w:top w:val="none" w:sz="0" w:space="0" w:color="auto"/>
        <w:left w:val="none" w:sz="0" w:space="0" w:color="auto"/>
        <w:bottom w:val="none" w:sz="0" w:space="0" w:color="auto"/>
        <w:right w:val="none" w:sz="0" w:space="0" w:color="auto"/>
      </w:divBdr>
    </w:div>
    <w:div w:id="1768496528">
      <w:bodyDiv w:val="1"/>
      <w:marLeft w:val="0"/>
      <w:marRight w:val="0"/>
      <w:marTop w:val="0"/>
      <w:marBottom w:val="0"/>
      <w:divBdr>
        <w:top w:val="none" w:sz="0" w:space="0" w:color="auto"/>
        <w:left w:val="none" w:sz="0" w:space="0" w:color="auto"/>
        <w:bottom w:val="none" w:sz="0" w:space="0" w:color="auto"/>
        <w:right w:val="none" w:sz="0" w:space="0" w:color="auto"/>
      </w:divBdr>
    </w:div>
    <w:div w:id="1784036692">
      <w:bodyDiv w:val="1"/>
      <w:marLeft w:val="0"/>
      <w:marRight w:val="0"/>
      <w:marTop w:val="0"/>
      <w:marBottom w:val="0"/>
      <w:divBdr>
        <w:top w:val="none" w:sz="0" w:space="0" w:color="auto"/>
        <w:left w:val="none" w:sz="0" w:space="0" w:color="auto"/>
        <w:bottom w:val="none" w:sz="0" w:space="0" w:color="auto"/>
        <w:right w:val="none" w:sz="0" w:space="0" w:color="auto"/>
      </w:divBdr>
    </w:div>
    <w:div w:id="1886523224">
      <w:bodyDiv w:val="1"/>
      <w:marLeft w:val="0"/>
      <w:marRight w:val="0"/>
      <w:marTop w:val="0"/>
      <w:marBottom w:val="0"/>
      <w:divBdr>
        <w:top w:val="none" w:sz="0" w:space="0" w:color="auto"/>
        <w:left w:val="none" w:sz="0" w:space="0" w:color="auto"/>
        <w:bottom w:val="none" w:sz="0" w:space="0" w:color="auto"/>
        <w:right w:val="none" w:sz="0" w:space="0" w:color="auto"/>
      </w:divBdr>
    </w:div>
    <w:div w:id="1954240239">
      <w:bodyDiv w:val="1"/>
      <w:marLeft w:val="0"/>
      <w:marRight w:val="0"/>
      <w:marTop w:val="0"/>
      <w:marBottom w:val="0"/>
      <w:divBdr>
        <w:top w:val="none" w:sz="0" w:space="0" w:color="auto"/>
        <w:left w:val="none" w:sz="0" w:space="0" w:color="auto"/>
        <w:bottom w:val="none" w:sz="0" w:space="0" w:color="auto"/>
        <w:right w:val="none" w:sz="0" w:space="0" w:color="auto"/>
      </w:divBdr>
    </w:div>
    <w:div w:id="1968272744">
      <w:bodyDiv w:val="1"/>
      <w:marLeft w:val="0"/>
      <w:marRight w:val="0"/>
      <w:marTop w:val="0"/>
      <w:marBottom w:val="0"/>
      <w:divBdr>
        <w:top w:val="none" w:sz="0" w:space="0" w:color="auto"/>
        <w:left w:val="none" w:sz="0" w:space="0" w:color="auto"/>
        <w:bottom w:val="none" w:sz="0" w:space="0" w:color="auto"/>
        <w:right w:val="none" w:sz="0" w:space="0" w:color="auto"/>
      </w:divBdr>
    </w:div>
    <w:div w:id="1995258124">
      <w:bodyDiv w:val="1"/>
      <w:marLeft w:val="0"/>
      <w:marRight w:val="0"/>
      <w:marTop w:val="0"/>
      <w:marBottom w:val="0"/>
      <w:divBdr>
        <w:top w:val="none" w:sz="0" w:space="0" w:color="auto"/>
        <w:left w:val="none" w:sz="0" w:space="0" w:color="auto"/>
        <w:bottom w:val="none" w:sz="0" w:space="0" w:color="auto"/>
        <w:right w:val="none" w:sz="0" w:space="0" w:color="auto"/>
      </w:divBdr>
    </w:div>
    <w:div w:id="212075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oracle.com/javase/tutorial/uiswing/" TargetMode="External"/><Relationship Id="rId3" Type="http://schemas.openxmlformats.org/officeDocument/2006/relationships/styles" Target="styles.xml"/><Relationship Id="rId21" Type="http://schemas.openxmlformats.org/officeDocument/2006/relationships/hyperlink" Target="https://maven.apache.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oracle.com/javase/21/docs/api/java.net.http/java/net/http/HttpClient.html" TargetMode="External"/><Relationship Id="rId2" Type="http://schemas.openxmlformats.org/officeDocument/2006/relationships/numbering" Target="numbering.xml"/><Relationship Id="rId16" Type="http://schemas.openxmlformats.org/officeDocument/2006/relationships/hyperlink" Target="https://open.er-api.com/" TargetMode="External"/><Relationship Id="rId20" Type="http://schemas.openxmlformats.org/officeDocument/2006/relationships/hyperlink" Target="https://en.wikipedia.org/wiki/Exchange_ra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exchangerate-api.co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stleary/JSON-jav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D7068-7C07-4DF6-898A-148CCF32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14</Pages>
  <Words>2656</Words>
  <Characters>15144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Frost</dc:creator>
  <cp:keywords/>
  <dc:description/>
  <cp:lastModifiedBy>Nicholas Benson</cp:lastModifiedBy>
  <cp:revision>6</cp:revision>
  <cp:lastPrinted>2026-01-02T00:10:00Z</cp:lastPrinted>
  <dcterms:created xsi:type="dcterms:W3CDTF">2026-01-02T00:11:00Z</dcterms:created>
  <dcterms:modified xsi:type="dcterms:W3CDTF">2026-01-07T22:39:00Z</dcterms:modified>
</cp:coreProperties>
</file>