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D1D" w:rsidRPr="00C94EBD" w:rsidRDefault="00C94EBD" w:rsidP="00C94EBD">
      <w:pPr>
        <w:pStyle w:val="a5"/>
        <w:numPr>
          <w:ilvl w:val="0"/>
          <w:numId w:val="1"/>
        </w:numPr>
        <w:ind w:firstLineChars="0"/>
        <w:jc w:val="center"/>
        <w:rPr>
          <w:b/>
          <w:sz w:val="32"/>
          <w:szCs w:val="32"/>
        </w:rPr>
      </w:pPr>
      <w:r w:rsidRPr="00C94EBD">
        <w:rPr>
          <w:rFonts w:hint="eastAsia"/>
          <w:b/>
          <w:sz w:val="32"/>
          <w:szCs w:val="32"/>
        </w:rPr>
        <w:t>绪论</w:t>
      </w:r>
    </w:p>
    <w:p w:rsidR="00C94EBD" w:rsidRPr="00C94EBD" w:rsidRDefault="00C94EBD" w:rsidP="00C94EBD">
      <w:pPr>
        <w:pStyle w:val="a5"/>
        <w:numPr>
          <w:ilvl w:val="1"/>
          <w:numId w:val="2"/>
        </w:numPr>
        <w:ind w:firstLineChars="0"/>
        <w:rPr>
          <w:rFonts w:hint="eastAsia"/>
          <w:szCs w:val="21"/>
        </w:rPr>
      </w:pPr>
      <w:r w:rsidRPr="00C94EBD">
        <w:rPr>
          <w:rFonts w:hint="eastAsia"/>
          <w:szCs w:val="21"/>
        </w:rPr>
        <w:t>研究</w:t>
      </w:r>
      <w:r w:rsidRPr="00C94EBD">
        <w:rPr>
          <w:szCs w:val="21"/>
        </w:rPr>
        <w:t>背景</w:t>
      </w:r>
    </w:p>
    <w:p w:rsidR="00C94EBD" w:rsidRDefault="00C94EBD" w:rsidP="00C94EBD">
      <w:pPr>
        <w:ind w:firstLine="372"/>
        <w:rPr>
          <w:szCs w:val="21"/>
        </w:rPr>
      </w:pPr>
      <w:r w:rsidRPr="00C94EBD">
        <w:rPr>
          <w:rFonts w:hint="eastAsia"/>
          <w:szCs w:val="21"/>
        </w:rPr>
        <w:t>近年来，互联网技术与应用高速发展。互联网已经成为人们获取信息和资源的最重要的场所。</w:t>
      </w:r>
      <w:r w:rsidRPr="00C94EBD">
        <w:rPr>
          <w:rFonts w:hint="eastAsia"/>
          <w:szCs w:val="21"/>
        </w:rPr>
        <w:t>CNNIC</w:t>
      </w:r>
      <w:r w:rsidRPr="00C94EBD">
        <w:rPr>
          <w:rFonts w:hint="eastAsia"/>
          <w:szCs w:val="21"/>
        </w:rPr>
        <w:t>统计数据表明：</w:t>
      </w:r>
      <w:r w:rsidRPr="00C94EBD">
        <w:rPr>
          <w:rFonts w:hint="eastAsia"/>
          <w:szCs w:val="21"/>
        </w:rPr>
        <w:t>截至</w:t>
      </w:r>
      <w:r w:rsidRPr="00C94EBD">
        <w:rPr>
          <w:rFonts w:hint="eastAsia"/>
          <w:szCs w:val="21"/>
        </w:rPr>
        <w:t>2014</w:t>
      </w:r>
      <w:r w:rsidRPr="00C94EBD">
        <w:rPr>
          <w:rFonts w:hint="eastAsia"/>
          <w:szCs w:val="21"/>
        </w:rPr>
        <w:t>年</w:t>
      </w:r>
      <w:r w:rsidRPr="00C94EBD">
        <w:rPr>
          <w:rFonts w:hint="eastAsia"/>
          <w:szCs w:val="21"/>
        </w:rPr>
        <w:t>6</w:t>
      </w:r>
      <w:r w:rsidRPr="00C94EBD">
        <w:rPr>
          <w:rFonts w:hint="eastAsia"/>
          <w:szCs w:val="21"/>
        </w:rPr>
        <w:t>月，中国网民规模达</w:t>
      </w:r>
      <w:r w:rsidRPr="00C94EBD">
        <w:rPr>
          <w:rFonts w:hint="eastAsia"/>
          <w:szCs w:val="21"/>
        </w:rPr>
        <w:t>6.32</w:t>
      </w:r>
      <w:r w:rsidRPr="00C94EBD">
        <w:rPr>
          <w:rFonts w:hint="eastAsia"/>
          <w:szCs w:val="21"/>
        </w:rPr>
        <w:t>亿，较</w:t>
      </w:r>
      <w:r w:rsidRPr="00C94EBD">
        <w:rPr>
          <w:rFonts w:hint="eastAsia"/>
          <w:szCs w:val="21"/>
        </w:rPr>
        <w:t>2013</w:t>
      </w:r>
      <w:r w:rsidRPr="00C94EBD">
        <w:rPr>
          <w:rFonts w:hint="eastAsia"/>
          <w:szCs w:val="21"/>
        </w:rPr>
        <w:t>年底增加</w:t>
      </w:r>
      <w:r w:rsidRPr="00C94EBD">
        <w:rPr>
          <w:rFonts w:hint="eastAsia"/>
          <w:szCs w:val="21"/>
        </w:rPr>
        <w:t>1442</w:t>
      </w:r>
      <w:r w:rsidRPr="00C94EBD">
        <w:rPr>
          <w:rFonts w:hint="eastAsia"/>
          <w:szCs w:val="21"/>
        </w:rPr>
        <w:t>万人，互联网普及率为</w:t>
      </w:r>
      <w:r w:rsidRPr="00C94EBD">
        <w:rPr>
          <w:rFonts w:hint="eastAsia"/>
          <w:szCs w:val="21"/>
        </w:rPr>
        <w:t>46.9%</w:t>
      </w:r>
      <w:r w:rsidRPr="00C94EBD">
        <w:rPr>
          <w:rFonts w:hint="eastAsia"/>
          <w:szCs w:val="21"/>
        </w:rPr>
        <w:t>。互联网发展重心从“广泛”向“深入”转换，各项网络应用深刻改变网民生活</w:t>
      </w:r>
      <w:r>
        <w:rPr>
          <w:rFonts w:hint="eastAsia"/>
          <w:szCs w:val="21"/>
        </w:rPr>
        <w:t>。</w:t>
      </w:r>
    </w:p>
    <w:p w:rsidR="00C94EBD" w:rsidRPr="00C94EBD" w:rsidRDefault="00C94EBD" w:rsidP="00C94EBD">
      <w:pPr>
        <w:ind w:firstLine="372"/>
        <w:rPr>
          <w:rFonts w:hint="eastAsia"/>
          <w:szCs w:val="21"/>
        </w:rPr>
      </w:pPr>
      <w:r w:rsidRPr="00C94EBD">
        <w:rPr>
          <w:rFonts w:hint="eastAsia"/>
          <w:szCs w:val="21"/>
        </w:rPr>
        <w:t>然而在互联网中信息资源极大的丰富的同时，</w:t>
      </w:r>
      <w:r w:rsidR="00C70B9E">
        <w:rPr>
          <w:rFonts w:hint="eastAsia"/>
          <w:szCs w:val="21"/>
        </w:rPr>
        <w:t>美国</w:t>
      </w:r>
      <w:r w:rsidR="00C70B9E">
        <w:rPr>
          <w:szCs w:val="21"/>
        </w:rPr>
        <w:t>科学家</w:t>
      </w:r>
      <w:r w:rsidR="00C70B9E">
        <w:rPr>
          <w:rFonts w:hint="eastAsia"/>
          <w:szCs w:val="21"/>
        </w:rPr>
        <w:t>A.L.B</w:t>
      </w:r>
      <w:r w:rsidR="00C70B9E">
        <w:rPr>
          <w:szCs w:val="21"/>
        </w:rPr>
        <w:t>arabasi</w:t>
      </w:r>
      <w:r w:rsidR="00C70B9E">
        <w:rPr>
          <w:szCs w:val="21"/>
        </w:rPr>
        <w:t>等人通过研究发现，</w:t>
      </w:r>
      <w:r w:rsidR="00C70B9E">
        <w:rPr>
          <w:rFonts w:hint="eastAsia"/>
          <w:szCs w:val="21"/>
        </w:rPr>
        <w:t>网民访问</w:t>
      </w:r>
      <w:r w:rsidR="00C70B9E">
        <w:rPr>
          <w:szCs w:val="21"/>
        </w:rPr>
        <w:t>互联网时具有明显的</w:t>
      </w:r>
      <w:r w:rsidR="00C70B9E">
        <w:rPr>
          <w:szCs w:val="21"/>
        </w:rPr>
        <w:t>“</w:t>
      </w:r>
      <w:r w:rsidR="00C70B9E">
        <w:rPr>
          <w:rFonts w:hint="eastAsia"/>
          <w:szCs w:val="21"/>
        </w:rPr>
        <w:t>群聚</w:t>
      </w:r>
      <w:r w:rsidR="00C70B9E">
        <w:rPr>
          <w:szCs w:val="21"/>
        </w:rPr>
        <w:t>”</w:t>
      </w:r>
      <w:r w:rsidR="00C70B9E">
        <w:rPr>
          <w:rFonts w:hint="eastAsia"/>
          <w:szCs w:val="21"/>
        </w:rPr>
        <w:t>现象</w:t>
      </w:r>
      <w:r w:rsidR="00C70B9E">
        <w:rPr>
          <w:szCs w:val="21"/>
        </w:rPr>
        <w:t>，</w:t>
      </w:r>
      <w:r w:rsidR="00C70B9E">
        <w:rPr>
          <w:rFonts w:hint="eastAsia"/>
          <w:szCs w:val="21"/>
        </w:rPr>
        <w:t>网民</w:t>
      </w:r>
      <w:r w:rsidR="00C70B9E">
        <w:rPr>
          <w:szCs w:val="21"/>
        </w:rPr>
        <w:t>上网产生的</w:t>
      </w:r>
      <w:r w:rsidR="00C70B9E">
        <w:rPr>
          <w:rFonts w:hint="eastAsia"/>
          <w:szCs w:val="21"/>
        </w:rPr>
        <w:t>大多数</w:t>
      </w:r>
      <w:r w:rsidR="00C70B9E">
        <w:rPr>
          <w:szCs w:val="21"/>
        </w:rPr>
        <w:t>的流量</w:t>
      </w:r>
      <w:r w:rsidR="00C70B9E">
        <w:rPr>
          <w:rFonts w:hint="eastAsia"/>
          <w:szCs w:val="21"/>
        </w:rPr>
        <w:t>都</w:t>
      </w:r>
      <w:r w:rsidR="00C70B9E">
        <w:rPr>
          <w:szCs w:val="21"/>
        </w:rPr>
        <w:t>流向少数的几个网站</w:t>
      </w:r>
      <w:r w:rsidR="00C70B9E">
        <w:rPr>
          <w:rFonts w:hint="eastAsia"/>
          <w:szCs w:val="21"/>
        </w:rPr>
        <w:t>，并</w:t>
      </w:r>
      <w:r w:rsidR="00C70B9E">
        <w:rPr>
          <w:szCs w:val="21"/>
        </w:rPr>
        <w:t>提出了</w:t>
      </w:r>
      <w:r w:rsidR="00C70B9E">
        <w:rPr>
          <w:szCs w:val="21"/>
        </w:rPr>
        <w:t>“</w:t>
      </w:r>
      <w:r w:rsidR="00C70B9E">
        <w:rPr>
          <w:rFonts w:hint="eastAsia"/>
          <w:szCs w:val="21"/>
        </w:rPr>
        <w:t>无尺度</w:t>
      </w:r>
      <w:r w:rsidR="00C70B9E">
        <w:rPr>
          <w:rFonts w:hint="eastAsia"/>
          <w:szCs w:val="21"/>
        </w:rPr>
        <w:t>(</w:t>
      </w:r>
      <w:r w:rsidR="00C70B9E">
        <w:rPr>
          <w:szCs w:val="21"/>
        </w:rPr>
        <w:t>Scale Free</w:t>
      </w:r>
      <w:r w:rsidR="00C70B9E">
        <w:rPr>
          <w:rFonts w:hint="eastAsia"/>
          <w:szCs w:val="21"/>
        </w:rPr>
        <w:t>)</w:t>
      </w:r>
      <w:r w:rsidR="00C70B9E">
        <w:rPr>
          <w:rFonts w:hint="eastAsia"/>
          <w:szCs w:val="21"/>
        </w:rPr>
        <w:t>现象</w:t>
      </w:r>
      <w:r w:rsidR="00C70B9E">
        <w:rPr>
          <w:szCs w:val="21"/>
        </w:rPr>
        <w:t>”</w:t>
      </w:r>
      <w:r w:rsidR="00C70B9E">
        <w:rPr>
          <w:rFonts w:hint="eastAsia"/>
          <w:szCs w:val="21"/>
        </w:rPr>
        <w:t>这一概念来</w:t>
      </w:r>
      <w:r w:rsidR="00C70B9E">
        <w:rPr>
          <w:szCs w:val="21"/>
        </w:rPr>
        <w:t>描述</w:t>
      </w:r>
      <w:r w:rsidR="00C70B9E">
        <w:rPr>
          <w:rFonts w:hint="eastAsia"/>
          <w:szCs w:val="21"/>
        </w:rPr>
        <w:t>此</w:t>
      </w:r>
      <w:r w:rsidR="00C70B9E">
        <w:rPr>
          <w:szCs w:val="21"/>
        </w:rPr>
        <w:t>现象。</w:t>
      </w:r>
      <w:r w:rsidR="00C70B9E">
        <w:rPr>
          <w:rFonts w:hint="eastAsia"/>
          <w:szCs w:val="21"/>
        </w:rPr>
        <w:t>无尺度</w:t>
      </w:r>
      <w:r w:rsidR="00C70B9E">
        <w:rPr>
          <w:szCs w:val="21"/>
        </w:rPr>
        <w:t>现象主要表现在互联网已经由服从泊松分布的随机网络</w:t>
      </w:r>
      <w:r w:rsidR="00C70B9E">
        <w:rPr>
          <w:rFonts w:hint="eastAsia"/>
          <w:szCs w:val="21"/>
        </w:rPr>
        <w:t>演化</w:t>
      </w:r>
      <w:r w:rsidR="00C70B9E">
        <w:rPr>
          <w:szCs w:val="21"/>
        </w:rPr>
        <w:t>成了服从</w:t>
      </w:r>
      <w:r w:rsidR="00C70B9E">
        <w:rPr>
          <w:rFonts w:hint="eastAsia"/>
          <w:szCs w:val="21"/>
        </w:rPr>
        <w:t>幂律分布</w:t>
      </w:r>
      <w:r w:rsidR="00C70B9E">
        <w:rPr>
          <w:szCs w:val="21"/>
        </w:rPr>
        <w:t>的无尺度网络。</w:t>
      </w:r>
      <w:r w:rsidR="00C70B9E">
        <w:rPr>
          <w:rFonts w:hint="eastAsia"/>
          <w:szCs w:val="21"/>
        </w:rPr>
        <w:t>无尺度</w:t>
      </w:r>
      <w:r w:rsidR="00C70B9E">
        <w:rPr>
          <w:szCs w:val="21"/>
        </w:rPr>
        <w:t>现象</w:t>
      </w:r>
      <w:r w:rsidR="00C70B9E">
        <w:rPr>
          <w:rFonts w:hint="eastAsia"/>
          <w:szCs w:val="21"/>
        </w:rPr>
        <w:t>导致</w:t>
      </w:r>
      <w:r w:rsidRPr="00C94EBD">
        <w:rPr>
          <w:rFonts w:hint="eastAsia"/>
          <w:szCs w:val="21"/>
        </w:rPr>
        <w:t>大量冗余信息在网络中重复传播，造成网络拥塞，形成网络性能瓶颈。</w:t>
      </w:r>
      <w:r w:rsidR="00C70B9E">
        <w:rPr>
          <w:rFonts w:hint="eastAsia"/>
          <w:szCs w:val="21"/>
        </w:rPr>
        <w:t>于此同时</w:t>
      </w:r>
      <w:r w:rsidR="00C70B9E" w:rsidRPr="00C94EBD">
        <w:rPr>
          <w:rFonts w:hint="eastAsia"/>
          <w:szCs w:val="21"/>
        </w:rPr>
        <w:t>，用户通过传统搜索引擎查找信息时，往往缺乏明确目的性，</w:t>
      </w:r>
      <w:r w:rsidR="00C70B9E">
        <w:rPr>
          <w:rFonts w:hint="eastAsia"/>
          <w:szCs w:val="21"/>
        </w:rPr>
        <w:t>无法</w:t>
      </w:r>
      <w:r w:rsidR="00C70B9E">
        <w:rPr>
          <w:szCs w:val="21"/>
        </w:rPr>
        <w:t>及时</w:t>
      </w:r>
      <w:r w:rsidR="00C70B9E">
        <w:rPr>
          <w:rFonts w:hint="eastAsia"/>
          <w:szCs w:val="21"/>
        </w:rPr>
        <w:t>高效</w:t>
      </w:r>
      <w:r w:rsidR="00C70B9E">
        <w:rPr>
          <w:szCs w:val="21"/>
        </w:rPr>
        <w:t>获取</w:t>
      </w:r>
      <w:r w:rsidR="00C70B9E">
        <w:rPr>
          <w:rFonts w:hint="eastAsia"/>
          <w:szCs w:val="21"/>
        </w:rPr>
        <w:t>符合</w:t>
      </w:r>
      <w:r w:rsidR="00C70B9E">
        <w:rPr>
          <w:szCs w:val="21"/>
        </w:rPr>
        <w:t>自己需要</w:t>
      </w:r>
      <w:r w:rsidR="00C70B9E">
        <w:rPr>
          <w:rFonts w:hint="eastAsia"/>
          <w:szCs w:val="21"/>
        </w:rPr>
        <w:t>和</w:t>
      </w:r>
      <w:r w:rsidR="00C70B9E">
        <w:rPr>
          <w:szCs w:val="21"/>
        </w:rPr>
        <w:t>兴趣的内容信息，</w:t>
      </w:r>
      <w:r w:rsidR="00C70B9E" w:rsidRPr="00C94EBD">
        <w:rPr>
          <w:rFonts w:hint="eastAsia"/>
          <w:szCs w:val="21"/>
        </w:rPr>
        <w:t>容易迷失在互联网的海量信息资源中。</w:t>
      </w:r>
    </w:p>
    <w:p w:rsidR="00627004" w:rsidRDefault="00C94EBD" w:rsidP="00C94EBD">
      <w:pPr>
        <w:ind w:firstLine="372"/>
        <w:rPr>
          <w:rFonts w:hint="eastAsia"/>
          <w:szCs w:val="21"/>
        </w:rPr>
      </w:pPr>
      <w:r w:rsidRPr="00C94EBD">
        <w:rPr>
          <w:rFonts w:hint="eastAsia"/>
          <w:szCs w:val="21"/>
        </w:rPr>
        <w:t>为了应对当前互联网中信息资源的快速增长与过度冗余，李幼平院士等提出了通过网络实施“深度去冗”，在传统互联网主结构上增加以异步广播通信为基础的次结构，形成“双结构”的播存新型网络（以下简称“播存环境”）</w:t>
      </w:r>
      <w:r w:rsidR="00627004">
        <w:rPr>
          <w:rFonts w:hint="eastAsia"/>
          <w:szCs w:val="21"/>
        </w:rPr>
        <w:t>，</w:t>
      </w:r>
      <w:r w:rsidRPr="00C94EBD">
        <w:rPr>
          <w:rFonts w:hint="eastAsia"/>
          <w:szCs w:val="21"/>
        </w:rPr>
        <w:t>并通过“统一内容标签”（</w:t>
      </w:r>
      <w:r w:rsidRPr="00C94EBD">
        <w:rPr>
          <w:rFonts w:hint="eastAsia"/>
          <w:szCs w:val="21"/>
        </w:rPr>
        <w:t>UCL</w:t>
      </w:r>
      <w:r w:rsidRPr="00C94EBD">
        <w:rPr>
          <w:rFonts w:hint="eastAsia"/>
          <w:szCs w:val="21"/>
        </w:rPr>
        <w:t>，</w:t>
      </w:r>
      <w:r w:rsidRPr="00C94EBD">
        <w:rPr>
          <w:rFonts w:hint="eastAsia"/>
          <w:szCs w:val="21"/>
        </w:rPr>
        <w:t>Uniform Content Label</w:t>
      </w:r>
      <w:r w:rsidRPr="00C94EBD">
        <w:rPr>
          <w:rFonts w:hint="eastAsia"/>
          <w:szCs w:val="21"/>
        </w:rPr>
        <w:t>），为次结构添加交互性。</w:t>
      </w:r>
      <w:r w:rsidR="00627004">
        <w:rPr>
          <w:rFonts w:hint="eastAsia"/>
          <w:szCs w:val="21"/>
        </w:rPr>
        <w:t>播存</w:t>
      </w:r>
      <w:r w:rsidR="00627004">
        <w:rPr>
          <w:szCs w:val="21"/>
        </w:rPr>
        <w:t>环境如图</w:t>
      </w:r>
      <w:r w:rsidR="00627004">
        <w:rPr>
          <w:rFonts w:hint="eastAsia"/>
          <w:szCs w:val="21"/>
        </w:rPr>
        <w:t>1</w:t>
      </w:r>
      <w:r w:rsidR="00627004">
        <w:rPr>
          <w:szCs w:val="21"/>
        </w:rPr>
        <w:t>-1</w:t>
      </w:r>
      <w:r w:rsidR="00627004">
        <w:rPr>
          <w:szCs w:val="21"/>
        </w:rPr>
        <w:t>所示</w:t>
      </w:r>
      <w:r w:rsidR="00627004">
        <w:rPr>
          <w:rFonts w:hint="eastAsia"/>
          <w:szCs w:val="21"/>
        </w:rPr>
        <w:t>，</w:t>
      </w:r>
      <w:r w:rsidR="00627004">
        <w:rPr>
          <w:szCs w:val="21"/>
        </w:rPr>
        <w:t>其主要由</w:t>
      </w:r>
      <w:r w:rsidR="00627004">
        <w:rPr>
          <w:rFonts w:hint="eastAsia"/>
          <w:szCs w:val="21"/>
        </w:rPr>
        <w:t>广播</w:t>
      </w:r>
      <w:r w:rsidR="0094062A">
        <w:rPr>
          <w:rFonts w:hint="eastAsia"/>
          <w:szCs w:val="21"/>
        </w:rPr>
        <w:t>服务器端</w:t>
      </w:r>
      <w:r w:rsidR="00627004">
        <w:rPr>
          <w:rFonts w:hint="eastAsia"/>
          <w:szCs w:val="21"/>
        </w:rPr>
        <w:t>B</w:t>
      </w:r>
      <w:r w:rsidR="00627004">
        <w:rPr>
          <w:rFonts w:hint="eastAsia"/>
          <w:szCs w:val="21"/>
        </w:rPr>
        <w:t>，</w:t>
      </w:r>
      <w:r w:rsidR="00627004">
        <w:rPr>
          <w:szCs w:val="21"/>
        </w:rPr>
        <w:t>边缘服务器</w:t>
      </w:r>
      <w:r w:rsidR="00627004">
        <w:rPr>
          <w:rFonts w:hint="eastAsia"/>
          <w:szCs w:val="21"/>
        </w:rPr>
        <w:t>S</w:t>
      </w:r>
      <w:r w:rsidR="00627004">
        <w:rPr>
          <w:rFonts w:hint="eastAsia"/>
          <w:szCs w:val="21"/>
        </w:rPr>
        <w:t>，</w:t>
      </w:r>
      <w:r w:rsidR="00627004">
        <w:rPr>
          <w:szCs w:val="21"/>
        </w:rPr>
        <w:t>用户终端</w:t>
      </w:r>
      <w:r w:rsidR="00627004">
        <w:rPr>
          <w:rFonts w:hint="eastAsia"/>
          <w:szCs w:val="21"/>
        </w:rPr>
        <w:t>C</w:t>
      </w:r>
      <w:r w:rsidR="00627004">
        <w:rPr>
          <w:rFonts w:hint="eastAsia"/>
          <w:szCs w:val="21"/>
        </w:rPr>
        <w:t>构成</w:t>
      </w:r>
      <w:r w:rsidR="00627004">
        <w:rPr>
          <w:szCs w:val="21"/>
        </w:rPr>
        <w:t>。</w:t>
      </w:r>
      <w:r w:rsidR="00627004">
        <w:rPr>
          <w:rFonts w:hint="eastAsia"/>
          <w:szCs w:val="21"/>
        </w:rPr>
        <w:t>播存</w:t>
      </w:r>
      <w:r w:rsidR="00627004">
        <w:rPr>
          <w:szCs w:val="21"/>
        </w:rPr>
        <w:t>环境的核心流程为：</w:t>
      </w:r>
      <w:r w:rsidR="00627004" w:rsidRPr="00627004">
        <w:rPr>
          <w:rFonts w:hint="eastAsia"/>
          <w:szCs w:val="21"/>
        </w:rPr>
        <w:t>广播服务器端通过网络爬虫定时爬取网络中热门资源和信息，对资源与信息进行</w:t>
      </w:r>
      <w:r w:rsidR="00627004" w:rsidRPr="00627004">
        <w:rPr>
          <w:rFonts w:hint="eastAsia"/>
          <w:szCs w:val="21"/>
        </w:rPr>
        <w:t>UCL</w:t>
      </w:r>
      <w:r w:rsidR="00627004" w:rsidRPr="00627004">
        <w:rPr>
          <w:rFonts w:hint="eastAsia"/>
          <w:szCs w:val="21"/>
        </w:rPr>
        <w:t>标引，产生</w:t>
      </w:r>
      <w:r w:rsidR="00627004" w:rsidRPr="00627004">
        <w:rPr>
          <w:rFonts w:hint="eastAsia"/>
          <w:szCs w:val="21"/>
        </w:rPr>
        <w:t>UCL</w:t>
      </w:r>
      <w:r w:rsidR="00627004" w:rsidRPr="00627004">
        <w:rPr>
          <w:rFonts w:hint="eastAsia"/>
          <w:szCs w:val="21"/>
        </w:rPr>
        <w:t>。通过广播方式向</w:t>
      </w:r>
      <w:r w:rsidR="0094062A">
        <w:rPr>
          <w:rFonts w:hint="eastAsia"/>
          <w:szCs w:val="21"/>
        </w:rPr>
        <w:t>边缘</w:t>
      </w:r>
      <w:r w:rsidR="00627004" w:rsidRPr="00627004">
        <w:rPr>
          <w:rFonts w:hint="eastAsia"/>
          <w:szCs w:val="21"/>
        </w:rPr>
        <w:t>服务器端广播内容以及对应</w:t>
      </w:r>
      <w:r w:rsidR="00627004" w:rsidRPr="00627004">
        <w:rPr>
          <w:rFonts w:hint="eastAsia"/>
          <w:szCs w:val="21"/>
        </w:rPr>
        <w:t>UCL</w:t>
      </w:r>
      <w:r w:rsidR="00627004" w:rsidRPr="00627004">
        <w:rPr>
          <w:rFonts w:hint="eastAsia"/>
          <w:szCs w:val="21"/>
        </w:rPr>
        <w:t>，向</w:t>
      </w:r>
      <w:r w:rsidR="0094062A">
        <w:rPr>
          <w:rFonts w:hint="eastAsia"/>
          <w:szCs w:val="21"/>
        </w:rPr>
        <w:t>用户终端</w:t>
      </w:r>
      <w:r w:rsidR="00627004" w:rsidRPr="00627004">
        <w:rPr>
          <w:rFonts w:hint="eastAsia"/>
          <w:szCs w:val="21"/>
        </w:rPr>
        <w:t>广播</w:t>
      </w:r>
      <w:r w:rsidR="00627004" w:rsidRPr="00627004">
        <w:rPr>
          <w:rFonts w:hint="eastAsia"/>
          <w:szCs w:val="21"/>
        </w:rPr>
        <w:t>UCL</w:t>
      </w:r>
      <w:r w:rsidR="00627004" w:rsidRPr="00627004">
        <w:rPr>
          <w:rFonts w:hint="eastAsia"/>
          <w:szCs w:val="21"/>
        </w:rPr>
        <w:t>。用户终端通过用户历史行为以及自身配置对用户的兴趣进行建模，根据用户的兴趣模型对收到的</w:t>
      </w:r>
      <w:r w:rsidR="00627004" w:rsidRPr="00627004">
        <w:rPr>
          <w:rFonts w:hint="eastAsia"/>
          <w:szCs w:val="21"/>
        </w:rPr>
        <w:t>UCL</w:t>
      </w:r>
      <w:r w:rsidR="00627004" w:rsidRPr="00627004">
        <w:rPr>
          <w:rFonts w:hint="eastAsia"/>
          <w:szCs w:val="21"/>
        </w:rPr>
        <w:t>进行适配，向</w:t>
      </w:r>
      <w:r w:rsidR="0094062A">
        <w:rPr>
          <w:rFonts w:hint="eastAsia"/>
          <w:szCs w:val="21"/>
        </w:rPr>
        <w:t>边缘</w:t>
      </w:r>
      <w:r w:rsidR="00627004" w:rsidRPr="00627004">
        <w:rPr>
          <w:rFonts w:hint="eastAsia"/>
          <w:szCs w:val="21"/>
        </w:rPr>
        <w:t>服务器请求感兴趣的内容。同时，</w:t>
      </w:r>
      <w:r w:rsidR="0094062A">
        <w:rPr>
          <w:rFonts w:hint="eastAsia"/>
          <w:szCs w:val="21"/>
        </w:rPr>
        <w:t>边缘服务器向用户</w:t>
      </w:r>
      <w:r w:rsidR="0094062A">
        <w:rPr>
          <w:szCs w:val="21"/>
        </w:rPr>
        <w:t>终端</w:t>
      </w:r>
      <w:r w:rsidR="00627004" w:rsidRPr="00627004">
        <w:rPr>
          <w:rFonts w:hint="eastAsia"/>
          <w:szCs w:val="21"/>
        </w:rPr>
        <w:t>推荐用户可能感兴趣的</w:t>
      </w:r>
      <w:r w:rsidR="00627004" w:rsidRPr="00627004">
        <w:rPr>
          <w:rFonts w:hint="eastAsia"/>
          <w:szCs w:val="21"/>
        </w:rPr>
        <w:t>UCL</w:t>
      </w:r>
      <w:r w:rsidR="00627004" w:rsidRPr="00627004">
        <w:rPr>
          <w:rFonts w:hint="eastAsia"/>
          <w:szCs w:val="21"/>
        </w:rPr>
        <w:t>，用户收到</w:t>
      </w:r>
      <w:r w:rsidR="00627004" w:rsidRPr="00627004">
        <w:rPr>
          <w:rFonts w:hint="eastAsia"/>
          <w:szCs w:val="21"/>
        </w:rPr>
        <w:t>UCL</w:t>
      </w:r>
      <w:r w:rsidR="00627004" w:rsidRPr="00627004">
        <w:rPr>
          <w:rFonts w:hint="eastAsia"/>
          <w:szCs w:val="21"/>
        </w:rPr>
        <w:t>后决定是否向</w:t>
      </w:r>
      <w:r w:rsidR="0094062A">
        <w:rPr>
          <w:rFonts w:hint="eastAsia"/>
          <w:szCs w:val="21"/>
        </w:rPr>
        <w:t>边缘</w:t>
      </w:r>
      <w:r w:rsidR="00627004" w:rsidRPr="00627004">
        <w:rPr>
          <w:rFonts w:hint="eastAsia"/>
          <w:szCs w:val="21"/>
        </w:rPr>
        <w:t>服务器请求内容全文。当用户请求的内容已经不存在于</w:t>
      </w:r>
      <w:r w:rsidR="0094062A">
        <w:rPr>
          <w:rFonts w:hint="eastAsia"/>
          <w:szCs w:val="21"/>
        </w:rPr>
        <w:t>边缘</w:t>
      </w:r>
      <w:r w:rsidR="00627004" w:rsidRPr="00627004">
        <w:rPr>
          <w:rFonts w:hint="eastAsia"/>
          <w:szCs w:val="21"/>
        </w:rPr>
        <w:t>服务器时，</w:t>
      </w:r>
      <w:r w:rsidR="0094062A">
        <w:rPr>
          <w:rFonts w:hint="eastAsia"/>
          <w:szCs w:val="21"/>
        </w:rPr>
        <w:t>边缘</w:t>
      </w:r>
      <w:r w:rsidR="00627004" w:rsidRPr="00627004">
        <w:rPr>
          <w:rFonts w:hint="eastAsia"/>
          <w:szCs w:val="21"/>
        </w:rPr>
        <w:t>服务器可以通过传统互联网方式向网络其他的服务器请求相应内容。</w:t>
      </w:r>
    </w:p>
    <w:p w:rsidR="00627004" w:rsidRDefault="00627004" w:rsidP="00627004">
      <w:pPr>
        <w:ind w:firstLine="372"/>
        <w:jc w:val="center"/>
      </w:pPr>
      <w:r w:rsidRPr="00D363C7">
        <w:object w:dxaOrig="4815" w:dyaOrig="2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4pt;height:127.9pt">
            <v:imagedata r:id="rId7" o:title=""/>
          </v:shape>
        </w:object>
      </w:r>
    </w:p>
    <w:p w:rsidR="00627004" w:rsidRPr="00627004" w:rsidRDefault="00627004" w:rsidP="00627004">
      <w:pPr>
        <w:ind w:firstLine="372"/>
        <w:jc w:val="center"/>
        <w:rPr>
          <w:rFonts w:hint="eastAsia"/>
          <w:sz w:val="18"/>
          <w:szCs w:val="18"/>
        </w:rPr>
      </w:pPr>
      <w:r w:rsidRPr="00627004">
        <w:rPr>
          <w:rFonts w:hint="eastAsia"/>
          <w:sz w:val="18"/>
          <w:szCs w:val="18"/>
        </w:rPr>
        <w:t>图</w:t>
      </w:r>
      <w:r w:rsidRPr="00627004">
        <w:rPr>
          <w:rFonts w:hint="eastAsia"/>
          <w:sz w:val="18"/>
          <w:szCs w:val="18"/>
        </w:rPr>
        <w:t>1</w:t>
      </w:r>
      <w:r w:rsidRPr="00627004">
        <w:rPr>
          <w:sz w:val="18"/>
          <w:szCs w:val="18"/>
        </w:rPr>
        <w:t>-1</w:t>
      </w:r>
      <w:r w:rsidRPr="00627004">
        <w:rPr>
          <w:rFonts w:hint="eastAsia"/>
          <w:sz w:val="18"/>
          <w:szCs w:val="18"/>
        </w:rPr>
        <w:t xml:space="preserve"> </w:t>
      </w:r>
      <w:r w:rsidRPr="00627004">
        <w:rPr>
          <w:rFonts w:hint="eastAsia"/>
          <w:sz w:val="18"/>
          <w:szCs w:val="18"/>
        </w:rPr>
        <w:t>播存</w:t>
      </w:r>
      <w:r w:rsidRPr="00627004">
        <w:rPr>
          <w:sz w:val="18"/>
          <w:szCs w:val="18"/>
        </w:rPr>
        <w:t>环境基本结构</w:t>
      </w:r>
    </w:p>
    <w:p w:rsidR="00C94EBD" w:rsidRPr="00C94EBD" w:rsidRDefault="00C94EBD" w:rsidP="00C94EBD">
      <w:pPr>
        <w:ind w:firstLine="372"/>
        <w:rPr>
          <w:rFonts w:hint="eastAsia"/>
          <w:szCs w:val="21"/>
        </w:rPr>
      </w:pPr>
      <w:r w:rsidRPr="00C94EBD">
        <w:rPr>
          <w:rFonts w:hint="eastAsia"/>
          <w:szCs w:val="21"/>
        </w:rPr>
        <w:t>播存环境综合了传统互联网和广播网络的优势，</w:t>
      </w:r>
      <w:r w:rsidR="0094062A">
        <w:rPr>
          <w:rFonts w:hint="eastAsia"/>
          <w:szCs w:val="21"/>
        </w:rPr>
        <w:t>并且</w:t>
      </w:r>
      <w:r w:rsidR="0094062A">
        <w:rPr>
          <w:szCs w:val="21"/>
        </w:rPr>
        <w:t>更</w:t>
      </w:r>
      <w:r w:rsidR="0094062A">
        <w:rPr>
          <w:rFonts w:hint="eastAsia"/>
          <w:szCs w:val="21"/>
        </w:rPr>
        <w:t>适用于当前终端</w:t>
      </w:r>
      <w:r w:rsidR="0094062A">
        <w:rPr>
          <w:szCs w:val="21"/>
        </w:rPr>
        <w:t>设备存储能力和计算</w:t>
      </w:r>
      <w:r w:rsidR="0094062A">
        <w:rPr>
          <w:rFonts w:hint="eastAsia"/>
          <w:szCs w:val="21"/>
        </w:rPr>
        <w:t>能力</w:t>
      </w:r>
      <w:r w:rsidR="0094062A">
        <w:rPr>
          <w:szCs w:val="21"/>
        </w:rPr>
        <w:t>有限的移动互联网的情景</w:t>
      </w:r>
      <w:r w:rsidR="0094062A">
        <w:rPr>
          <w:rFonts w:hint="eastAsia"/>
          <w:szCs w:val="21"/>
        </w:rPr>
        <w:t>。</w:t>
      </w:r>
      <w:r w:rsidRPr="00C94EBD">
        <w:rPr>
          <w:rFonts w:hint="eastAsia"/>
          <w:szCs w:val="21"/>
        </w:rPr>
        <w:t>在缓解网络中冗余数据问题的同时，为用户提供更具个性化的内容服务。其中，</w:t>
      </w:r>
      <w:r w:rsidRPr="00C94EBD">
        <w:rPr>
          <w:rFonts w:hint="eastAsia"/>
          <w:szCs w:val="21"/>
        </w:rPr>
        <w:t>UCL</w:t>
      </w:r>
      <w:r w:rsidRPr="00C94EBD">
        <w:rPr>
          <w:rFonts w:hint="eastAsia"/>
          <w:szCs w:val="21"/>
        </w:rPr>
        <w:t>是播存环境的关键概念。由播存系统进行广播分发的内容数据都需要进行</w:t>
      </w:r>
      <w:r w:rsidRPr="00C94EBD">
        <w:rPr>
          <w:rFonts w:hint="eastAsia"/>
          <w:szCs w:val="21"/>
        </w:rPr>
        <w:t>UCL</w:t>
      </w:r>
      <w:r w:rsidRPr="00C94EBD">
        <w:rPr>
          <w:rFonts w:hint="eastAsia"/>
          <w:szCs w:val="21"/>
        </w:rPr>
        <w:t>标引。它是信息资源的“元数据”，目的是帮助理顺当今繁杂的无结构网络、解决网络中信息资源的发现，查找，识别和管理问题，以便于信息的理解和主动服务。</w:t>
      </w:r>
    </w:p>
    <w:p w:rsidR="00C94EBD" w:rsidRPr="00C94EBD" w:rsidRDefault="00C94EBD" w:rsidP="00C94EBD">
      <w:pPr>
        <w:ind w:firstLine="372"/>
        <w:rPr>
          <w:rFonts w:hint="eastAsia"/>
          <w:szCs w:val="21"/>
        </w:rPr>
      </w:pPr>
      <w:r w:rsidRPr="00C94EBD">
        <w:rPr>
          <w:rFonts w:hint="eastAsia"/>
          <w:szCs w:val="21"/>
        </w:rPr>
        <w:t>“话题”字段是</w:t>
      </w:r>
      <w:r w:rsidRPr="00C94EBD">
        <w:rPr>
          <w:rFonts w:hint="eastAsia"/>
          <w:szCs w:val="21"/>
        </w:rPr>
        <w:t>UCL</w:t>
      </w:r>
      <w:r w:rsidRPr="00C94EBD">
        <w:rPr>
          <w:rFonts w:hint="eastAsia"/>
          <w:szCs w:val="21"/>
        </w:rPr>
        <w:t>重要组成部分。“话题”是对互联网网页内容的高层次提炼，它与“关键词”的主要区别在于：“关键词”是一篇网页文档内容的重要和与其他网页文档内容产生区别的词汇。而“话题”则是从大量网页语料库中提取出的，经过一定规范化处理的“标准”。网页内容可以依据这个“标准”进行归类映射。“话题”可以看做“关键词”的进一步</w:t>
      </w:r>
      <w:r w:rsidRPr="00C94EBD">
        <w:rPr>
          <w:rFonts w:hint="eastAsia"/>
          <w:szCs w:val="21"/>
        </w:rPr>
        <w:lastRenderedPageBreak/>
        <w:t>提炼和收束。一方面，广播服务器可以通过“话题”字段对信息内容进行聚类，将相关内容聚敛在一起。另一方面，用户可以通过“话题”字段订阅自己感兴趣的内容，享受更为个性化的服务。</w:t>
      </w:r>
    </w:p>
    <w:p w:rsidR="00C94EBD" w:rsidRPr="00C94EBD" w:rsidRDefault="00C94EBD" w:rsidP="00C94EBD">
      <w:pPr>
        <w:ind w:firstLine="372"/>
        <w:rPr>
          <w:rFonts w:hint="eastAsia"/>
          <w:szCs w:val="21"/>
        </w:rPr>
      </w:pPr>
      <w:r w:rsidRPr="00C94EBD">
        <w:rPr>
          <w:rFonts w:hint="eastAsia"/>
          <w:szCs w:val="21"/>
        </w:rPr>
        <w:t>由于当前网络中网页内容过于庞大，且缺乏统一的话题分类标准，同时，面对如此大量的资源采用人工标注的方法不切实际。由于当前网页内容具有很强的时效性，热门话题实时动态变化，所以通过一定的算法机制从采集的热门信息资源中实时动态高效地挖掘网页动态话题是播存环境重要的一环。</w:t>
      </w:r>
    </w:p>
    <w:p w:rsidR="00627004" w:rsidRPr="00627004" w:rsidRDefault="00C94EBD" w:rsidP="00627004">
      <w:pPr>
        <w:ind w:firstLine="372"/>
        <w:rPr>
          <w:rFonts w:hint="eastAsia"/>
          <w:szCs w:val="21"/>
        </w:rPr>
      </w:pPr>
      <w:r w:rsidRPr="00C94EBD">
        <w:rPr>
          <w:rFonts w:hint="eastAsia"/>
          <w:szCs w:val="21"/>
        </w:rPr>
        <w:t>另一方面，从用户角度，通过用户的历史浏览阅读行为，对用户从话题角度进行收集、分析、建模</w:t>
      </w:r>
      <w:r w:rsidR="00627004" w:rsidRPr="00627004">
        <w:rPr>
          <w:rFonts w:hint="eastAsia"/>
          <w:szCs w:val="21"/>
        </w:rPr>
        <w:t>以便向用户以便从大量的热门信息中，合理过滤适配出符合用户个性化需求的信息资源，将直接决定用户的满意程度。</w:t>
      </w:r>
    </w:p>
    <w:p w:rsidR="00627004" w:rsidRPr="00627004" w:rsidRDefault="00627004" w:rsidP="00627004">
      <w:pPr>
        <w:ind w:firstLine="372"/>
        <w:rPr>
          <w:rFonts w:hint="eastAsia"/>
          <w:szCs w:val="21"/>
        </w:rPr>
      </w:pPr>
      <w:r w:rsidRPr="00627004">
        <w:rPr>
          <w:rFonts w:hint="eastAsia"/>
          <w:szCs w:val="21"/>
        </w:rPr>
        <w:t>话题挖掘、追踪和检测的研究领域目前已经有了一些成熟的模型，比如</w:t>
      </w:r>
      <w:r w:rsidRPr="00627004">
        <w:rPr>
          <w:rFonts w:hint="eastAsia"/>
          <w:szCs w:val="21"/>
        </w:rPr>
        <w:t>PLSA</w:t>
      </w:r>
      <w:r w:rsidRPr="00627004">
        <w:rPr>
          <w:rFonts w:hint="eastAsia"/>
          <w:szCs w:val="21"/>
        </w:rPr>
        <w:t>模型、</w:t>
      </w:r>
      <w:r w:rsidRPr="00627004">
        <w:rPr>
          <w:rFonts w:hint="eastAsia"/>
          <w:szCs w:val="21"/>
        </w:rPr>
        <w:t>LDA</w:t>
      </w:r>
      <w:r w:rsidRPr="00627004">
        <w:rPr>
          <w:rFonts w:hint="eastAsia"/>
          <w:szCs w:val="21"/>
        </w:rPr>
        <w:t>模型等等，但是对实时话题挖掘进行的研究比较少，很少有研究突出话题挖掘的时效性。而时效性在播存环境中则至关重要。个性化推荐领域一直是当前的热门研究领域，基于协同过滤的算法、基于内容的算法已经普遍应用在商业网站中。但不论是协同过滤算法还是基于内容的推荐算法，都有自身的缺点，难以应用到当前的播存环境中。</w:t>
      </w:r>
    </w:p>
    <w:p w:rsidR="00C94EBD" w:rsidRPr="00C94EBD" w:rsidRDefault="00627004" w:rsidP="00627004">
      <w:pPr>
        <w:ind w:firstLine="372"/>
        <w:rPr>
          <w:rFonts w:hint="eastAsia"/>
          <w:szCs w:val="21"/>
        </w:rPr>
      </w:pPr>
      <w:r w:rsidRPr="00627004">
        <w:rPr>
          <w:rFonts w:hint="eastAsia"/>
          <w:szCs w:val="21"/>
        </w:rPr>
        <w:t>因此，本文希望借鉴传统的话题挖掘模型，并</w:t>
      </w:r>
      <w:r>
        <w:rPr>
          <w:rFonts w:hint="eastAsia"/>
          <w:szCs w:val="21"/>
        </w:rPr>
        <w:t>在</w:t>
      </w:r>
      <w:r>
        <w:rPr>
          <w:szCs w:val="21"/>
        </w:rPr>
        <w:t>利用播存环境特有的</w:t>
      </w:r>
      <w:r>
        <w:rPr>
          <w:rFonts w:hint="eastAsia"/>
          <w:szCs w:val="21"/>
        </w:rPr>
        <w:t>UCL</w:t>
      </w:r>
      <w:r>
        <w:rPr>
          <w:rFonts w:hint="eastAsia"/>
          <w:szCs w:val="21"/>
        </w:rPr>
        <w:t>信息</w:t>
      </w:r>
      <w:r>
        <w:rPr>
          <w:szCs w:val="21"/>
        </w:rPr>
        <w:t>的同时，</w:t>
      </w:r>
      <w:r w:rsidRPr="00627004">
        <w:rPr>
          <w:rFonts w:hint="eastAsia"/>
          <w:szCs w:val="21"/>
        </w:rPr>
        <w:t>添加时间因素的反馈，以达到对当前网络中热门网页信息资源中蕴含的话题进行实时挖掘的目的，形成动态话题映射表，应用在播存环境系统中进行分发，达到</w:t>
      </w:r>
      <w:r w:rsidRPr="00627004">
        <w:rPr>
          <w:rFonts w:hint="eastAsia"/>
          <w:szCs w:val="21"/>
        </w:rPr>
        <w:t>UCL</w:t>
      </w:r>
      <w:r w:rsidRPr="00627004">
        <w:rPr>
          <w:rFonts w:hint="eastAsia"/>
          <w:szCs w:val="21"/>
        </w:rPr>
        <w:t>自动生成和基于话题维度的用户个性化推荐的效果。</w:t>
      </w:r>
    </w:p>
    <w:p w:rsidR="00C94EBD" w:rsidRDefault="00C94EBD" w:rsidP="00C94EBD">
      <w:pPr>
        <w:pStyle w:val="a5"/>
        <w:numPr>
          <w:ilvl w:val="1"/>
          <w:numId w:val="2"/>
        </w:numPr>
        <w:ind w:firstLineChars="0"/>
        <w:rPr>
          <w:szCs w:val="21"/>
        </w:rPr>
      </w:pPr>
      <w:r>
        <w:rPr>
          <w:rFonts w:hint="eastAsia"/>
          <w:szCs w:val="21"/>
        </w:rPr>
        <w:t>研究</w:t>
      </w:r>
      <w:r>
        <w:rPr>
          <w:szCs w:val="21"/>
        </w:rPr>
        <w:t>目标及内容</w:t>
      </w:r>
    </w:p>
    <w:p w:rsidR="0094062A" w:rsidRDefault="0094062A" w:rsidP="0094062A">
      <w:pPr>
        <w:ind w:firstLine="372"/>
        <w:rPr>
          <w:szCs w:val="21"/>
        </w:rPr>
      </w:pPr>
      <w:r>
        <w:rPr>
          <w:rFonts w:hint="eastAsia"/>
          <w:szCs w:val="21"/>
        </w:rPr>
        <w:t>本文希望</w:t>
      </w:r>
      <w:r w:rsidRPr="0094062A">
        <w:rPr>
          <w:rFonts w:hint="eastAsia"/>
          <w:szCs w:val="21"/>
        </w:rPr>
        <w:t>在借鉴传统机器学习领域文本话题挖掘的基础上，设计一种满足播存环境需求，从海量热门新闻网页资源中实时挖掘流行话题的实时话题挖掘模型，通过此模型，实时地动态生成</w:t>
      </w:r>
      <w:r w:rsidRPr="0094062A">
        <w:rPr>
          <w:rFonts w:hint="eastAsia"/>
          <w:szCs w:val="21"/>
        </w:rPr>
        <w:t>UCL</w:t>
      </w:r>
      <w:r w:rsidRPr="0094062A">
        <w:rPr>
          <w:rFonts w:hint="eastAsia"/>
          <w:szCs w:val="21"/>
        </w:rPr>
        <w:t>的“话题”字段，形成符合当前网络中话题的分类映射表并向接入服务器进行分发。同时，通过用户端的历史行为记录，挖掘用户“话题”兴趣维度，建立用户兴趣模型，对用户进行个性化推荐。</w:t>
      </w:r>
    </w:p>
    <w:p w:rsidR="0094062A" w:rsidRPr="0094062A" w:rsidRDefault="0094062A" w:rsidP="0094062A">
      <w:pPr>
        <w:ind w:firstLine="372"/>
        <w:rPr>
          <w:rFonts w:hint="eastAsia"/>
          <w:szCs w:val="21"/>
        </w:rPr>
      </w:pPr>
      <w:r>
        <w:rPr>
          <w:rFonts w:hint="eastAsia"/>
          <w:szCs w:val="21"/>
        </w:rPr>
        <w:t>本文</w:t>
      </w:r>
      <w:r>
        <w:rPr>
          <w:szCs w:val="21"/>
        </w:rPr>
        <w:t>的</w:t>
      </w:r>
      <w:r>
        <w:rPr>
          <w:rFonts w:hint="eastAsia"/>
          <w:szCs w:val="21"/>
        </w:rPr>
        <w:t>主要</w:t>
      </w:r>
      <w:r>
        <w:rPr>
          <w:szCs w:val="21"/>
        </w:rPr>
        <w:t>研究内容如下：</w:t>
      </w:r>
    </w:p>
    <w:p w:rsidR="0094062A" w:rsidRPr="0094062A" w:rsidRDefault="0094062A" w:rsidP="0094062A">
      <w:pPr>
        <w:ind w:firstLine="210"/>
        <w:rPr>
          <w:rFonts w:hint="eastAsia"/>
          <w:szCs w:val="21"/>
        </w:rPr>
      </w:pPr>
      <w:r>
        <w:rPr>
          <w:rFonts w:hint="eastAsia"/>
          <w:szCs w:val="21"/>
        </w:rPr>
        <w:t>（</w:t>
      </w:r>
      <w:r w:rsidRPr="0094062A">
        <w:rPr>
          <w:rFonts w:hint="eastAsia"/>
          <w:szCs w:val="21"/>
        </w:rPr>
        <w:t>1</w:t>
      </w:r>
      <w:r w:rsidRPr="0094062A">
        <w:rPr>
          <w:rFonts w:hint="eastAsia"/>
          <w:szCs w:val="21"/>
        </w:rPr>
        <w:t>）网页实时话题挖掘模型</w:t>
      </w:r>
    </w:p>
    <w:p w:rsidR="0094062A" w:rsidRDefault="0094062A" w:rsidP="0094062A">
      <w:pPr>
        <w:ind w:firstLine="210"/>
        <w:rPr>
          <w:szCs w:val="21"/>
        </w:rPr>
      </w:pPr>
      <w:r w:rsidRPr="0094062A">
        <w:rPr>
          <w:rFonts w:hint="eastAsia"/>
          <w:szCs w:val="21"/>
        </w:rPr>
        <w:t>基于机器学习和人工智能领域传统算法，进行改进，克服传统算法中无法实时进行挖掘的缺点，设计一种从海量新闻文本资源中高效、合理地进行话题挖掘、发现新浮现话题的算法，形成反应当前互联网热门趋势的话题分类，形成当前网络话题的分类映射表进行分发。</w:t>
      </w:r>
    </w:p>
    <w:p w:rsidR="0094062A" w:rsidRPr="0094062A" w:rsidRDefault="0094062A" w:rsidP="0094062A">
      <w:pPr>
        <w:ind w:firstLine="210"/>
        <w:rPr>
          <w:rFonts w:hint="eastAsia"/>
          <w:szCs w:val="21"/>
        </w:rPr>
      </w:pPr>
      <w:r w:rsidRPr="0094062A">
        <w:rPr>
          <w:rFonts w:hint="eastAsia"/>
          <w:szCs w:val="21"/>
        </w:rPr>
        <w:t>（</w:t>
      </w:r>
      <w:r w:rsidRPr="0094062A">
        <w:rPr>
          <w:rFonts w:hint="eastAsia"/>
          <w:szCs w:val="21"/>
        </w:rPr>
        <w:t>2</w:t>
      </w:r>
      <w:r w:rsidRPr="0094062A">
        <w:rPr>
          <w:rFonts w:hint="eastAsia"/>
          <w:szCs w:val="21"/>
        </w:rPr>
        <w:t>）基于话题的个性化推荐技术</w:t>
      </w:r>
    </w:p>
    <w:p w:rsidR="0094062A" w:rsidRDefault="0094062A" w:rsidP="0094062A">
      <w:pPr>
        <w:ind w:firstLine="210"/>
        <w:rPr>
          <w:szCs w:val="21"/>
        </w:rPr>
      </w:pPr>
      <w:r w:rsidRPr="0094062A">
        <w:rPr>
          <w:rFonts w:hint="eastAsia"/>
          <w:szCs w:val="21"/>
        </w:rPr>
        <w:t>利用用户历史阅读行为、和接入服务器交互行为，根据服务器端分发的话题建立用户话题维度的兴趣模型。不同于传统的协同过滤方法，基于话题模型的个性化推荐无需利用其余用户的信息，计算效率高、响应时间短。并且通过挖掘内容的隐含“话题”，比传统的基于内容的个性化推荐算法更能精确反应用户的兴趣所在。</w:t>
      </w:r>
    </w:p>
    <w:p w:rsidR="0094062A" w:rsidRPr="0094062A" w:rsidRDefault="0094062A" w:rsidP="0094062A">
      <w:pPr>
        <w:ind w:firstLine="210"/>
        <w:rPr>
          <w:rFonts w:hint="eastAsia"/>
          <w:szCs w:val="21"/>
        </w:rPr>
      </w:pPr>
      <w:r w:rsidRPr="0094062A">
        <w:rPr>
          <w:rFonts w:hint="eastAsia"/>
          <w:szCs w:val="21"/>
        </w:rPr>
        <w:t>（</w:t>
      </w:r>
      <w:r w:rsidRPr="0094062A">
        <w:rPr>
          <w:rFonts w:hint="eastAsia"/>
          <w:szCs w:val="21"/>
        </w:rPr>
        <w:t>3</w:t>
      </w:r>
      <w:r w:rsidRPr="0094062A">
        <w:rPr>
          <w:rFonts w:hint="eastAsia"/>
          <w:szCs w:val="21"/>
        </w:rPr>
        <w:t>）播存环境中的应用</w:t>
      </w:r>
    </w:p>
    <w:p w:rsidR="0094062A" w:rsidRPr="0094062A" w:rsidRDefault="0094062A" w:rsidP="0094062A">
      <w:pPr>
        <w:ind w:firstLine="210"/>
        <w:rPr>
          <w:rFonts w:hint="eastAsia"/>
          <w:szCs w:val="21"/>
        </w:rPr>
      </w:pPr>
      <w:r w:rsidRPr="0094062A">
        <w:rPr>
          <w:rFonts w:hint="eastAsia"/>
          <w:szCs w:val="21"/>
        </w:rPr>
        <w:t>将上述实时网页实时话题挖掘模型以及基于话题的个性化推荐技术集成中当前的播存环境原型实验系统中。在原型系统中达到预计的网页实时挖掘的效果，形成话题的分类映射表。并且生成原型实验系统的用户的话题维度兴趣模型，进行主动推荐和适配。</w:t>
      </w:r>
    </w:p>
    <w:p w:rsidR="00C94EBD" w:rsidRDefault="00C94EBD" w:rsidP="00C94EBD">
      <w:pPr>
        <w:pStyle w:val="a5"/>
        <w:numPr>
          <w:ilvl w:val="1"/>
          <w:numId w:val="2"/>
        </w:numPr>
        <w:ind w:firstLineChars="0"/>
        <w:rPr>
          <w:szCs w:val="21"/>
        </w:rPr>
      </w:pPr>
      <w:r>
        <w:rPr>
          <w:rFonts w:hint="eastAsia"/>
          <w:szCs w:val="21"/>
        </w:rPr>
        <w:t>论文</w:t>
      </w:r>
      <w:r>
        <w:rPr>
          <w:szCs w:val="21"/>
        </w:rPr>
        <w:t>组织结构</w:t>
      </w:r>
    </w:p>
    <w:p w:rsidR="0094062A" w:rsidRDefault="0094062A" w:rsidP="0094062A">
      <w:pPr>
        <w:pStyle w:val="a5"/>
        <w:ind w:left="372" w:firstLineChars="0" w:firstLine="0"/>
        <w:rPr>
          <w:szCs w:val="21"/>
        </w:rPr>
      </w:pPr>
      <w:r>
        <w:rPr>
          <w:rFonts w:hint="eastAsia"/>
          <w:szCs w:val="21"/>
        </w:rPr>
        <w:t>本文</w:t>
      </w:r>
      <w:r>
        <w:rPr>
          <w:szCs w:val="21"/>
        </w:rPr>
        <w:t>共分</w:t>
      </w:r>
      <w:r>
        <w:rPr>
          <w:rFonts w:hint="eastAsia"/>
          <w:szCs w:val="21"/>
        </w:rPr>
        <w:t>6</w:t>
      </w:r>
      <w:r>
        <w:rPr>
          <w:rFonts w:hint="eastAsia"/>
          <w:szCs w:val="21"/>
        </w:rPr>
        <w:t>章</w:t>
      </w:r>
      <w:r>
        <w:rPr>
          <w:szCs w:val="21"/>
        </w:rPr>
        <w:t>，各章的</w:t>
      </w:r>
      <w:r>
        <w:rPr>
          <w:rFonts w:hint="eastAsia"/>
          <w:szCs w:val="21"/>
        </w:rPr>
        <w:t>主要</w:t>
      </w:r>
      <w:r>
        <w:rPr>
          <w:szCs w:val="21"/>
        </w:rPr>
        <w:t>内容如下：</w:t>
      </w:r>
    </w:p>
    <w:p w:rsidR="0094062A" w:rsidRPr="00E56CC1" w:rsidRDefault="0094062A" w:rsidP="00E56CC1">
      <w:pPr>
        <w:ind w:firstLine="372"/>
        <w:rPr>
          <w:szCs w:val="21"/>
        </w:rPr>
      </w:pPr>
      <w:r w:rsidRPr="00E56CC1">
        <w:rPr>
          <w:rFonts w:hint="eastAsia"/>
          <w:szCs w:val="21"/>
        </w:rPr>
        <w:t>第一章</w:t>
      </w:r>
      <w:r w:rsidRPr="00E56CC1">
        <w:rPr>
          <w:szCs w:val="21"/>
        </w:rPr>
        <w:t>为绪论</w:t>
      </w:r>
      <w:r w:rsidRPr="00E56CC1">
        <w:rPr>
          <w:rFonts w:hint="eastAsia"/>
          <w:szCs w:val="21"/>
        </w:rPr>
        <w:t>。</w:t>
      </w:r>
      <w:r w:rsidRPr="00E56CC1">
        <w:rPr>
          <w:szCs w:val="21"/>
        </w:rPr>
        <w:t>主要介绍了本文的研究背景</w:t>
      </w:r>
      <w:r w:rsidRPr="00E56CC1">
        <w:rPr>
          <w:rFonts w:hint="eastAsia"/>
          <w:szCs w:val="21"/>
        </w:rPr>
        <w:t>、</w:t>
      </w:r>
      <w:r w:rsidRPr="00E56CC1">
        <w:rPr>
          <w:szCs w:val="21"/>
        </w:rPr>
        <w:t>研究意义</w:t>
      </w:r>
      <w:r w:rsidRPr="00E56CC1">
        <w:rPr>
          <w:rFonts w:hint="eastAsia"/>
          <w:szCs w:val="21"/>
        </w:rPr>
        <w:t>、</w:t>
      </w:r>
      <w:r w:rsidRPr="00E56CC1">
        <w:rPr>
          <w:szCs w:val="21"/>
        </w:rPr>
        <w:t>研究目标和</w:t>
      </w:r>
      <w:r w:rsidRPr="00E56CC1">
        <w:rPr>
          <w:rFonts w:hint="eastAsia"/>
          <w:szCs w:val="21"/>
        </w:rPr>
        <w:t>、</w:t>
      </w:r>
      <w:r w:rsidRPr="00E56CC1">
        <w:rPr>
          <w:szCs w:val="21"/>
        </w:rPr>
        <w:t>研究内容</w:t>
      </w:r>
      <w:r w:rsidRPr="00E56CC1">
        <w:rPr>
          <w:rFonts w:hint="eastAsia"/>
          <w:szCs w:val="21"/>
        </w:rPr>
        <w:t>以及</w:t>
      </w:r>
      <w:r w:rsidRPr="00E56CC1">
        <w:rPr>
          <w:szCs w:val="21"/>
        </w:rPr>
        <w:t>论文的组织结构</w:t>
      </w:r>
    </w:p>
    <w:p w:rsidR="0094062A" w:rsidRPr="00E56CC1" w:rsidRDefault="0094062A" w:rsidP="00E56CC1">
      <w:pPr>
        <w:ind w:firstLine="372"/>
        <w:rPr>
          <w:szCs w:val="21"/>
        </w:rPr>
      </w:pPr>
      <w:r w:rsidRPr="00E56CC1">
        <w:rPr>
          <w:rFonts w:hint="eastAsia"/>
          <w:szCs w:val="21"/>
        </w:rPr>
        <w:t>第二章</w:t>
      </w:r>
      <w:r w:rsidRPr="00E56CC1">
        <w:rPr>
          <w:szCs w:val="21"/>
        </w:rPr>
        <w:t>为相关工作介绍</w:t>
      </w:r>
      <w:r w:rsidRPr="00E56CC1">
        <w:rPr>
          <w:rFonts w:hint="eastAsia"/>
          <w:szCs w:val="21"/>
        </w:rPr>
        <w:t>。主要</w:t>
      </w:r>
      <w:r w:rsidRPr="00E56CC1">
        <w:rPr>
          <w:szCs w:val="21"/>
        </w:rPr>
        <w:t>介绍了话题挖掘相关领域的工作、个性化推荐领域的相关</w:t>
      </w:r>
      <w:r w:rsidRPr="00E56CC1">
        <w:rPr>
          <w:szCs w:val="21"/>
        </w:rPr>
        <w:lastRenderedPageBreak/>
        <w:t>工作，以及本文</w:t>
      </w:r>
      <w:r w:rsidRPr="00E56CC1">
        <w:rPr>
          <w:rFonts w:hint="eastAsia"/>
          <w:szCs w:val="21"/>
        </w:rPr>
        <w:t>工作</w:t>
      </w:r>
      <w:r w:rsidRPr="00E56CC1">
        <w:rPr>
          <w:szCs w:val="21"/>
        </w:rPr>
        <w:t>的研究基础。</w:t>
      </w:r>
    </w:p>
    <w:p w:rsidR="0094062A" w:rsidRDefault="0094062A" w:rsidP="00E56CC1">
      <w:pPr>
        <w:ind w:firstLine="372"/>
        <w:rPr>
          <w:szCs w:val="21"/>
        </w:rPr>
      </w:pPr>
      <w:r w:rsidRPr="00E56CC1">
        <w:rPr>
          <w:rFonts w:hint="eastAsia"/>
          <w:szCs w:val="21"/>
        </w:rPr>
        <w:t>第三章</w:t>
      </w:r>
      <w:r w:rsidRPr="00E56CC1">
        <w:rPr>
          <w:szCs w:val="21"/>
        </w:rPr>
        <w:t>为</w:t>
      </w:r>
      <w:r w:rsidRPr="00E56CC1">
        <w:rPr>
          <w:rFonts w:hint="eastAsia"/>
          <w:szCs w:val="21"/>
        </w:rPr>
        <w:t>播存环境话题挖掘模型研究与设计。</w:t>
      </w:r>
      <w:r w:rsidR="00E56CC1" w:rsidRPr="00E56CC1">
        <w:rPr>
          <w:rFonts w:hint="eastAsia"/>
          <w:szCs w:val="21"/>
        </w:rPr>
        <w:t>首先</w:t>
      </w:r>
      <w:r w:rsidR="00E56CC1" w:rsidRPr="00E56CC1">
        <w:rPr>
          <w:szCs w:val="21"/>
        </w:rPr>
        <w:t>分析了传统话题挖掘模型在播存环境中不适用的原因，然后</w:t>
      </w:r>
      <w:r w:rsidRPr="00E56CC1">
        <w:rPr>
          <w:szCs w:val="21"/>
        </w:rPr>
        <w:t>详细</w:t>
      </w:r>
      <w:r w:rsidRPr="00E56CC1">
        <w:rPr>
          <w:rFonts w:hint="eastAsia"/>
          <w:szCs w:val="21"/>
        </w:rPr>
        <w:t>介绍了</w:t>
      </w:r>
      <w:r w:rsidRPr="00E56CC1">
        <w:rPr>
          <w:szCs w:val="21"/>
        </w:rPr>
        <w:t>本文设计的应用在播存环境中</w:t>
      </w:r>
      <w:r w:rsidRPr="00E56CC1">
        <w:rPr>
          <w:rFonts w:hint="eastAsia"/>
          <w:szCs w:val="21"/>
        </w:rPr>
        <w:t>的</w:t>
      </w:r>
      <w:r w:rsidRPr="00E56CC1">
        <w:rPr>
          <w:szCs w:val="21"/>
        </w:rPr>
        <w:t>话题挖掘模型</w:t>
      </w:r>
      <w:r w:rsidR="00E56CC1" w:rsidRPr="00E56CC1">
        <w:rPr>
          <w:rFonts w:hint="eastAsia"/>
          <w:szCs w:val="21"/>
        </w:rPr>
        <w:t>。</w:t>
      </w:r>
    </w:p>
    <w:p w:rsidR="00E56CC1" w:rsidRDefault="00E56CC1" w:rsidP="00E56CC1">
      <w:pPr>
        <w:ind w:firstLine="372"/>
        <w:rPr>
          <w:szCs w:val="21"/>
        </w:rPr>
      </w:pPr>
      <w:r>
        <w:rPr>
          <w:rFonts w:hint="eastAsia"/>
          <w:szCs w:val="21"/>
        </w:rPr>
        <w:t>第四章</w:t>
      </w:r>
      <w:r>
        <w:rPr>
          <w:szCs w:val="21"/>
        </w:rPr>
        <w:t>为</w:t>
      </w:r>
      <w:r w:rsidRPr="00E56CC1">
        <w:rPr>
          <w:rFonts w:hint="eastAsia"/>
          <w:szCs w:val="21"/>
        </w:rPr>
        <w:t>播存环境中基于话题的个性化推荐</w:t>
      </w:r>
      <w:r>
        <w:rPr>
          <w:rFonts w:hint="eastAsia"/>
          <w:szCs w:val="21"/>
        </w:rPr>
        <w:t>。详细</w:t>
      </w:r>
      <w:r>
        <w:rPr>
          <w:szCs w:val="21"/>
        </w:rPr>
        <w:t>介绍了将话题挖掘运用在个性化推荐中的思路，介绍了算法的设计，并且比较了和传统基于用户和基于物品的协同过滤的不同。</w:t>
      </w:r>
    </w:p>
    <w:p w:rsidR="00E56CC1" w:rsidRDefault="00E56CC1" w:rsidP="00E56CC1">
      <w:pPr>
        <w:ind w:firstLine="372"/>
        <w:rPr>
          <w:szCs w:val="21"/>
        </w:rPr>
      </w:pPr>
      <w:r>
        <w:rPr>
          <w:rFonts w:hint="eastAsia"/>
          <w:szCs w:val="21"/>
        </w:rPr>
        <w:t>第五章</w:t>
      </w:r>
      <w:r>
        <w:rPr>
          <w:szCs w:val="21"/>
        </w:rPr>
        <w:t>为实验部分。首先介绍了播存环境的原型系统的相关工作</w:t>
      </w:r>
      <w:r>
        <w:rPr>
          <w:rFonts w:hint="eastAsia"/>
          <w:szCs w:val="21"/>
        </w:rPr>
        <w:t>已经</w:t>
      </w:r>
      <w:r>
        <w:rPr>
          <w:szCs w:val="21"/>
        </w:rPr>
        <w:t>本文</w:t>
      </w:r>
      <w:r>
        <w:rPr>
          <w:rFonts w:hint="eastAsia"/>
          <w:szCs w:val="21"/>
        </w:rPr>
        <w:t>涉及</w:t>
      </w:r>
      <w:r>
        <w:rPr>
          <w:szCs w:val="21"/>
        </w:rPr>
        <w:t>的主要模块。然后</w:t>
      </w:r>
      <w:r>
        <w:rPr>
          <w:rFonts w:hint="eastAsia"/>
          <w:szCs w:val="21"/>
        </w:rPr>
        <w:t>介绍了</w:t>
      </w:r>
      <w:r>
        <w:rPr>
          <w:szCs w:val="21"/>
        </w:rPr>
        <w:t>第三章和第四章设计的模型在原型系统中的实验效果。</w:t>
      </w:r>
    </w:p>
    <w:p w:rsidR="00E56CC1" w:rsidRPr="00E56CC1" w:rsidRDefault="00E56CC1" w:rsidP="00E56CC1">
      <w:pPr>
        <w:ind w:firstLine="372"/>
        <w:rPr>
          <w:rFonts w:hint="eastAsia"/>
          <w:szCs w:val="21"/>
        </w:rPr>
      </w:pPr>
      <w:r>
        <w:rPr>
          <w:rFonts w:hint="eastAsia"/>
          <w:szCs w:val="21"/>
        </w:rPr>
        <w:t>第六章</w:t>
      </w:r>
      <w:r>
        <w:rPr>
          <w:szCs w:val="21"/>
        </w:rPr>
        <w:t>总结了本文的工作并且展望了未来的工作。</w:t>
      </w:r>
      <w:bookmarkStart w:id="0" w:name="_GoBack"/>
      <w:bookmarkEnd w:id="0"/>
    </w:p>
    <w:p w:rsidR="00E56CC1" w:rsidRPr="00E56CC1" w:rsidRDefault="00E56CC1" w:rsidP="0094062A">
      <w:pPr>
        <w:pStyle w:val="a5"/>
        <w:ind w:left="372" w:firstLineChars="0" w:firstLine="0"/>
        <w:rPr>
          <w:rFonts w:hint="eastAsia"/>
          <w:szCs w:val="21"/>
        </w:rPr>
      </w:pPr>
    </w:p>
    <w:sectPr w:rsidR="00E56CC1" w:rsidRPr="00E56C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79B" w:rsidRDefault="0064679B" w:rsidP="00C94EBD">
      <w:r>
        <w:separator/>
      </w:r>
    </w:p>
  </w:endnote>
  <w:endnote w:type="continuationSeparator" w:id="0">
    <w:p w:rsidR="0064679B" w:rsidRDefault="0064679B" w:rsidP="00C94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79B" w:rsidRDefault="0064679B" w:rsidP="00C94EBD">
      <w:r>
        <w:separator/>
      </w:r>
    </w:p>
  </w:footnote>
  <w:footnote w:type="continuationSeparator" w:id="0">
    <w:p w:rsidR="0064679B" w:rsidRDefault="0064679B" w:rsidP="00C94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01D64"/>
    <w:multiLevelType w:val="multilevel"/>
    <w:tmpl w:val="698CA57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781F0D41"/>
    <w:multiLevelType w:val="hybridMultilevel"/>
    <w:tmpl w:val="10D4DCA2"/>
    <w:lvl w:ilvl="0" w:tplc="51FA638A">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D5"/>
    <w:rsid w:val="00204D1D"/>
    <w:rsid w:val="00627004"/>
    <w:rsid w:val="0064679B"/>
    <w:rsid w:val="0094062A"/>
    <w:rsid w:val="009F4133"/>
    <w:rsid w:val="00B67448"/>
    <w:rsid w:val="00B76D7B"/>
    <w:rsid w:val="00C70B9E"/>
    <w:rsid w:val="00C94EBD"/>
    <w:rsid w:val="00D04905"/>
    <w:rsid w:val="00E27CD5"/>
    <w:rsid w:val="00E56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65EA1D-9C8B-4B2F-91FE-FB55A8B2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4E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4EBD"/>
    <w:rPr>
      <w:sz w:val="18"/>
      <w:szCs w:val="18"/>
    </w:rPr>
  </w:style>
  <w:style w:type="paragraph" w:styleId="a4">
    <w:name w:val="footer"/>
    <w:basedOn w:val="a"/>
    <w:link w:val="Char0"/>
    <w:uiPriority w:val="99"/>
    <w:unhideWhenUsed/>
    <w:rsid w:val="00C94EBD"/>
    <w:pPr>
      <w:tabs>
        <w:tab w:val="center" w:pos="4153"/>
        <w:tab w:val="right" w:pos="8306"/>
      </w:tabs>
      <w:snapToGrid w:val="0"/>
      <w:jc w:val="left"/>
    </w:pPr>
    <w:rPr>
      <w:sz w:val="18"/>
      <w:szCs w:val="18"/>
    </w:rPr>
  </w:style>
  <w:style w:type="character" w:customStyle="1" w:styleId="Char0">
    <w:name w:val="页脚 Char"/>
    <w:basedOn w:val="a0"/>
    <w:link w:val="a4"/>
    <w:uiPriority w:val="99"/>
    <w:rsid w:val="00C94EBD"/>
    <w:rPr>
      <w:sz w:val="18"/>
      <w:szCs w:val="18"/>
    </w:rPr>
  </w:style>
  <w:style w:type="paragraph" w:styleId="a5">
    <w:name w:val="List Paragraph"/>
    <w:basedOn w:val="a"/>
    <w:uiPriority w:val="34"/>
    <w:qFormat/>
    <w:rsid w:val="00C94E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卢云骋</dc:creator>
  <cp:keywords/>
  <dc:description/>
  <cp:lastModifiedBy>卢云骋</cp:lastModifiedBy>
  <cp:revision>2</cp:revision>
  <dcterms:created xsi:type="dcterms:W3CDTF">2014-11-20T07:12:00Z</dcterms:created>
  <dcterms:modified xsi:type="dcterms:W3CDTF">2014-11-20T07:57:00Z</dcterms:modified>
</cp:coreProperties>
</file>