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16965B" w14:textId="77777777" w:rsidR="00061949" w:rsidRDefault="00061949" w:rsidP="00061949">
      <w:pPr>
        <w:pStyle w:val="Ttulo"/>
      </w:pPr>
      <w:bookmarkStart w:id="0" w:name="_Hlk174228920"/>
      <w:bookmarkEnd w:id="0"/>
      <w:r>
        <w:t>Project</w:t>
      </w:r>
      <w:r>
        <w:rPr>
          <w:spacing w:val="-3"/>
        </w:rPr>
        <w:t xml:space="preserve"> </w:t>
      </w:r>
      <w:r>
        <w:t>1</w:t>
      </w:r>
      <w:r>
        <w:rPr>
          <w:spacing w:val="-3"/>
        </w:rPr>
        <w:t xml:space="preserve"> </w:t>
      </w:r>
      <w:r>
        <w:t>-</w:t>
      </w:r>
      <w:r>
        <w:rPr>
          <w:spacing w:val="-3"/>
        </w:rPr>
        <w:t xml:space="preserve"> </w:t>
      </w:r>
      <w:r>
        <w:rPr>
          <w:spacing w:val="-2"/>
        </w:rPr>
        <w:t>Vulnerabilidades</w:t>
      </w:r>
    </w:p>
    <w:p w14:paraId="439325C2" w14:textId="77777777" w:rsidR="00061949" w:rsidRDefault="00061949" w:rsidP="00061949">
      <w:pPr>
        <w:pStyle w:val="Corpodetexto"/>
        <w:spacing w:before="32"/>
        <w:rPr>
          <w:rFonts w:ascii="Arial"/>
          <w:b/>
          <w:sz w:val="40"/>
        </w:rPr>
      </w:pPr>
    </w:p>
    <w:p w14:paraId="7F1C5153" w14:textId="77777777" w:rsidR="00061949" w:rsidRDefault="00061949" w:rsidP="00061949">
      <w:pPr>
        <w:ind w:left="2241" w:right="2418"/>
        <w:jc w:val="center"/>
        <w:rPr>
          <w:sz w:val="20"/>
        </w:rPr>
      </w:pPr>
      <w:r>
        <w:rPr>
          <w:color w:val="1BA300"/>
          <w:sz w:val="20"/>
        </w:rPr>
        <w:t>Universidade</w:t>
      </w:r>
      <w:r>
        <w:rPr>
          <w:color w:val="1BA300"/>
          <w:spacing w:val="-7"/>
          <w:sz w:val="20"/>
        </w:rPr>
        <w:t xml:space="preserve"> </w:t>
      </w:r>
      <w:r>
        <w:rPr>
          <w:color w:val="1BA300"/>
          <w:sz w:val="20"/>
        </w:rPr>
        <w:t>de</w:t>
      </w:r>
      <w:r>
        <w:rPr>
          <w:color w:val="1BA300"/>
          <w:spacing w:val="-7"/>
          <w:sz w:val="20"/>
        </w:rPr>
        <w:t xml:space="preserve"> </w:t>
      </w:r>
      <w:r>
        <w:rPr>
          <w:color w:val="1BA300"/>
          <w:spacing w:val="-2"/>
          <w:sz w:val="20"/>
        </w:rPr>
        <w:t>Aveiro</w:t>
      </w:r>
    </w:p>
    <w:p w14:paraId="7C68D2C9" w14:textId="77777777" w:rsidR="00061949" w:rsidRDefault="00061949" w:rsidP="00061949">
      <w:pPr>
        <w:pStyle w:val="Corpodetexto"/>
        <w:rPr>
          <w:sz w:val="20"/>
        </w:rPr>
      </w:pPr>
    </w:p>
    <w:p w14:paraId="5C6B701D" w14:textId="77777777" w:rsidR="00061949" w:rsidRDefault="00061949" w:rsidP="00061949">
      <w:pPr>
        <w:pStyle w:val="Corpodetexto"/>
        <w:ind w:left="2241" w:right="2418"/>
        <w:jc w:val="center"/>
      </w:pPr>
      <w:r>
        <w:t>Segurança</w:t>
      </w:r>
      <w:r>
        <w:rPr>
          <w:spacing w:val="-8"/>
        </w:rPr>
        <w:t xml:space="preserve"> </w:t>
      </w:r>
      <w:r>
        <w:t>Informática</w:t>
      </w:r>
      <w:r>
        <w:rPr>
          <w:spacing w:val="-6"/>
        </w:rPr>
        <w:t xml:space="preserve"> </w:t>
      </w:r>
      <w:r>
        <w:t>e</w:t>
      </w:r>
      <w:r>
        <w:rPr>
          <w:spacing w:val="-6"/>
        </w:rPr>
        <w:t xml:space="preserve"> </w:t>
      </w:r>
      <w:r>
        <w:t>nas</w:t>
      </w:r>
      <w:r>
        <w:rPr>
          <w:spacing w:val="-6"/>
        </w:rPr>
        <w:t xml:space="preserve"> </w:t>
      </w:r>
      <w:r>
        <w:rPr>
          <w:spacing w:val="-2"/>
        </w:rPr>
        <w:t>Organizações</w:t>
      </w:r>
    </w:p>
    <w:p w14:paraId="20B8F58F" w14:textId="77777777" w:rsidR="00061949" w:rsidRDefault="00061949" w:rsidP="00061949">
      <w:pPr>
        <w:pStyle w:val="Corpodetexto"/>
      </w:pPr>
    </w:p>
    <w:p w14:paraId="72B12D70" w14:textId="77777777" w:rsidR="00061949" w:rsidRDefault="00061949" w:rsidP="00061949">
      <w:pPr>
        <w:pStyle w:val="Corpodetexto"/>
        <w:spacing w:before="114"/>
      </w:pPr>
    </w:p>
    <w:p w14:paraId="12290E43" w14:textId="77777777" w:rsidR="00061949" w:rsidRDefault="00061949" w:rsidP="00061949">
      <w:pPr>
        <w:pStyle w:val="Corpodetexto"/>
        <w:spacing w:line="276" w:lineRule="auto"/>
        <w:ind w:left="2240" w:right="2418"/>
        <w:jc w:val="center"/>
      </w:pPr>
      <w:r>
        <w:t>Francisco Gonçalves</w:t>
      </w:r>
      <w:r>
        <w:rPr>
          <w:spacing w:val="-5"/>
        </w:rPr>
        <w:t xml:space="preserve"> </w:t>
      </w:r>
      <w:r>
        <w:t>nº</w:t>
      </w:r>
      <w:r>
        <w:rPr>
          <w:spacing w:val="-5"/>
        </w:rPr>
        <w:t xml:space="preserve"> </w:t>
      </w:r>
      <w:r>
        <w:t>Mec:</w:t>
      </w:r>
      <w:r>
        <w:rPr>
          <w:spacing w:val="-5"/>
        </w:rPr>
        <w:t xml:space="preserve"> </w:t>
      </w:r>
      <w:r>
        <w:t>1008538</w:t>
      </w:r>
    </w:p>
    <w:p w14:paraId="4C14DB75" w14:textId="77777777" w:rsidR="00061949" w:rsidRDefault="00061949" w:rsidP="00061949">
      <w:pPr>
        <w:pStyle w:val="Corpodetexto"/>
        <w:rPr>
          <w:sz w:val="20"/>
        </w:rPr>
      </w:pPr>
    </w:p>
    <w:p w14:paraId="5733FD68" w14:textId="77777777" w:rsidR="00061949" w:rsidRDefault="00061949" w:rsidP="00061949">
      <w:pPr>
        <w:pStyle w:val="Corpodetexto"/>
        <w:rPr>
          <w:sz w:val="20"/>
        </w:rPr>
      </w:pPr>
    </w:p>
    <w:p w14:paraId="008D59D3" w14:textId="77777777" w:rsidR="00061949" w:rsidRDefault="00061949" w:rsidP="00061949">
      <w:pPr>
        <w:pStyle w:val="Corpodetexto"/>
        <w:rPr>
          <w:sz w:val="20"/>
        </w:rPr>
      </w:pPr>
    </w:p>
    <w:p w14:paraId="49BB9B5D" w14:textId="77777777" w:rsidR="00061949" w:rsidRDefault="00061949" w:rsidP="00061949">
      <w:pPr>
        <w:pStyle w:val="Corpodetexto"/>
        <w:spacing w:before="204"/>
        <w:rPr>
          <w:sz w:val="20"/>
        </w:rPr>
      </w:pPr>
      <w:r>
        <w:rPr>
          <w:noProof/>
        </w:rPr>
        <w:drawing>
          <wp:anchor distT="0" distB="0" distL="0" distR="0" simplePos="0" relativeHeight="251659264" behindDoc="1" locked="0" layoutInCell="1" allowOverlap="1" wp14:anchorId="3D4422F7" wp14:editId="7A24D144">
            <wp:simplePos x="0" y="0"/>
            <wp:positionH relativeFrom="page">
              <wp:posOffset>2018665</wp:posOffset>
            </wp:positionH>
            <wp:positionV relativeFrom="paragraph">
              <wp:posOffset>291290</wp:posOffset>
            </wp:positionV>
            <wp:extent cx="3659091" cy="1276159"/>
            <wp:effectExtent l="0" t="0" r="0" b="0"/>
            <wp:wrapTopAndBottom/>
            <wp:docPr id="1" name="Image 1" descr="Uma imagem com texto, Tipo de letra, logótipo, símbol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ma imagem com texto, Tipo de letra, logótipo, símbolo&#10;&#10;Descrição gerada automaticamente"/>
                    <pic:cNvPicPr/>
                  </pic:nvPicPr>
                  <pic:blipFill>
                    <a:blip r:embed="rId5" cstate="print"/>
                    <a:stretch>
                      <a:fillRect/>
                    </a:stretch>
                  </pic:blipFill>
                  <pic:spPr>
                    <a:xfrm>
                      <a:off x="0" y="0"/>
                      <a:ext cx="3659091" cy="1276159"/>
                    </a:xfrm>
                    <a:prstGeom prst="rect">
                      <a:avLst/>
                    </a:prstGeom>
                  </pic:spPr>
                </pic:pic>
              </a:graphicData>
            </a:graphic>
          </wp:anchor>
        </w:drawing>
      </w:r>
    </w:p>
    <w:p w14:paraId="3F89132A" w14:textId="77777777" w:rsidR="00814384" w:rsidRDefault="00814384"/>
    <w:p w14:paraId="2A2B798E" w14:textId="77777777" w:rsidR="00061949" w:rsidRDefault="00061949"/>
    <w:p w14:paraId="00EEDBA6" w14:textId="77777777" w:rsidR="00061949" w:rsidRDefault="00061949"/>
    <w:p w14:paraId="0166A0A8" w14:textId="77777777" w:rsidR="00061949" w:rsidRDefault="00061949"/>
    <w:p w14:paraId="53C25950" w14:textId="5E1B8CAD" w:rsidR="00061949" w:rsidRDefault="00061949"/>
    <w:p w14:paraId="61F0BD5C" w14:textId="77777777" w:rsidR="00061949" w:rsidRDefault="00061949">
      <w:pPr>
        <w:widowControl/>
        <w:autoSpaceDE/>
        <w:autoSpaceDN/>
        <w:spacing w:after="160" w:line="259" w:lineRule="auto"/>
      </w:pPr>
      <w:r>
        <w:br w:type="page"/>
      </w:r>
    </w:p>
    <w:p w14:paraId="3E67147D" w14:textId="77777777" w:rsidR="00061949" w:rsidRDefault="00061949" w:rsidP="00061949">
      <w:pPr>
        <w:pStyle w:val="Ttulo1"/>
        <w:ind w:left="1540"/>
      </w:pPr>
      <w:r>
        <w:rPr>
          <w:spacing w:val="-2"/>
        </w:rPr>
        <w:lastRenderedPageBreak/>
        <w:t>Conteúdos</w:t>
      </w:r>
    </w:p>
    <w:p w14:paraId="1389E730" w14:textId="77777777" w:rsidR="00061949" w:rsidRDefault="00061949" w:rsidP="00061949">
      <w:pPr>
        <w:pStyle w:val="Corpodetexto"/>
        <w:spacing w:before="269"/>
        <w:rPr>
          <w:rFonts w:ascii="Arial"/>
          <w:b/>
          <w:sz w:val="36"/>
        </w:rPr>
      </w:pPr>
    </w:p>
    <w:p w14:paraId="2C76E5DE" w14:textId="77777777" w:rsidR="00061949" w:rsidRDefault="00061949" w:rsidP="00061949">
      <w:pPr>
        <w:pStyle w:val="Ttulo4"/>
        <w:numPr>
          <w:ilvl w:val="0"/>
          <w:numId w:val="1"/>
        </w:numPr>
        <w:tabs>
          <w:tab w:val="left" w:pos="1539"/>
        </w:tabs>
        <w:ind w:left="1539" w:hanging="560"/>
        <w:jc w:val="left"/>
      </w:pPr>
      <w:r>
        <w:rPr>
          <w:spacing w:val="-2"/>
        </w:rPr>
        <w:t>Resumo</w:t>
      </w:r>
    </w:p>
    <w:p w14:paraId="685D4FC9" w14:textId="77777777" w:rsidR="00061949" w:rsidRDefault="00061949" w:rsidP="00061949">
      <w:pPr>
        <w:pStyle w:val="PargrafodaLista"/>
        <w:numPr>
          <w:ilvl w:val="0"/>
          <w:numId w:val="1"/>
        </w:numPr>
        <w:tabs>
          <w:tab w:val="left" w:pos="1539"/>
        </w:tabs>
        <w:spacing w:before="138"/>
        <w:ind w:left="1539" w:hanging="560"/>
        <w:contextualSpacing w:val="0"/>
        <w:jc w:val="left"/>
        <w:rPr>
          <w:rFonts w:ascii="Arial"/>
          <w:b/>
          <w:sz w:val="24"/>
        </w:rPr>
      </w:pPr>
      <w:r>
        <w:rPr>
          <w:rFonts w:ascii="Arial"/>
          <w:b/>
          <w:spacing w:val="-2"/>
          <w:sz w:val="24"/>
        </w:rPr>
        <w:t>Estrutura</w:t>
      </w:r>
    </w:p>
    <w:p w14:paraId="5ECABF90" w14:textId="58C24A7B" w:rsidR="00061949" w:rsidRDefault="00061949" w:rsidP="00061949">
      <w:pPr>
        <w:pStyle w:val="PargrafodaLista"/>
        <w:numPr>
          <w:ilvl w:val="0"/>
          <w:numId w:val="1"/>
        </w:numPr>
        <w:tabs>
          <w:tab w:val="left" w:pos="1539"/>
        </w:tabs>
        <w:spacing w:before="138"/>
        <w:ind w:left="1539" w:hanging="560"/>
        <w:contextualSpacing w:val="0"/>
        <w:jc w:val="left"/>
        <w:rPr>
          <w:rFonts w:ascii="Arial"/>
          <w:b/>
          <w:sz w:val="24"/>
        </w:rPr>
      </w:pPr>
      <w:r>
        <w:rPr>
          <w:rFonts w:ascii="Arial"/>
          <w:b/>
          <w:sz w:val="24"/>
        </w:rPr>
        <w:t xml:space="preserve">CWE </w:t>
      </w:r>
      <w:r w:rsidR="00BF0831">
        <w:rPr>
          <w:rFonts w:ascii="Arial"/>
          <w:b/>
          <w:spacing w:val="-5"/>
          <w:sz w:val="24"/>
        </w:rPr>
        <w:t>79</w:t>
      </w:r>
    </w:p>
    <w:p w14:paraId="6020DC39" w14:textId="4515F034" w:rsidR="00061949" w:rsidRDefault="00061949" w:rsidP="00061949">
      <w:pPr>
        <w:pStyle w:val="PargrafodaLista"/>
        <w:numPr>
          <w:ilvl w:val="0"/>
          <w:numId w:val="1"/>
        </w:numPr>
        <w:tabs>
          <w:tab w:val="left" w:pos="1539"/>
        </w:tabs>
        <w:spacing w:before="115"/>
        <w:ind w:left="1539" w:hanging="560"/>
        <w:contextualSpacing w:val="0"/>
        <w:jc w:val="left"/>
        <w:rPr>
          <w:rFonts w:ascii="Arial"/>
          <w:b/>
          <w:sz w:val="24"/>
        </w:rPr>
      </w:pPr>
      <w:r>
        <w:rPr>
          <w:rFonts w:ascii="Arial"/>
          <w:b/>
          <w:sz w:val="24"/>
        </w:rPr>
        <w:t xml:space="preserve">CWE </w:t>
      </w:r>
      <w:r w:rsidR="00BF0831">
        <w:rPr>
          <w:rFonts w:ascii="Arial"/>
          <w:b/>
          <w:spacing w:val="-5"/>
          <w:sz w:val="24"/>
        </w:rPr>
        <w:t>89</w:t>
      </w:r>
    </w:p>
    <w:p w14:paraId="24DDF95B" w14:textId="04649FF0" w:rsidR="00061949" w:rsidRDefault="00061949" w:rsidP="00061949">
      <w:pPr>
        <w:pStyle w:val="PargrafodaLista"/>
        <w:numPr>
          <w:ilvl w:val="0"/>
          <w:numId w:val="1"/>
        </w:numPr>
        <w:tabs>
          <w:tab w:val="left" w:pos="1539"/>
        </w:tabs>
        <w:spacing w:before="115"/>
        <w:ind w:left="1539" w:hanging="560"/>
        <w:contextualSpacing w:val="0"/>
        <w:jc w:val="left"/>
        <w:rPr>
          <w:rFonts w:ascii="Arial"/>
          <w:b/>
          <w:sz w:val="24"/>
        </w:rPr>
      </w:pPr>
      <w:r>
        <w:rPr>
          <w:rFonts w:ascii="Arial"/>
          <w:b/>
          <w:sz w:val="24"/>
        </w:rPr>
        <w:t xml:space="preserve">CWE </w:t>
      </w:r>
      <w:r w:rsidR="00BF0831">
        <w:rPr>
          <w:rFonts w:ascii="Arial"/>
          <w:b/>
          <w:spacing w:val="-5"/>
          <w:sz w:val="24"/>
        </w:rPr>
        <w:t>521</w:t>
      </w:r>
    </w:p>
    <w:p w14:paraId="6AD46880" w14:textId="6110FDBE" w:rsidR="00061949" w:rsidRDefault="00061949" w:rsidP="00061949">
      <w:pPr>
        <w:pStyle w:val="PargrafodaLista"/>
        <w:numPr>
          <w:ilvl w:val="0"/>
          <w:numId w:val="1"/>
        </w:numPr>
        <w:tabs>
          <w:tab w:val="left" w:pos="1539"/>
        </w:tabs>
        <w:spacing w:before="115"/>
        <w:ind w:left="1539" w:hanging="560"/>
        <w:contextualSpacing w:val="0"/>
        <w:jc w:val="left"/>
        <w:rPr>
          <w:rFonts w:ascii="Arial"/>
          <w:b/>
          <w:sz w:val="24"/>
        </w:rPr>
      </w:pPr>
      <w:r>
        <w:rPr>
          <w:rFonts w:ascii="Arial"/>
          <w:b/>
          <w:sz w:val="24"/>
        </w:rPr>
        <w:t xml:space="preserve">CWE </w:t>
      </w:r>
      <w:r w:rsidR="00BF0831">
        <w:rPr>
          <w:rFonts w:ascii="Arial"/>
          <w:b/>
          <w:spacing w:val="-5"/>
          <w:sz w:val="24"/>
        </w:rPr>
        <w:t>798</w:t>
      </w:r>
    </w:p>
    <w:p w14:paraId="1A39BC0D" w14:textId="69415420" w:rsidR="00061949" w:rsidRDefault="00061949" w:rsidP="00061949">
      <w:pPr>
        <w:pStyle w:val="PargrafodaLista"/>
        <w:numPr>
          <w:ilvl w:val="0"/>
          <w:numId w:val="1"/>
        </w:numPr>
        <w:tabs>
          <w:tab w:val="left" w:pos="1539"/>
        </w:tabs>
        <w:spacing w:before="115"/>
        <w:ind w:left="1539" w:hanging="560"/>
        <w:contextualSpacing w:val="0"/>
        <w:jc w:val="left"/>
        <w:rPr>
          <w:rFonts w:ascii="Arial"/>
          <w:b/>
          <w:sz w:val="24"/>
        </w:rPr>
      </w:pPr>
      <w:r>
        <w:rPr>
          <w:rFonts w:ascii="Arial"/>
          <w:b/>
          <w:sz w:val="24"/>
        </w:rPr>
        <w:t xml:space="preserve">CWE </w:t>
      </w:r>
      <w:r w:rsidR="00BF0831">
        <w:rPr>
          <w:rFonts w:ascii="Arial"/>
          <w:b/>
          <w:spacing w:val="-5"/>
          <w:sz w:val="24"/>
        </w:rPr>
        <w:t>307</w:t>
      </w:r>
    </w:p>
    <w:p w14:paraId="2B43203F" w14:textId="779FC754" w:rsidR="00061949" w:rsidRDefault="00061949" w:rsidP="00061949">
      <w:pPr>
        <w:pStyle w:val="PargrafodaLista"/>
        <w:numPr>
          <w:ilvl w:val="0"/>
          <w:numId w:val="1"/>
        </w:numPr>
        <w:tabs>
          <w:tab w:val="left" w:pos="1539"/>
        </w:tabs>
        <w:spacing w:before="115"/>
        <w:ind w:left="1539" w:hanging="560"/>
        <w:contextualSpacing w:val="0"/>
        <w:jc w:val="left"/>
        <w:rPr>
          <w:rFonts w:ascii="Arial"/>
          <w:b/>
          <w:sz w:val="24"/>
        </w:rPr>
      </w:pPr>
      <w:r>
        <w:rPr>
          <w:rFonts w:ascii="Arial"/>
          <w:b/>
          <w:sz w:val="24"/>
        </w:rPr>
        <w:t xml:space="preserve">CWE </w:t>
      </w:r>
      <w:r w:rsidR="00BF0831">
        <w:rPr>
          <w:rFonts w:ascii="Arial"/>
          <w:b/>
          <w:spacing w:val="-5"/>
          <w:sz w:val="24"/>
        </w:rPr>
        <w:t>601</w:t>
      </w:r>
    </w:p>
    <w:p w14:paraId="4CB886E3" w14:textId="3339B3BF" w:rsidR="00061949" w:rsidRPr="008D45AB" w:rsidRDefault="00061949" w:rsidP="009354E6">
      <w:pPr>
        <w:pStyle w:val="PargrafodaLista"/>
        <w:numPr>
          <w:ilvl w:val="0"/>
          <w:numId w:val="1"/>
        </w:numPr>
        <w:tabs>
          <w:tab w:val="left" w:pos="1539"/>
        </w:tabs>
        <w:spacing w:before="115"/>
        <w:ind w:left="1539" w:hanging="560"/>
        <w:contextualSpacing w:val="0"/>
        <w:jc w:val="left"/>
        <w:rPr>
          <w:rFonts w:ascii="Arial"/>
          <w:b/>
          <w:sz w:val="24"/>
        </w:rPr>
      </w:pPr>
      <w:r>
        <w:rPr>
          <w:rFonts w:ascii="Arial"/>
          <w:b/>
          <w:sz w:val="24"/>
        </w:rPr>
        <w:t xml:space="preserve">CWE </w:t>
      </w:r>
      <w:r w:rsidR="008D45AB">
        <w:rPr>
          <w:rFonts w:ascii="Arial"/>
          <w:b/>
          <w:spacing w:val="-5"/>
          <w:sz w:val="24"/>
        </w:rPr>
        <w:t>6</w:t>
      </w:r>
      <w:r w:rsidR="00BF0831">
        <w:rPr>
          <w:rFonts w:ascii="Arial"/>
          <w:b/>
          <w:spacing w:val="-5"/>
          <w:sz w:val="24"/>
        </w:rPr>
        <w:t>20</w:t>
      </w:r>
    </w:p>
    <w:p w14:paraId="5559BFFE" w14:textId="35285409" w:rsidR="008D45AB" w:rsidRPr="009354E6" w:rsidRDefault="008D45AB" w:rsidP="009354E6">
      <w:pPr>
        <w:pStyle w:val="PargrafodaLista"/>
        <w:numPr>
          <w:ilvl w:val="0"/>
          <w:numId w:val="1"/>
        </w:numPr>
        <w:tabs>
          <w:tab w:val="left" w:pos="1539"/>
        </w:tabs>
        <w:spacing w:before="115"/>
        <w:ind w:left="1539" w:hanging="560"/>
        <w:contextualSpacing w:val="0"/>
        <w:jc w:val="left"/>
        <w:rPr>
          <w:rFonts w:ascii="Arial"/>
          <w:b/>
          <w:sz w:val="24"/>
        </w:rPr>
      </w:pPr>
      <w:r>
        <w:rPr>
          <w:rFonts w:ascii="Arial"/>
          <w:b/>
          <w:spacing w:val="-5"/>
          <w:sz w:val="24"/>
        </w:rPr>
        <w:t xml:space="preserve">CWE </w:t>
      </w:r>
      <w:r w:rsidR="00BF0831">
        <w:rPr>
          <w:rFonts w:ascii="Arial"/>
          <w:b/>
          <w:spacing w:val="-5"/>
          <w:sz w:val="24"/>
        </w:rPr>
        <w:t>352</w:t>
      </w:r>
    </w:p>
    <w:p w14:paraId="78CDD488" w14:textId="77777777" w:rsidR="00061949" w:rsidRDefault="00061949">
      <w:pPr>
        <w:widowControl/>
        <w:autoSpaceDE/>
        <w:autoSpaceDN/>
        <w:spacing w:after="160" w:line="259" w:lineRule="auto"/>
      </w:pPr>
      <w:r>
        <w:br w:type="page"/>
      </w:r>
    </w:p>
    <w:p w14:paraId="015DE23B" w14:textId="77777777" w:rsidR="00061949" w:rsidRDefault="00061949" w:rsidP="00061949">
      <w:pPr>
        <w:pStyle w:val="Ttulo1"/>
      </w:pPr>
      <w:r>
        <w:rPr>
          <w:spacing w:val="-2"/>
        </w:rPr>
        <w:lastRenderedPageBreak/>
        <w:t>Resumo</w:t>
      </w:r>
    </w:p>
    <w:p w14:paraId="09BC928E" w14:textId="77777777" w:rsidR="00061949" w:rsidRDefault="00061949" w:rsidP="00DB0B37">
      <w:r>
        <w:t>Este projeto foi desenvolvido no âmbito da cadeira de Segurança Informática e nas Organizações. A aplicação web foi desenvolvida em Python, utilizando a</w:t>
      </w:r>
      <w:r>
        <w:rPr>
          <w:spacing w:val="-3"/>
        </w:rPr>
        <w:t xml:space="preserve"> </w:t>
      </w:r>
      <w:r>
        <w:t>micro</w:t>
      </w:r>
      <w:r>
        <w:rPr>
          <w:spacing w:val="-3"/>
        </w:rPr>
        <w:t xml:space="preserve"> </w:t>
      </w:r>
      <w:r>
        <w:t>web</w:t>
      </w:r>
      <w:r>
        <w:rPr>
          <w:spacing w:val="-3"/>
        </w:rPr>
        <w:t xml:space="preserve"> </w:t>
      </w:r>
      <w:r>
        <w:t>framework Flask. Consiste em duas versões de uma loja online, uma insegura com vulnerabilidades que comprometem a segurança</w:t>
      </w:r>
      <w:r>
        <w:rPr>
          <w:spacing w:val="-4"/>
        </w:rPr>
        <w:t xml:space="preserve"> </w:t>
      </w:r>
      <w:r>
        <w:t>geral</w:t>
      </w:r>
      <w:r>
        <w:rPr>
          <w:spacing w:val="-4"/>
        </w:rPr>
        <w:t xml:space="preserve"> </w:t>
      </w:r>
      <w:r>
        <w:t>da</w:t>
      </w:r>
      <w:r>
        <w:rPr>
          <w:spacing w:val="-4"/>
        </w:rPr>
        <w:t xml:space="preserve"> </w:t>
      </w:r>
      <w:r>
        <w:t>aplicação,</w:t>
      </w:r>
      <w:r>
        <w:rPr>
          <w:spacing w:val="-4"/>
        </w:rPr>
        <w:t xml:space="preserve"> </w:t>
      </w:r>
      <w:r>
        <w:t>e</w:t>
      </w:r>
      <w:r>
        <w:rPr>
          <w:spacing w:val="-4"/>
        </w:rPr>
        <w:t xml:space="preserve"> </w:t>
      </w:r>
      <w:r>
        <w:t>uma</w:t>
      </w:r>
      <w:r>
        <w:rPr>
          <w:spacing w:val="-4"/>
        </w:rPr>
        <w:t xml:space="preserve"> </w:t>
      </w:r>
      <w:r>
        <w:t>versão</w:t>
      </w:r>
      <w:r>
        <w:rPr>
          <w:spacing w:val="-4"/>
        </w:rPr>
        <w:t xml:space="preserve"> </w:t>
      </w:r>
      <w:r>
        <w:t>segura,</w:t>
      </w:r>
      <w:r>
        <w:rPr>
          <w:spacing w:val="-4"/>
        </w:rPr>
        <w:t xml:space="preserve"> </w:t>
      </w:r>
      <w:r>
        <w:t>que</w:t>
      </w:r>
      <w:r>
        <w:rPr>
          <w:spacing w:val="-4"/>
        </w:rPr>
        <w:t xml:space="preserve"> </w:t>
      </w:r>
      <w:r>
        <w:t>implementa</w:t>
      </w:r>
      <w:r>
        <w:rPr>
          <w:spacing w:val="-4"/>
        </w:rPr>
        <w:t xml:space="preserve"> </w:t>
      </w:r>
      <w:r>
        <w:t>soluções para estas vulnerabilidades.</w:t>
      </w:r>
    </w:p>
    <w:p w14:paraId="224F1001" w14:textId="77777777" w:rsidR="00061949" w:rsidRDefault="00061949" w:rsidP="00061949">
      <w:pPr>
        <w:pStyle w:val="Corpodetexto"/>
        <w:spacing w:before="37"/>
      </w:pPr>
    </w:p>
    <w:p w14:paraId="4E25C11B" w14:textId="77777777" w:rsidR="00061949" w:rsidRDefault="00061949" w:rsidP="00061949">
      <w:pPr>
        <w:pStyle w:val="Corpodetexto"/>
        <w:spacing w:before="1"/>
        <w:ind w:left="820"/>
      </w:pPr>
      <w:r>
        <w:t>Foram</w:t>
      </w:r>
      <w:r>
        <w:rPr>
          <w:spacing w:val="-7"/>
        </w:rPr>
        <w:t xml:space="preserve"> </w:t>
      </w:r>
      <w:r>
        <w:t>explorados</w:t>
      </w:r>
      <w:r>
        <w:rPr>
          <w:spacing w:val="-4"/>
        </w:rPr>
        <w:t xml:space="preserve"> </w:t>
      </w:r>
      <w:r>
        <w:t>um</w:t>
      </w:r>
      <w:r>
        <w:rPr>
          <w:spacing w:val="-4"/>
        </w:rPr>
        <w:t xml:space="preserve"> </w:t>
      </w:r>
      <w:r>
        <w:t>total</w:t>
      </w:r>
      <w:r>
        <w:rPr>
          <w:spacing w:val="-4"/>
        </w:rPr>
        <w:t xml:space="preserve"> </w:t>
      </w:r>
      <w:r>
        <w:t>de</w:t>
      </w:r>
      <w:r>
        <w:rPr>
          <w:spacing w:val="-4"/>
        </w:rPr>
        <w:t xml:space="preserve"> </w:t>
      </w:r>
      <w:r>
        <w:t>8</w:t>
      </w:r>
      <w:r>
        <w:rPr>
          <w:spacing w:val="-4"/>
        </w:rPr>
        <w:t xml:space="preserve"> </w:t>
      </w:r>
      <w:r>
        <w:rPr>
          <w:spacing w:val="-2"/>
        </w:rPr>
        <w:t>vulnerabilidades:</w:t>
      </w:r>
    </w:p>
    <w:p w14:paraId="196DF6A0" w14:textId="77777777" w:rsidR="00061949" w:rsidRPr="000B146F" w:rsidRDefault="00061949" w:rsidP="00061949">
      <w:pPr>
        <w:pStyle w:val="NormalWeb"/>
        <w:numPr>
          <w:ilvl w:val="0"/>
          <w:numId w:val="2"/>
        </w:numPr>
        <w:rPr>
          <w:rFonts w:ascii="Open Sans" w:hAnsi="Open Sans" w:cs="Open Sans"/>
          <w:color w:val="000000"/>
          <w:lang w:val="en-US"/>
        </w:rPr>
      </w:pPr>
      <w:r w:rsidRPr="000B146F">
        <w:rPr>
          <w:rFonts w:ascii="Arial" w:eastAsia="Arial MT" w:hAnsi="Arial" w:cs="Arial MT"/>
          <w:bCs/>
          <w:lang w:val="en-US" w:eastAsia="en-US"/>
        </w:rPr>
        <w:t>CWE-79 (Cross-Site Scripting)</w:t>
      </w:r>
    </w:p>
    <w:p w14:paraId="2A9B10C6" w14:textId="77777777" w:rsidR="00061949" w:rsidRPr="000B146F" w:rsidRDefault="00061949" w:rsidP="00061949">
      <w:pPr>
        <w:pStyle w:val="NormalWeb"/>
        <w:numPr>
          <w:ilvl w:val="0"/>
          <w:numId w:val="2"/>
        </w:numPr>
        <w:rPr>
          <w:rFonts w:ascii="Open Sans" w:hAnsi="Open Sans" w:cs="Open Sans"/>
          <w:color w:val="000000"/>
          <w:lang w:val="en-US"/>
        </w:rPr>
      </w:pPr>
      <w:r w:rsidRPr="000B146F">
        <w:rPr>
          <w:rFonts w:ascii="Arial" w:eastAsia="Arial MT" w:hAnsi="Arial" w:cs="Arial MT"/>
          <w:bCs/>
          <w:lang w:val="en-US" w:eastAsia="en-US"/>
        </w:rPr>
        <w:t>CWE-89 (SQL Injection)</w:t>
      </w:r>
      <w:r w:rsidRPr="000B146F">
        <w:rPr>
          <w:rFonts w:ascii="Open Sans" w:hAnsi="Open Sans" w:cs="Open Sans"/>
          <w:color w:val="000000"/>
          <w:lang w:val="en-US"/>
        </w:rPr>
        <w:t xml:space="preserve"> </w:t>
      </w:r>
    </w:p>
    <w:p w14:paraId="19DF3BB2" w14:textId="64BBD75C" w:rsidR="00061949" w:rsidRPr="000B146F" w:rsidRDefault="00061949" w:rsidP="00061949">
      <w:pPr>
        <w:pStyle w:val="NormalWeb"/>
        <w:numPr>
          <w:ilvl w:val="0"/>
          <w:numId w:val="2"/>
        </w:numPr>
        <w:rPr>
          <w:rFonts w:ascii="Open Sans" w:hAnsi="Open Sans" w:cs="Open Sans"/>
          <w:color w:val="000000"/>
          <w:lang w:val="en-US"/>
        </w:rPr>
      </w:pPr>
      <w:r w:rsidRPr="000B146F">
        <w:rPr>
          <w:rFonts w:ascii="Open Sans" w:hAnsi="Open Sans" w:cs="Open Sans"/>
          <w:color w:val="000000"/>
          <w:lang w:val="en-US"/>
        </w:rPr>
        <w:t>CWE-</w:t>
      </w:r>
      <w:r w:rsidR="00BF0831">
        <w:rPr>
          <w:rFonts w:ascii="Open Sans" w:hAnsi="Open Sans" w:cs="Open Sans"/>
          <w:color w:val="000000"/>
          <w:lang w:val="en-US"/>
        </w:rPr>
        <w:t>521</w:t>
      </w:r>
      <w:r w:rsidRPr="000B146F">
        <w:rPr>
          <w:rFonts w:ascii="Open Sans" w:hAnsi="Open Sans" w:cs="Open Sans"/>
          <w:color w:val="000000"/>
          <w:lang w:val="en-US"/>
        </w:rPr>
        <w:t xml:space="preserve">: </w:t>
      </w:r>
      <w:r w:rsidR="00BF0831">
        <w:rPr>
          <w:rFonts w:ascii="Open Sans" w:hAnsi="Open Sans" w:cs="Open Sans"/>
          <w:color w:val="000000"/>
          <w:lang w:val="en-US"/>
        </w:rPr>
        <w:t>Weak Password Requirements</w:t>
      </w:r>
    </w:p>
    <w:p w14:paraId="48BCB083" w14:textId="77777777" w:rsidR="00BF0831" w:rsidRDefault="00061949" w:rsidP="00BF0831">
      <w:pPr>
        <w:pStyle w:val="NormalWeb"/>
        <w:numPr>
          <w:ilvl w:val="0"/>
          <w:numId w:val="2"/>
        </w:numPr>
        <w:rPr>
          <w:rFonts w:ascii="Open Sans" w:hAnsi="Open Sans" w:cs="Open Sans"/>
          <w:color w:val="000000"/>
          <w:lang w:val="en-US"/>
        </w:rPr>
      </w:pPr>
      <w:r w:rsidRPr="000B146F">
        <w:rPr>
          <w:rFonts w:ascii="Open Sans" w:hAnsi="Open Sans" w:cs="Open Sans"/>
          <w:color w:val="000000"/>
          <w:lang w:val="en-US"/>
        </w:rPr>
        <w:t>CWE-</w:t>
      </w:r>
      <w:r w:rsidR="00BF0831">
        <w:rPr>
          <w:rFonts w:ascii="Open Sans" w:hAnsi="Open Sans" w:cs="Open Sans"/>
          <w:color w:val="000000"/>
          <w:lang w:val="en-US"/>
        </w:rPr>
        <w:t>798: Use of Hard-Coded Credentials</w:t>
      </w:r>
    </w:p>
    <w:p w14:paraId="77C46399" w14:textId="560CEBBE" w:rsidR="00061949" w:rsidRPr="00BF0831" w:rsidRDefault="00061949" w:rsidP="00BF0831">
      <w:pPr>
        <w:pStyle w:val="NormalWeb"/>
        <w:numPr>
          <w:ilvl w:val="0"/>
          <w:numId w:val="2"/>
        </w:numPr>
        <w:rPr>
          <w:rFonts w:ascii="Open Sans" w:hAnsi="Open Sans" w:cs="Open Sans"/>
          <w:color w:val="000000"/>
          <w:lang w:val="en-US"/>
        </w:rPr>
      </w:pPr>
      <w:r w:rsidRPr="00BF0831">
        <w:rPr>
          <w:rFonts w:ascii="Open Sans" w:hAnsi="Open Sans" w:cs="Open Sans"/>
          <w:color w:val="000000"/>
          <w:lang w:val="en-US"/>
        </w:rPr>
        <w:t>CWE-</w:t>
      </w:r>
      <w:r w:rsidR="00BF0831" w:rsidRPr="00BF0831">
        <w:rPr>
          <w:rFonts w:ascii="Open Sans" w:hAnsi="Open Sans" w:cs="Open Sans"/>
          <w:color w:val="000000"/>
          <w:lang w:val="en-US"/>
        </w:rPr>
        <w:t>307</w:t>
      </w:r>
      <w:r w:rsidRPr="00BF0831">
        <w:rPr>
          <w:rFonts w:ascii="Open Sans" w:hAnsi="Open Sans" w:cs="Open Sans"/>
          <w:color w:val="000000"/>
          <w:lang w:val="en-US"/>
        </w:rPr>
        <w:t xml:space="preserve">: </w:t>
      </w:r>
      <w:r w:rsidR="00BF0831" w:rsidRPr="00BF0831">
        <w:rPr>
          <w:rFonts w:ascii="Open Sans" w:hAnsi="Open Sans" w:cs="Open Sans"/>
          <w:color w:val="000000"/>
          <w:lang w:val="en-US"/>
        </w:rPr>
        <w:t xml:space="preserve">Improper Restriction of Excessive Authentication Attempts </w:t>
      </w:r>
    </w:p>
    <w:p w14:paraId="442DC9E3" w14:textId="596B93A8" w:rsidR="00061949" w:rsidRPr="00BF0831" w:rsidRDefault="00061949" w:rsidP="00061949">
      <w:pPr>
        <w:pStyle w:val="NormalWeb"/>
        <w:numPr>
          <w:ilvl w:val="0"/>
          <w:numId w:val="2"/>
        </w:numPr>
        <w:rPr>
          <w:rFonts w:ascii="Open Sans" w:hAnsi="Open Sans" w:cs="Open Sans"/>
          <w:color w:val="000000"/>
          <w:lang w:val="en-US"/>
        </w:rPr>
      </w:pPr>
      <w:r w:rsidRPr="00BF0831">
        <w:rPr>
          <w:rFonts w:ascii="Open Sans" w:hAnsi="Open Sans" w:cs="Open Sans"/>
          <w:color w:val="000000"/>
          <w:lang w:val="en-US"/>
        </w:rPr>
        <w:t>CWE-</w:t>
      </w:r>
      <w:r w:rsidR="00BF0831" w:rsidRPr="00BF0831">
        <w:rPr>
          <w:rFonts w:ascii="Open Sans" w:hAnsi="Open Sans" w:cs="Open Sans"/>
          <w:color w:val="000000"/>
          <w:lang w:val="en-US"/>
        </w:rPr>
        <w:t>601</w:t>
      </w:r>
      <w:r w:rsidR="00BF0831">
        <w:rPr>
          <w:rFonts w:ascii="Open Sans" w:hAnsi="Open Sans" w:cs="Open Sans"/>
          <w:color w:val="000000"/>
          <w:lang w:val="en-US"/>
        </w:rPr>
        <w:t xml:space="preserve">: </w:t>
      </w:r>
      <w:r w:rsidR="00BF0831" w:rsidRPr="000B146F">
        <w:rPr>
          <w:rFonts w:ascii="Open Sans" w:hAnsi="Open Sans" w:cs="Open Sans"/>
          <w:color w:val="000000"/>
          <w:lang w:val="en-US"/>
        </w:rPr>
        <w:t>URL Redirection to Untrusted Site ('Open Redirect')</w:t>
      </w:r>
    </w:p>
    <w:p w14:paraId="2BA6D31F" w14:textId="4556EEDE" w:rsidR="00061949" w:rsidRPr="000B146F" w:rsidRDefault="00061949" w:rsidP="00061949">
      <w:pPr>
        <w:pStyle w:val="NormalWeb"/>
        <w:numPr>
          <w:ilvl w:val="0"/>
          <w:numId w:val="2"/>
        </w:numPr>
        <w:rPr>
          <w:rFonts w:ascii="Open Sans" w:hAnsi="Open Sans" w:cs="Open Sans"/>
          <w:color w:val="000000"/>
          <w:lang w:val="en-US"/>
        </w:rPr>
      </w:pPr>
      <w:r w:rsidRPr="000B146F">
        <w:rPr>
          <w:rFonts w:ascii="Open Sans" w:hAnsi="Open Sans" w:cs="Open Sans"/>
          <w:color w:val="000000"/>
          <w:lang w:val="en-US"/>
        </w:rPr>
        <w:t>CWE-6</w:t>
      </w:r>
      <w:r w:rsidR="00BF0831">
        <w:rPr>
          <w:rFonts w:ascii="Open Sans" w:hAnsi="Open Sans" w:cs="Open Sans"/>
          <w:color w:val="000000"/>
          <w:lang w:val="en-US"/>
        </w:rPr>
        <w:t>20</w:t>
      </w:r>
      <w:r w:rsidRPr="000B146F">
        <w:rPr>
          <w:rFonts w:ascii="Open Sans" w:hAnsi="Open Sans" w:cs="Open Sans"/>
          <w:color w:val="000000"/>
          <w:lang w:val="en-US"/>
        </w:rPr>
        <w:t xml:space="preserve">: </w:t>
      </w:r>
      <w:r w:rsidR="00BF0831">
        <w:rPr>
          <w:rFonts w:ascii="Open Sans" w:hAnsi="Open Sans" w:cs="Open Sans"/>
          <w:color w:val="000000"/>
          <w:lang w:val="en-US"/>
        </w:rPr>
        <w:t>Unverified Password Change</w:t>
      </w:r>
    </w:p>
    <w:p w14:paraId="39FE14F1" w14:textId="3D09C7DE" w:rsidR="00061949" w:rsidRPr="000B146F" w:rsidRDefault="00061949" w:rsidP="00061949">
      <w:pPr>
        <w:pStyle w:val="NormalWeb"/>
        <w:numPr>
          <w:ilvl w:val="0"/>
          <w:numId w:val="2"/>
        </w:numPr>
        <w:rPr>
          <w:rFonts w:ascii="Open Sans" w:hAnsi="Open Sans" w:cs="Open Sans"/>
          <w:color w:val="000000"/>
          <w:lang w:val="en-US"/>
        </w:rPr>
      </w:pPr>
      <w:r w:rsidRPr="000B146F">
        <w:rPr>
          <w:rFonts w:ascii="Open Sans" w:hAnsi="Open Sans" w:cs="Open Sans"/>
          <w:color w:val="000000"/>
          <w:lang w:val="en-US"/>
        </w:rPr>
        <w:t>CWE-</w:t>
      </w:r>
      <w:r w:rsidR="00BF0831">
        <w:rPr>
          <w:rFonts w:ascii="Open Sans" w:hAnsi="Open Sans" w:cs="Open Sans"/>
          <w:color w:val="000000"/>
          <w:lang w:val="en-US"/>
        </w:rPr>
        <w:t>352</w:t>
      </w:r>
      <w:r w:rsidRPr="000B146F">
        <w:rPr>
          <w:rFonts w:ascii="Open Sans" w:hAnsi="Open Sans" w:cs="Open Sans"/>
          <w:color w:val="000000"/>
          <w:lang w:val="en-US"/>
        </w:rPr>
        <w:t xml:space="preserve"> </w:t>
      </w:r>
      <w:r w:rsidR="00BF0831">
        <w:rPr>
          <w:rFonts w:ascii="Open Sans" w:hAnsi="Open Sans" w:cs="Open Sans"/>
          <w:color w:val="000000"/>
          <w:lang w:val="en-US"/>
        </w:rPr>
        <w:t>Cross-Site Request Forgery (CSRF)</w:t>
      </w:r>
    </w:p>
    <w:p w14:paraId="637642BB" w14:textId="77777777" w:rsidR="00061949" w:rsidRPr="00236C39" w:rsidRDefault="00061949" w:rsidP="00061949">
      <w:pPr>
        <w:pStyle w:val="Corpodetexto"/>
        <w:spacing w:before="76"/>
        <w:rPr>
          <w:lang w:val="en-US"/>
        </w:rPr>
      </w:pPr>
    </w:p>
    <w:p w14:paraId="4AEAF053" w14:textId="77777777" w:rsidR="00061949" w:rsidRDefault="00061949" w:rsidP="00061949">
      <w:pPr>
        <w:pStyle w:val="Corpodetexto"/>
        <w:spacing w:line="276" w:lineRule="auto"/>
        <w:ind w:left="820" w:right="1012"/>
        <w:jc w:val="both"/>
      </w:pPr>
      <w:r>
        <w:t xml:space="preserve">Estas vulnerabilidades, e as suas soluções, serão detalhadamente abordadas nos próximos </w:t>
      </w:r>
      <w:r>
        <w:rPr>
          <w:spacing w:val="-2"/>
        </w:rPr>
        <w:t>conteúdos.</w:t>
      </w:r>
    </w:p>
    <w:p w14:paraId="2DD365FF" w14:textId="4977F242" w:rsidR="00061949" w:rsidRDefault="00061949"/>
    <w:p w14:paraId="1995A44C" w14:textId="77777777" w:rsidR="00061949" w:rsidRDefault="00061949">
      <w:pPr>
        <w:widowControl/>
        <w:autoSpaceDE/>
        <w:autoSpaceDN/>
        <w:spacing w:after="160" w:line="259" w:lineRule="auto"/>
      </w:pPr>
      <w:r>
        <w:br w:type="page"/>
      </w:r>
    </w:p>
    <w:p w14:paraId="61D4F0A6" w14:textId="77777777" w:rsidR="00061949" w:rsidRDefault="00061949" w:rsidP="00061949">
      <w:pPr>
        <w:pStyle w:val="Corpodetexto"/>
        <w:spacing w:before="158"/>
        <w:rPr>
          <w:sz w:val="36"/>
        </w:rPr>
      </w:pPr>
    </w:p>
    <w:p w14:paraId="4120F682" w14:textId="77777777" w:rsidR="00061949" w:rsidRDefault="00061949" w:rsidP="00061949">
      <w:pPr>
        <w:pStyle w:val="Ttulo1"/>
        <w:spacing w:before="0"/>
      </w:pPr>
      <w:r>
        <w:rPr>
          <w:spacing w:val="-2"/>
        </w:rPr>
        <w:t>Estrutura</w:t>
      </w:r>
    </w:p>
    <w:p w14:paraId="289DA9C7" w14:textId="77777777" w:rsidR="00061949" w:rsidRDefault="00061949" w:rsidP="00061949">
      <w:pPr>
        <w:pStyle w:val="Corpodetexto"/>
        <w:spacing w:before="124"/>
        <w:rPr>
          <w:rFonts w:ascii="Arial"/>
          <w:b/>
          <w:sz w:val="36"/>
        </w:rPr>
      </w:pPr>
    </w:p>
    <w:p w14:paraId="4386F4E2" w14:textId="77777777" w:rsidR="00061949" w:rsidRDefault="00061949" w:rsidP="00DB0B37">
      <w:r>
        <w:t>A</w:t>
      </w:r>
      <w:r>
        <w:rPr>
          <w:spacing w:val="-3"/>
        </w:rPr>
        <w:t xml:space="preserve"> </w:t>
      </w:r>
      <w:r>
        <w:t>aplicação</w:t>
      </w:r>
      <w:r>
        <w:rPr>
          <w:spacing w:val="-3"/>
        </w:rPr>
        <w:t xml:space="preserve"> </w:t>
      </w:r>
      <w:r>
        <w:t>web</w:t>
      </w:r>
      <w:r>
        <w:rPr>
          <w:spacing w:val="-3"/>
        </w:rPr>
        <w:t xml:space="preserve"> </w:t>
      </w:r>
      <w:r>
        <w:t>foi</w:t>
      </w:r>
      <w:r>
        <w:rPr>
          <w:spacing w:val="-3"/>
        </w:rPr>
        <w:t xml:space="preserve"> </w:t>
      </w:r>
      <w:r>
        <w:t>desenvolvida</w:t>
      </w:r>
      <w:r>
        <w:rPr>
          <w:spacing w:val="-3"/>
        </w:rPr>
        <w:t xml:space="preserve"> </w:t>
      </w:r>
      <w:r>
        <w:t>para</w:t>
      </w:r>
      <w:r>
        <w:rPr>
          <w:spacing w:val="-3"/>
        </w:rPr>
        <w:t xml:space="preserve"> </w:t>
      </w:r>
      <w:r>
        <w:t>ser</w:t>
      </w:r>
      <w:r>
        <w:rPr>
          <w:spacing w:val="-3"/>
        </w:rPr>
        <w:t xml:space="preserve"> </w:t>
      </w:r>
      <w:r>
        <w:t>uma</w:t>
      </w:r>
      <w:r>
        <w:rPr>
          <w:spacing w:val="-3"/>
        </w:rPr>
        <w:t xml:space="preserve"> </w:t>
      </w:r>
      <w:r>
        <w:t>loja</w:t>
      </w:r>
      <w:r>
        <w:rPr>
          <w:spacing w:val="-3"/>
        </w:rPr>
        <w:t xml:space="preserve"> </w:t>
      </w:r>
      <w:r>
        <w:t>de</w:t>
      </w:r>
      <w:r>
        <w:rPr>
          <w:spacing w:val="-3"/>
        </w:rPr>
        <w:t xml:space="preserve"> </w:t>
      </w:r>
      <w:r>
        <w:t>venda</w:t>
      </w:r>
      <w:r>
        <w:rPr>
          <w:spacing w:val="-3"/>
        </w:rPr>
        <w:t xml:space="preserve"> </w:t>
      </w:r>
      <w:r>
        <w:t>de</w:t>
      </w:r>
      <w:r>
        <w:rPr>
          <w:spacing w:val="-3"/>
        </w:rPr>
        <w:t xml:space="preserve"> </w:t>
      </w:r>
      <w:r>
        <w:t>produtos</w:t>
      </w:r>
      <w:r>
        <w:rPr>
          <w:spacing w:val="-3"/>
        </w:rPr>
        <w:t xml:space="preserve"> </w:t>
      </w:r>
      <w:r>
        <w:t>do</w:t>
      </w:r>
      <w:r>
        <w:rPr>
          <w:spacing w:val="-3"/>
        </w:rPr>
        <w:t xml:space="preserve"> </w:t>
      </w:r>
      <w:r>
        <w:t>Departamento</w:t>
      </w:r>
      <w:r>
        <w:rPr>
          <w:spacing w:val="-3"/>
        </w:rPr>
        <w:t xml:space="preserve"> </w:t>
      </w:r>
      <w:r>
        <w:t>de Electrónica, Telecomunicações e Informática.</w:t>
      </w:r>
    </w:p>
    <w:p w14:paraId="2B6D67C8" w14:textId="77777777" w:rsidR="00061949" w:rsidRPr="009354E6" w:rsidRDefault="00061949" w:rsidP="00061949">
      <w:pPr>
        <w:pStyle w:val="Corpodetexto"/>
        <w:spacing w:before="38"/>
      </w:pPr>
    </w:p>
    <w:p w14:paraId="1F3329CB" w14:textId="77777777" w:rsidR="00061949" w:rsidRPr="009354E6" w:rsidRDefault="00061949" w:rsidP="00DB0B37">
      <w:pPr>
        <w:pStyle w:val="Ttulo4"/>
        <w:rPr>
          <w:i w:val="0"/>
          <w:iCs w:val="0"/>
        </w:rPr>
      </w:pPr>
      <w:r w:rsidRPr="009354E6">
        <w:rPr>
          <w:i w:val="0"/>
          <w:iCs w:val="0"/>
        </w:rPr>
        <w:t xml:space="preserve">Home Page &amp; </w:t>
      </w:r>
      <w:r w:rsidRPr="009354E6">
        <w:rPr>
          <w:i w:val="0"/>
          <w:iCs w:val="0"/>
          <w:spacing w:val="-2"/>
        </w:rPr>
        <w:t>Base:</w:t>
      </w:r>
    </w:p>
    <w:p w14:paraId="08D704D3" w14:textId="6FE8D3E4" w:rsidR="00061949" w:rsidRDefault="00061949" w:rsidP="00DB0B37">
      <w:r>
        <w:rPr>
          <w:noProof/>
        </w:rPr>
        <w:drawing>
          <wp:anchor distT="0" distB="0" distL="114300" distR="114300" simplePos="0" relativeHeight="251661312" behindDoc="0" locked="0" layoutInCell="1" allowOverlap="1" wp14:anchorId="3A7F41C1" wp14:editId="2957A062">
            <wp:simplePos x="0" y="0"/>
            <wp:positionH relativeFrom="margin">
              <wp:align>center</wp:align>
            </wp:positionH>
            <wp:positionV relativeFrom="paragraph">
              <wp:posOffset>706755</wp:posOffset>
            </wp:positionV>
            <wp:extent cx="7099300" cy="1475740"/>
            <wp:effectExtent l="0" t="0" r="6350" b="0"/>
            <wp:wrapSquare wrapText="bothSides"/>
            <wp:docPr id="294825085"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25085" name="Imagem 1" descr="Uma imagem com texto, captura de ecrã&#10;&#10;Descrição gerad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99300" cy="1475740"/>
                    </a:xfrm>
                    <a:prstGeom prst="rect">
                      <a:avLst/>
                    </a:prstGeom>
                  </pic:spPr>
                </pic:pic>
              </a:graphicData>
            </a:graphic>
          </wp:anchor>
        </w:drawing>
      </w:r>
      <w:r>
        <w:t>Como</w:t>
      </w:r>
      <w:r>
        <w:rPr>
          <w:spacing w:val="-4"/>
        </w:rPr>
        <w:t xml:space="preserve"> </w:t>
      </w:r>
      <w:r>
        <w:t>base</w:t>
      </w:r>
      <w:r>
        <w:rPr>
          <w:spacing w:val="-4"/>
        </w:rPr>
        <w:t xml:space="preserve"> </w:t>
      </w:r>
      <w:r>
        <w:t>o</w:t>
      </w:r>
      <w:r>
        <w:rPr>
          <w:spacing w:val="-4"/>
        </w:rPr>
        <w:t xml:space="preserve"> </w:t>
      </w:r>
      <w:r>
        <w:t>website</w:t>
      </w:r>
      <w:r>
        <w:rPr>
          <w:spacing w:val="-4"/>
        </w:rPr>
        <w:t xml:space="preserve"> </w:t>
      </w:r>
      <w:r>
        <w:t>tem</w:t>
      </w:r>
      <w:r>
        <w:rPr>
          <w:spacing w:val="-4"/>
        </w:rPr>
        <w:t xml:space="preserve"> </w:t>
      </w:r>
      <w:r>
        <w:t>uma</w:t>
      </w:r>
      <w:r>
        <w:rPr>
          <w:spacing w:val="-4"/>
        </w:rPr>
        <w:t xml:space="preserve"> </w:t>
      </w:r>
      <w:r>
        <w:rPr>
          <w:rFonts w:ascii="Arial" w:hAnsi="Arial"/>
          <w:i/>
        </w:rPr>
        <w:t>navbar</w:t>
      </w:r>
      <w:r>
        <w:rPr>
          <w:rFonts w:ascii="Arial" w:hAnsi="Arial"/>
          <w:i/>
          <w:spacing w:val="-4"/>
        </w:rPr>
        <w:t xml:space="preserve"> </w:t>
      </w:r>
      <w:r>
        <w:t>com</w:t>
      </w:r>
      <w:r>
        <w:rPr>
          <w:spacing w:val="-4"/>
        </w:rPr>
        <w:t xml:space="preserve"> </w:t>
      </w:r>
      <w:r>
        <w:t>ligações</w:t>
      </w:r>
      <w:r>
        <w:rPr>
          <w:spacing w:val="-4"/>
        </w:rPr>
        <w:t xml:space="preserve"> </w:t>
      </w:r>
      <w:r>
        <w:t>à</w:t>
      </w:r>
      <w:r>
        <w:rPr>
          <w:spacing w:val="-4"/>
        </w:rPr>
        <w:t xml:space="preserve"> </w:t>
      </w:r>
      <w:r>
        <w:t>home,</w:t>
      </w:r>
      <w:r>
        <w:rPr>
          <w:spacing w:val="-4"/>
        </w:rPr>
        <w:t xml:space="preserve"> </w:t>
      </w:r>
      <w:r>
        <w:t>perfil</w:t>
      </w:r>
      <w:r>
        <w:rPr>
          <w:spacing w:val="-4"/>
        </w:rPr>
        <w:t xml:space="preserve"> </w:t>
      </w:r>
      <w:r>
        <w:t>do</w:t>
      </w:r>
      <w:r>
        <w:rPr>
          <w:spacing w:val="-4"/>
        </w:rPr>
        <w:t xml:space="preserve"> </w:t>
      </w:r>
      <w:r>
        <w:t>utilizador,</w:t>
      </w:r>
      <w:r>
        <w:rPr>
          <w:spacing w:val="-4"/>
        </w:rPr>
        <w:t xml:space="preserve"> </w:t>
      </w:r>
      <w:r>
        <w:t>sobre</w:t>
      </w:r>
      <w:r>
        <w:rPr>
          <w:spacing w:val="-4"/>
        </w:rPr>
        <w:t xml:space="preserve"> </w:t>
      </w:r>
      <w:r>
        <w:t>nós.</w:t>
      </w:r>
      <w:r>
        <w:rPr>
          <w:spacing w:val="-4"/>
        </w:rPr>
        <w:t xml:space="preserve"> </w:t>
      </w:r>
      <w:r>
        <w:t>A home page é constituída por um botão que direciona para os produtos.</w:t>
      </w:r>
    </w:p>
    <w:p w14:paraId="3BE0CF58" w14:textId="0F52A0A0" w:rsidR="00061949" w:rsidRDefault="00061949" w:rsidP="00061949">
      <w:pPr>
        <w:pStyle w:val="Corpodetexto"/>
        <w:spacing w:before="41" w:line="276" w:lineRule="auto"/>
        <w:ind w:left="820" w:right="1092"/>
      </w:pPr>
    </w:p>
    <w:p w14:paraId="257C43BF" w14:textId="58ED79BF" w:rsidR="00061949" w:rsidRPr="00DB0B37" w:rsidRDefault="00061949" w:rsidP="00DB0B37">
      <w:pPr>
        <w:pStyle w:val="Ttulo4"/>
        <w:rPr>
          <w:i w:val="0"/>
          <w:iCs w:val="0"/>
        </w:rPr>
      </w:pPr>
      <w:r w:rsidRPr="00DB0B37">
        <w:rPr>
          <w:i w:val="0"/>
          <w:iCs w:val="0"/>
        </w:rPr>
        <w:t xml:space="preserve">Profile </w:t>
      </w:r>
      <w:r w:rsidRPr="00DB0B37">
        <w:rPr>
          <w:i w:val="0"/>
          <w:iCs w:val="0"/>
          <w:spacing w:val="-2"/>
        </w:rPr>
        <w:t>Page:</w:t>
      </w:r>
    </w:p>
    <w:p w14:paraId="2B3FAA04" w14:textId="29647C64" w:rsidR="00061949" w:rsidRDefault="00061949" w:rsidP="00DB0B37">
      <w:r>
        <w:rPr>
          <w:noProof/>
        </w:rPr>
        <w:drawing>
          <wp:anchor distT="0" distB="0" distL="114300" distR="114300" simplePos="0" relativeHeight="251663360" behindDoc="0" locked="0" layoutInCell="1" allowOverlap="1" wp14:anchorId="34A8E82D" wp14:editId="5A3A4222">
            <wp:simplePos x="0" y="0"/>
            <wp:positionH relativeFrom="column">
              <wp:posOffset>-925725</wp:posOffset>
            </wp:positionH>
            <wp:positionV relativeFrom="paragraph">
              <wp:posOffset>260985</wp:posOffset>
            </wp:positionV>
            <wp:extent cx="7099300" cy="2204085"/>
            <wp:effectExtent l="0" t="0" r="6350" b="5715"/>
            <wp:wrapSquare wrapText="bothSides"/>
            <wp:docPr id="1786681697" name="Imagem 1" descr="Uma imagem com texto, Tipo de letra, númer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81697" name="Imagem 1" descr="Uma imagem com texto, Tipo de letra, número, captura de ecrã&#10;&#10;Descrição gerad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099300" cy="2204085"/>
                    </a:xfrm>
                    <a:prstGeom prst="rect">
                      <a:avLst/>
                    </a:prstGeom>
                  </pic:spPr>
                </pic:pic>
              </a:graphicData>
            </a:graphic>
          </wp:anchor>
        </w:drawing>
      </w:r>
      <w:r>
        <w:t>Na</w:t>
      </w:r>
      <w:r>
        <w:rPr>
          <w:spacing w:val="-7"/>
        </w:rPr>
        <w:t xml:space="preserve"> </w:t>
      </w:r>
      <w:r>
        <w:t>profile</w:t>
      </w:r>
      <w:r>
        <w:rPr>
          <w:spacing w:val="-5"/>
        </w:rPr>
        <w:t xml:space="preserve"> </w:t>
      </w:r>
      <w:r>
        <w:t>page</w:t>
      </w:r>
      <w:r>
        <w:rPr>
          <w:spacing w:val="-5"/>
        </w:rPr>
        <w:t xml:space="preserve"> </w:t>
      </w:r>
      <w:r>
        <w:t>o</w:t>
      </w:r>
      <w:r>
        <w:rPr>
          <w:spacing w:val="-5"/>
        </w:rPr>
        <w:t xml:space="preserve"> </w:t>
      </w:r>
      <w:r>
        <w:t>utilizador</w:t>
      </w:r>
      <w:r>
        <w:rPr>
          <w:spacing w:val="-5"/>
        </w:rPr>
        <w:t xml:space="preserve"> </w:t>
      </w:r>
      <w:r>
        <w:t>pode</w:t>
      </w:r>
      <w:r>
        <w:rPr>
          <w:spacing w:val="-5"/>
        </w:rPr>
        <w:t xml:space="preserve"> </w:t>
      </w:r>
      <w:r>
        <w:t>ver</w:t>
      </w:r>
      <w:r>
        <w:rPr>
          <w:spacing w:val="-5"/>
        </w:rPr>
        <w:t xml:space="preserve"> </w:t>
      </w:r>
      <w:r>
        <w:t>e</w:t>
      </w:r>
      <w:r>
        <w:rPr>
          <w:spacing w:val="-5"/>
        </w:rPr>
        <w:t xml:space="preserve"> </w:t>
      </w:r>
      <w:r>
        <w:t>modificar</w:t>
      </w:r>
      <w:r>
        <w:rPr>
          <w:spacing w:val="-5"/>
        </w:rPr>
        <w:t xml:space="preserve"> </w:t>
      </w:r>
      <w:r>
        <w:t>informação</w:t>
      </w:r>
      <w:r>
        <w:rPr>
          <w:spacing w:val="-5"/>
        </w:rPr>
        <w:t xml:space="preserve"> </w:t>
      </w:r>
      <w:r>
        <w:t>do</w:t>
      </w:r>
      <w:r>
        <w:rPr>
          <w:spacing w:val="-5"/>
        </w:rPr>
        <w:t xml:space="preserve"> </w:t>
      </w:r>
      <w:r>
        <w:t>seu</w:t>
      </w:r>
      <w:r>
        <w:rPr>
          <w:spacing w:val="-5"/>
        </w:rPr>
        <w:t xml:space="preserve"> </w:t>
      </w:r>
      <w:r>
        <w:rPr>
          <w:spacing w:val="-2"/>
        </w:rPr>
        <w:t>perfil.</w:t>
      </w:r>
    </w:p>
    <w:p w14:paraId="446A14B3" w14:textId="77777777" w:rsidR="00061949" w:rsidRPr="000B146F" w:rsidRDefault="00061949" w:rsidP="00061949">
      <w:pPr>
        <w:pStyle w:val="Corpodetexto"/>
        <w:spacing w:before="42"/>
        <w:ind w:left="820"/>
      </w:pPr>
    </w:p>
    <w:p w14:paraId="0BC61749" w14:textId="0D1E8F37" w:rsidR="00061949" w:rsidRDefault="00061949"/>
    <w:p w14:paraId="6868F40A" w14:textId="77777777" w:rsidR="00061949" w:rsidRDefault="00061949">
      <w:pPr>
        <w:widowControl/>
        <w:autoSpaceDE/>
        <w:autoSpaceDN/>
        <w:spacing w:after="160" w:line="259" w:lineRule="auto"/>
      </w:pPr>
      <w:r>
        <w:br w:type="page"/>
      </w:r>
    </w:p>
    <w:p w14:paraId="35B0E1F8" w14:textId="77777777" w:rsidR="00061949" w:rsidRPr="009354E6" w:rsidRDefault="00061949" w:rsidP="00DB0B37">
      <w:pPr>
        <w:pStyle w:val="Ttulo4"/>
        <w:rPr>
          <w:i w:val="0"/>
          <w:iCs w:val="0"/>
        </w:rPr>
      </w:pPr>
      <w:r w:rsidRPr="009354E6">
        <w:rPr>
          <w:i w:val="0"/>
          <w:iCs w:val="0"/>
        </w:rPr>
        <w:lastRenderedPageBreak/>
        <w:t xml:space="preserve">About </w:t>
      </w:r>
      <w:r w:rsidRPr="009354E6">
        <w:rPr>
          <w:i w:val="0"/>
          <w:iCs w:val="0"/>
          <w:spacing w:val="-5"/>
        </w:rPr>
        <w:t>Us:</w:t>
      </w:r>
    </w:p>
    <w:p w14:paraId="5DD9BDDC" w14:textId="77777777" w:rsidR="00061949" w:rsidRDefault="00061949" w:rsidP="00DB0B37">
      <w:r>
        <w:t>Esta</w:t>
      </w:r>
      <w:r>
        <w:rPr>
          <w:spacing w:val="-7"/>
        </w:rPr>
        <w:t xml:space="preserve"> </w:t>
      </w:r>
      <w:r>
        <w:t>página</w:t>
      </w:r>
      <w:r>
        <w:rPr>
          <w:spacing w:val="-7"/>
        </w:rPr>
        <w:t xml:space="preserve"> </w:t>
      </w:r>
      <w:r>
        <w:t>exibe</w:t>
      </w:r>
      <w:r>
        <w:rPr>
          <w:spacing w:val="-7"/>
        </w:rPr>
        <w:t xml:space="preserve"> </w:t>
      </w:r>
      <w:r>
        <w:t>informações</w:t>
      </w:r>
      <w:r>
        <w:rPr>
          <w:spacing w:val="-6"/>
        </w:rPr>
        <w:t xml:space="preserve"> </w:t>
      </w:r>
      <w:proofErr w:type="gramStart"/>
      <w:r>
        <w:t>acerca</w:t>
      </w:r>
      <w:r>
        <w:rPr>
          <w:spacing w:val="-7"/>
        </w:rPr>
        <w:t xml:space="preserve"> </w:t>
      </w:r>
      <w:r>
        <w:t>dos</w:t>
      </w:r>
      <w:r>
        <w:rPr>
          <w:spacing w:val="-7"/>
        </w:rPr>
        <w:t xml:space="preserve"> </w:t>
      </w:r>
      <w:r>
        <w:t>contribuidor</w:t>
      </w:r>
      <w:proofErr w:type="gramEnd"/>
      <w:r>
        <w:rPr>
          <w:spacing w:val="-7"/>
        </w:rPr>
        <w:t xml:space="preserve"> </w:t>
      </w:r>
      <w:r>
        <w:t>deste</w:t>
      </w:r>
      <w:r>
        <w:rPr>
          <w:spacing w:val="-6"/>
        </w:rPr>
        <w:t xml:space="preserve"> </w:t>
      </w:r>
      <w:r>
        <w:rPr>
          <w:spacing w:val="-2"/>
        </w:rPr>
        <w:t>projeto.</w:t>
      </w:r>
    </w:p>
    <w:p w14:paraId="055587CD" w14:textId="77777777" w:rsidR="00061949" w:rsidRDefault="00061949" w:rsidP="00061949">
      <w:pPr>
        <w:pStyle w:val="Corpodetexto"/>
        <w:spacing w:before="105"/>
        <w:rPr>
          <w:sz w:val="20"/>
        </w:rPr>
      </w:pPr>
    </w:p>
    <w:p w14:paraId="34F3EED7" w14:textId="7EFC0227" w:rsidR="00061949" w:rsidRPr="009354E6" w:rsidRDefault="004F0F62">
      <w:r>
        <w:rPr>
          <w:noProof/>
          <w14:ligatures w14:val="standardContextual"/>
        </w:rPr>
        <w:drawing>
          <wp:inline distT="0" distB="0" distL="0" distR="0" wp14:anchorId="24EB8389" wp14:editId="5759D882">
            <wp:extent cx="7099300" cy="2814955"/>
            <wp:effectExtent l="0" t="0" r="6350" b="4445"/>
            <wp:docPr id="102833266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2666" name="Imagem 1" descr="Uma imagem com texto, captura de ecrã, Tipo de letra&#10;&#10;Descrição gerada automaticamente"/>
                    <pic:cNvPicPr/>
                  </pic:nvPicPr>
                  <pic:blipFill>
                    <a:blip r:embed="rId8"/>
                    <a:stretch>
                      <a:fillRect/>
                    </a:stretch>
                  </pic:blipFill>
                  <pic:spPr>
                    <a:xfrm>
                      <a:off x="0" y="0"/>
                      <a:ext cx="7099300" cy="2814955"/>
                    </a:xfrm>
                    <a:prstGeom prst="rect">
                      <a:avLst/>
                    </a:prstGeom>
                  </pic:spPr>
                </pic:pic>
              </a:graphicData>
            </a:graphic>
          </wp:inline>
        </w:drawing>
      </w:r>
    </w:p>
    <w:p w14:paraId="47EFB03B" w14:textId="77777777" w:rsidR="00061949" w:rsidRPr="009354E6" w:rsidRDefault="00061949"/>
    <w:p w14:paraId="3120654B" w14:textId="3079BA04" w:rsidR="00061949" w:rsidRPr="009354E6" w:rsidRDefault="00061949" w:rsidP="00DB0B37">
      <w:pPr>
        <w:pStyle w:val="Ttulo4"/>
        <w:rPr>
          <w:i w:val="0"/>
          <w:iCs w:val="0"/>
        </w:rPr>
      </w:pPr>
      <w:proofErr w:type="gramStart"/>
      <w:r w:rsidRPr="009354E6">
        <w:rPr>
          <w:i w:val="0"/>
          <w:iCs w:val="0"/>
        </w:rPr>
        <w:t>Products:</w:t>
      </w:r>
      <w:r w:rsidRPr="009354E6">
        <w:rPr>
          <w:i w:val="0"/>
          <w:iCs w:val="0"/>
          <w:spacing w:val="-2"/>
        </w:rPr>
        <w:t>:</w:t>
      </w:r>
      <w:proofErr w:type="gramEnd"/>
    </w:p>
    <w:p w14:paraId="42DAB01C" w14:textId="0B3A190E" w:rsidR="00061949" w:rsidRDefault="00061949" w:rsidP="00DB0B37">
      <w:r>
        <w:rPr>
          <w:noProof/>
        </w:rPr>
        <w:drawing>
          <wp:anchor distT="0" distB="0" distL="114300" distR="114300" simplePos="0" relativeHeight="251664384" behindDoc="1" locked="0" layoutInCell="1" allowOverlap="1" wp14:anchorId="63821325" wp14:editId="6977A792">
            <wp:simplePos x="0" y="0"/>
            <wp:positionH relativeFrom="margin">
              <wp:align>center</wp:align>
            </wp:positionH>
            <wp:positionV relativeFrom="paragraph">
              <wp:posOffset>518672</wp:posOffset>
            </wp:positionV>
            <wp:extent cx="6287135" cy="3399790"/>
            <wp:effectExtent l="0" t="0" r="0" b="0"/>
            <wp:wrapTight wrapText="bothSides">
              <wp:wrapPolygon edited="0">
                <wp:start x="0" y="0"/>
                <wp:lineTo x="0" y="21422"/>
                <wp:lineTo x="21532" y="21422"/>
                <wp:lineTo x="21532" y="0"/>
                <wp:lineTo x="0" y="0"/>
              </wp:wrapPolygon>
            </wp:wrapTight>
            <wp:docPr id="1491181692" name="Imagem 1" descr="Uma imagem com texto, vestuário, T-shirt atlétic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81692" name="Imagem 1" descr="Uma imagem com texto, vestuário, T-shirt atlética, captura de ecrã&#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7135" cy="3399790"/>
                    </a:xfrm>
                    <a:prstGeom prst="rect">
                      <a:avLst/>
                    </a:prstGeom>
                  </pic:spPr>
                </pic:pic>
              </a:graphicData>
            </a:graphic>
            <wp14:sizeRelH relativeFrom="margin">
              <wp14:pctWidth>0</wp14:pctWidth>
            </wp14:sizeRelH>
            <wp14:sizeRelV relativeFrom="margin">
              <wp14:pctHeight>0</wp14:pctHeight>
            </wp14:sizeRelV>
          </wp:anchor>
        </w:drawing>
      </w:r>
      <w:r>
        <w:t>Esta</w:t>
      </w:r>
      <w:r>
        <w:rPr>
          <w:spacing w:val="-4"/>
        </w:rPr>
        <w:t xml:space="preserve"> </w:t>
      </w:r>
      <w:r>
        <w:t>página</w:t>
      </w:r>
      <w:r>
        <w:rPr>
          <w:spacing w:val="-4"/>
        </w:rPr>
        <w:t xml:space="preserve"> </w:t>
      </w:r>
      <w:r>
        <w:t>mostra</w:t>
      </w:r>
      <w:r>
        <w:rPr>
          <w:spacing w:val="-4"/>
        </w:rPr>
        <w:t xml:space="preserve"> </w:t>
      </w:r>
      <w:r>
        <w:t>os vários</w:t>
      </w:r>
      <w:r>
        <w:rPr>
          <w:spacing w:val="-4"/>
        </w:rPr>
        <w:t xml:space="preserve"> </w:t>
      </w:r>
      <w:r>
        <w:t>produtos</w:t>
      </w:r>
      <w:r>
        <w:rPr>
          <w:spacing w:val="-4"/>
        </w:rPr>
        <w:t xml:space="preserve"> </w:t>
      </w:r>
      <w:r>
        <w:t>disponíveis</w:t>
      </w:r>
      <w:r>
        <w:rPr>
          <w:spacing w:val="-4"/>
        </w:rPr>
        <w:t xml:space="preserve"> </w:t>
      </w:r>
      <w:r>
        <w:t>e contem botões para mais informação ou para adicionar ao carrinho.</w:t>
      </w:r>
    </w:p>
    <w:p w14:paraId="5AA2EF0C" w14:textId="729C062C" w:rsidR="00061949" w:rsidRDefault="00061949" w:rsidP="00061949">
      <w:pPr>
        <w:pStyle w:val="Corpodetexto"/>
        <w:spacing w:before="67"/>
        <w:rPr>
          <w:sz w:val="20"/>
        </w:rPr>
      </w:pPr>
    </w:p>
    <w:p w14:paraId="37B98723" w14:textId="04172CCC" w:rsidR="00061949" w:rsidRDefault="00061949" w:rsidP="00061949">
      <w:pPr>
        <w:pStyle w:val="Corpodetexto"/>
        <w:spacing w:before="113"/>
        <w:rPr>
          <w:sz w:val="20"/>
        </w:rPr>
      </w:pPr>
    </w:p>
    <w:p w14:paraId="6B26232D" w14:textId="67C4C24E" w:rsidR="00061949" w:rsidRDefault="00061949"/>
    <w:p w14:paraId="025F2539" w14:textId="77777777" w:rsidR="00061949" w:rsidRDefault="00061949">
      <w:pPr>
        <w:widowControl/>
        <w:autoSpaceDE/>
        <w:autoSpaceDN/>
        <w:spacing w:after="160" w:line="259" w:lineRule="auto"/>
      </w:pPr>
      <w:r>
        <w:br w:type="page"/>
      </w:r>
    </w:p>
    <w:p w14:paraId="590A2EB6" w14:textId="77777777" w:rsidR="00061949" w:rsidRPr="009354E6" w:rsidRDefault="00061949" w:rsidP="00061949">
      <w:pPr>
        <w:pStyle w:val="Ttulo4"/>
        <w:rPr>
          <w:i w:val="0"/>
          <w:iCs w:val="0"/>
          <w:spacing w:val="-2"/>
        </w:rPr>
      </w:pPr>
      <w:r w:rsidRPr="009354E6">
        <w:rPr>
          <w:i w:val="0"/>
          <w:iCs w:val="0"/>
          <w:spacing w:val="-2"/>
        </w:rPr>
        <w:lastRenderedPageBreak/>
        <w:t>Product:</w:t>
      </w:r>
    </w:p>
    <w:p w14:paraId="2162D652" w14:textId="368E20F8" w:rsidR="00061949" w:rsidRDefault="00061949" w:rsidP="00DB0B37">
      <w:r>
        <w:rPr>
          <w:noProof/>
        </w:rPr>
        <w:drawing>
          <wp:anchor distT="0" distB="0" distL="114300" distR="114300" simplePos="0" relativeHeight="251668480" behindDoc="1" locked="0" layoutInCell="1" allowOverlap="1" wp14:anchorId="0BEA2E61" wp14:editId="6AB6B382">
            <wp:simplePos x="0" y="0"/>
            <wp:positionH relativeFrom="margin">
              <wp:align>center</wp:align>
            </wp:positionH>
            <wp:positionV relativeFrom="paragraph">
              <wp:posOffset>3306577</wp:posOffset>
            </wp:positionV>
            <wp:extent cx="6073140" cy="3023235"/>
            <wp:effectExtent l="0" t="0" r="3810" b="5715"/>
            <wp:wrapTight wrapText="bothSides">
              <wp:wrapPolygon edited="0">
                <wp:start x="0" y="0"/>
                <wp:lineTo x="0" y="21505"/>
                <wp:lineTo x="21546" y="21505"/>
                <wp:lineTo x="21546" y="0"/>
                <wp:lineTo x="0" y="0"/>
              </wp:wrapPolygon>
            </wp:wrapTight>
            <wp:docPr id="1532087517" name="Imagem 1" descr="Uma imagem com texto, captura de ecrã, software,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87517" name="Imagem 1" descr="Uma imagem com texto, captura de ecrã, software, design&#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3140" cy="30232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7543ADB6" wp14:editId="0BF25515">
            <wp:simplePos x="0" y="0"/>
            <wp:positionH relativeFrom="margin">
              <wp:align>center</wp:align>
            </wp:positionH>
            <wp:positionV relativeFrom="paragraph">
              <wp:posOffset>428275</wp:posOffset>
            </wp:positionV>
            <wp:extent cx="5835015" cy="2834640"/>
            <wp:effectExtent l="0" t="0" r="0" b="3810"/>
            <wp:wrapSquare wrapText="bothSides"/>
            <wp:docPr id="650813152" name="Imagem 1" descr="Uma imagem com vestuário, manga, moda, roupa de ex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13152" name="Imagem 1" descr="Uma imagem com vestuário, manga, moda, roupa de exterior&#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5015" cy="2834640"/>
                    </a:xfrm>
                    <a:prstGeom prst="rect">
                      <a:avLst/>
                    </a:prstGeom>
                  </pic:spPr>
                </pic:pic>
              </a:graphicData>
            </a:graphic>
            <wp14:sizeRelH relativeFrom="margin">
              <wp14:pctWidth>0</wp14:pctWidth>
            </wp14:sizeRelH>
            <wp14:sizeRelV relativeFrom="margin">
              <wp14:pctHeight>0</wp14:pctHeight>
            </wp14:sizeRelV>
          </wp:anchor>
        </w:drawing>
      </w:r>
      <w:r w:rsidRPr="000B146F">
        <w:t>Esta página contém informações mais detalhadas sobre o produto selecionado e também inclui uma seção para adicionar avaliações do produto</w:t>
      </w:r>
      <w:r>
        <w:t>.</w:t>
      </w:r>
    </w:p>
    <w:p w14:paraId="04D36855" w14:textId="37D66284" w:rsidR="00061949" w:rsidRDefault="00061949"/>
    <w:p w14:paraId="3543D5FA" w14:textId="77777777" w:rsidR="00061949" w:rsidRDefault="00061949"/>
    <w:p w14:paraId="2409A11C" w14:textId="10BBE092" w:rsidR="00061949" w:rsidRDefault="00061949"/>
    <w:p w14:paraId="12A30800" w14:textId="77777777" w:rsidR="00061949" w:rsidRDefault="00061949">
      <w:pPr>
        <w:widowControl/>
        <w:autoSpaceDE/>
        <w:autoSpaceDN/>
        <w:spacing w:after="160" w:line="259" w:lineRule="auto"/>
      </w:pPr>
      <w:r>
        <w:br w:type="page"/>
      </w:r>
    </w:p>
    <w:p w14:paraId="5ED9A4F8" w14:textId="4797751A" w:rsidR="00061949" w:rsidRPr="009354E6" w:rsidRDefault="00061949" w:rsidP="00DB0B37">
      <w:pPr>
        <w:pStyle w:val="Ttulo4"/>
        <w:rPr>
          <w:i w:val="0"/>
          <w:iCs w:val="0"/>
          <w:spacing w:val="-2"/>
        </w:rPr>
      </w:pPr>
      <w:r w:rsidRPr="009354E6">
        <w:rPr>
          <w:i w:val="0"/>
          <w:iCs w:val="0"/>
          <w:spacing w:val="-2"/>
        </w:rPr>
        <w:lastRenderedPageBreak/>
        <w:t>Cart:</w:t>
      </w:r>
      <w:r w:rsidRPr="009354E6">
        <w:rPr>
          <w:i w:val="0"/>
          <w:iCs w:val="0"/>
          <w:noProof/>
        </w:rPr>
        <w:t xml:space="preserve"> </w:t>
      </w:r>
    </w:p>
    <w:p w14:paraId="5E9AB00F" w14:textId="49333211" w:rsidR="00061949" w:rsidRDefault="00061949" w:rsidP="00DB0B37">
      <w:r>
        <w:t>Esta</w:t>
      </w:r>
      <w:r>
        <w:rPr>
          <w:spacing w:val="-4"/>
        </w:rPr>
        <w:t xml:space="preserve"> </w:t>
      </w:r>
      <w:r>
        <w:t>página</w:t>
      </w:r>
      <w:r>
        <w:rPr>
          <w:spacing w:val="-4"/>
        </w:rPr>
        <w:t xml:space="preserve"> </w:t>
      </w:r>
      <w:r>
        <w:t>mostra</w:t>
      </w:r>
      <w:r>
        <w:rPr>
          <w:spacing w:val="-4"/>
        </w:rPr>
        <w:t xml:space="preserve"> </w:t>
      </w:r>
      <w:r>
        <w:t>os</w:t>
      </w:r>
      <w:r>
        <w:rPr>
          <w:spacing w:val="-4"/>
        </w:rPr>
        <w:t xml:space="preserve"> </w:t>
      </w:r>
      <w:r>
        <w:t>artigos</w:t>
      </w:r>
      <w:r>
        <w:rPr>
          <w:spacing w:val="-4"/>
        </w:rPr>
        <w:t xml:space="preserve"> </w:t>
      </w:r>
      <w:r>
        <w:t>selecionados</w:t>
      </w:r>
      <w:r>
        <w:rPr>
          <w:spacing w:val="-4"/>
        </w:rPr>
        <w:t xml:space="preserve"> </w:t>
      </w:r>
      <w:r>
        <w:t>para</w:t>
      </w:r>
      <w:r>
        <w:rPr>
          <w:spacing w:val="-4"/>
        </w:rPr>
        <w:t xml:space="preserve"> </w:t>
      </w:r>
      <w:r>
        <w:t>compra</w:t>
      </w:r>
      <w:r>
        <w:rPr>
          <w:spacing w:val="-4"/>
        </w:rPr>
        <w:t xml:space="preserve"> </w:t>
      </w:r>
      <w:r>
        <w:t>disponibilizando</w:t>
      </w:r>
      <w:r>
        <w:rPr>
          <w:spacing w:val="-4"/>
        </w:rPr>
        <w:t xml:space="preserve"> </w:t>
      </w:r>
      <w:r>
        <w:t>ao</w:t>
      </w:r>
      <w:r>
        <w:rPr>
          <w:spacing w:val="-4"/>
        </w:rPr>
        <w:t xml:space="preserve"> </w:t>
      </w:r>
      <w:r>
        <w:t>utilizador</w:t>
      </w:r>
      <w:r>
        <w:rPr>
          <w:spacing w:val="-4"/>
        </w:rPr>
        <w:t xml:space="preserve"> </w:t>
      </w:r>
      <w:r>
        <w:t>a</w:t>
      </w:r>
      <w:r>
        <w:rPr>
          <w:spacing w:val="-4"/>
        </w:rPr>
        <w:t xml:space="preserve"> </w:t>
      </w:r>
      <w:r>
        <w:t xml:space="preserve">opção de proceder ao </w:t>
      </w:r>
      <w:r>
        <w:rPr>
          <w:rFonts w:ascii="Arial" w:hAnsi="Arial"/>
          <w:i/>
        </w:rPr>
        <w:t>checkout</w:t>
      </w:r>
      <w:r>
        <w:t>.</w:t>
      </w:r>
      <w:r w:rsidRPr="00061949">
        <w:rPr>
          <w:noProof/>
        </w:rPr>
        <w:t xml:space="preserve"> </w:t>
      </w:r>
    </w:p>
    <w:p w14:paraId="4A0CBD74" w14:textId="0BF2776C" w:rsidR="00061949" w:rsidRDefault="00061949" w:rsidP="00061949">
      <w:pPr>
        <w:pStyle w:val="Corpodetexto"/>
        <w:spacing w:before="41" w:line="276" w:lineRule="auto"/>
        <w:ind w:left="820" w:right="1092"/>
      </w:pPr>
    </w:p>
    <w:p w14:paraId="129523F9" w14:textId="6FDC2B6B" w:rsidR="00061949" w:rsidRDefault="00061949" w:rsidP="00061949">
      <w:pPr>
        <w:pStyle w:val="Corpodetexto"/>
        <w:spacing w:before="41" w:line="276" w:lineRule="auto"/>
        <w:ind w:left="820" w:right="1092"/>
      </w:pPr>
      <w:r>
        <w:rPr>
          <w:noProof/>
        </w:rPr>
        <w:drawing>
          <wp:anchor distT="0" distB="0" distL="114300" distR="114300" simplePos="0" relativeHeight="251671552" behindDoc="1" locked="0" layoutInCell="1" allowOverlap="1" wp14:anchorId="4563AB17" wp14:editId="7DE66D0C">
            <wp:simplePos x="0" y="0"/>
            <wp:positionH relativeFrom="column">
              <wp:posOffset>-105410</wp:posOffset>
            </wp:positionH>
            <wp:positionV relativeFrom="paragraph">
              <wp:posOffset>260985</wp:posOffset>
            </wp:positionV>
            <wp:extent cx="7099300" cy="1513205"/>
            <wp:effectExtent l="0" t="0" r="6350" b="0"/>
            <wp:wrapTight wrapText="bothSides">
              <wp:wrapPolygon edited="0">
                <wp:start x="0" y="0"/>
                <wp:lineTo x="0" y="21210"/>
                <wp:lineTo x="21561" y="21210"/>
                <wp:lineTo x="21561" y="0"/>
                <wp:lineTo x="0" y="0"/>
              </wp:wrapPolygon>
            </wp:wrapTight>
            <wp:docPr id="1548644981"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44981" name="Imagem 1" descr="Uma imagem com texto, captura de ecrã, Tipo de letra, design&#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99300" cy="1513205"/>
                    </a:xfrm>
                    <a:prstGeom prst="rect">
                      <a:avLst/>
                    </a:prstGeom>
                  </pic:spPr>
                </pic:pic>
              </a:graphicData>
            </a:graphic>
          </wp:anchor>
        </w:drawing>
      </w:r>
    </w:p>
    <w:p w14:paraId="3B498BA1" w14:textId="77777777" w:rsidR="00061949" w:rsidRDefault="00061949" w:rsidP="00061949">
      <w:pPr>
        <w:pStyle w:val="Corpodetexto"/>
        <w:spacing w:before="41" w:line="276" w:lineRule="auto"/>
        <w:ind w:left="820" w:right="1092"/>
      </w:pPr>
    </w:p>
    <w:p w14:paraId="02465A16" w14:textId="77777777" w:rsidR="00061949" w:rsidRDefault="00061949" w:rsidP="00061949">
      <w:pPr>
        <w:pStyle w:val="Corpodetexto"/>
        <w:spacing w:before="41" w:line="276" w:lineRule="auto"/>
        <w:ind w:left="820" w:right="1092"/>
      </w:pPr>
    </w:p>
    <w:p w14:paraId="31D2BF1C" w14:textId="77777777" w:rsidR="00061949" w:rsidRDefault="00061949" w:rsidP="00061949">
      <w:pPr>
        <w:pStyle w:val="Corpodetexto"/>
        <w:spacing w:before="41" w:line="276" w:lineRule="auto"/>
        <w:ind w:left="820" w:right="1092"/>
      </w:pPr>
    </w:p>
    <w:p w14:paraId="51483C9F" w14:textId="77777777" w:rsidR="00061949" w:rsidRPr="009354E6" w:rsidRDefault="00061949" w:rsidP="00DB0B37">
      <w:pPr>
        <w:pStyle w:val="Ttulo4"/>
        <w:spacing w:before="254"/>
        <w:rPr>
          <w:i w:val="0"/>
          <w:iCs w:val="0"/>
        </w:rPr>
      </w:pPr>
      <w:bookmarkStart w:id="1" w:name="_Hlk174228909"/>
      <w:r w:rsidRPr="009354E6">
        <w:rPr>
          <w:i w:val="0"/>
          <w:iCs w:val="0"/>
          <w:spacing w:val="-2"/>
        </w:rPr>
        <w:t>Checkout:</w:t>
      </w:r>
    </w:p>
    <w:p w14:paraId="5B4A7B2C" w14:textId="77777777" w:rsidR="00061949" w:rsidRDefault="00061949" w:rsidP="00DB0B37">
      <w:r>
        <w:t>Esta</w:t>
      </w:r>
      <w:r>
        <w:rPr>
          <w:spacing w:val="-3"/>
        </w:rPr>
        <w:t xml:space="preserve"> </w:t>
      </w:r>
      <w:r>
        <w:t>página</w:t>
      </w:r>
      <w:r>
        <w:rPr>
          <w:spacing w:val="-3"/>
        </w:rPr>
        <w:t xml:space="preserve"> </w:t>
      </w:r>
      <w:r>
        <w:t>é</w:t>
      </w:r>
      <w:r>
        <w:rPr>
          <w:spacing w:val="-3"/>
        </w:rPr>
        <w:t xml:space="preserve"> </w:t>
      </w:r>
      <w:r>
        <w:t>usada</w:t>
      </w:r>
      <w:r>
        <w:rPr>
          <w:spacing w:val="-3"/>
        </w:rPr>
        <w:t xml:space="preserve"> </w:t>
      </w:r>
      <w:r>
        <w:t>pelo</w:t>
      </w:r>
      <w:r>
        <w:rPr>
          <w:spacing w:val="-3"/>
        </w:rPr>
        <w:t xml:space="preserve"> </w:t>
      </w:r>
      <w:r>
        <w:t>utilizador</w:t>
      </w:r>
      <w:r>
        <w:rPr>
          <w:spacing w:val="-3"/>
        </w:rPr>
        <w:t xml:space="preserve"> </w:t>
      </w:r>
      <w:r>
        <w:t>para</w:t>
      </w:r>
      <w:r>
        <w:rPr>
          <w:spacing w:val="-3"/>
        </w:rPr>
        <w:t xml:space="preserve"> </w:t>
      </w:r>
      <w:r>
        <w:t>finalizar</w:t>
      </w:r>
      <w:r>
        <w:rPr>
          <w:spacing w:val="-3"/>
        </w:rPr>
        <w:t xml:space="preserve"> </w:t>
      </w:r>
      <w:r>
        <w:t>a</w:t>
      </w:r>
      <w:r>
        <w:rPr>
          <w:spacing w:val="-3"/>
        </w:rPr>
        <w:t xml:space="preserve"> </w:t>
      </w:r>
      <w:r>
        <w:t>sua</w:t>
      </w:r>
      <w:r>
        <w:rPr>
          <w:spacing w:val="-3"/>
        </w:rPr>
        <w:t xml:space="preserve"> </w:t>
      </w:r>
      <w:r>
        <w:t>compra.</w:t>
      </w:r>
      <w:r>
        <w:rPr>
          <w:spacing w:val="-3"/>
        </w:rPr>
        <w:t xml:space="preserve"> </w:t>
      </w:r>
      <w:r>
        <w:t>Nesta</w:t>
      </w:r>
      <w:r>
        <w:rPr>
          <w:spacing w:val="-3"/>
        </w:rPr>
        <w:t xml:space="preserve"> </w:t>
      </w:r>
      <w:r>
        <w:t>versão</w:t>
      </w:r>
      <w:r>
        <w:rPr>
          <w:spacing w:val="-3"/>
        </w:rPr>
        <w:t xml:space="preserve"> </w:t>
      </w:r>
      <w:r>
        <w:t>do</w:t>
      </w:r>
      <w:r>
        <w:rPr>
          <w:spacing w:val="-3"/>
        </w:rPr>
        <w:t xml:space="preserve"> </w:t>
      </w:r>
      <w:r>
        <w:t>projeto</w:t>
      </w:r>
      <w:r>
        <w:rPr>
          <w:spacing w:val="-3"/>
        </w:rPr>
        <w:t xml:space="preserve"> </w:t>
      </w:r>
      <w:r>
        <w:t>esta funcionalidade ainda não está completamente finalizada.</w:t>
      </w:r>
    </w:p>
    <w:bookmarkEnd w:id="1"/>
    <w:p w14:paraId="536437E7" w14:textId="336A7E38" w:rsidR="00061949" w:rsidRDefault="00061949" w:rsidP="00061949">
      <w:pPr>
        <w:pStyle w:val="Corpodetexto"/>
        <w:spacing w:before="67"/>
        <w:rPr>
          <w:sz w:val="20"/>
        </w:rPr>
      </w:pPr>
    </w:p>
    <w:p w14:paraId="2EACB5D3" w14:textId="1778F1E7" w:rsidR="00061949" w:rsidRDefault="00061949" w:rsidP="00061949">
      <w:pPr>
        <w:pStyle w:val="Corpodetexto"/>
        <w:spacing w:before="41" w:line="276" w:lineRule="auto"/>
        <w:ind w:left="820" w:right="1092"/>
      </w:pPr>
      <w:r>
        <w:rPr>
          <w:noProof/>
        </w:rPr>
        <w:drawing>
          <wp:anchor distT="0" distB="0" distL="114300" distR="114300" simplePos="0" relativeHeight="251670528" behindDoc="1" locked="0" layoutInCell="1" allowOverlap="1" wp14:anchorId="46C1687E" wp14:editId="2A932177">
            <wp:simplePos x="0" y="0"/>
            <wp:positionH relativeFrom="page">
              <wp:align>center</wp:align>
            </wp:positionH>
            <wp:positionV relativeFrom="paragraph">
              <wp:posOffset>182617</wp:posOffset>
            </wp:positionV>
            <wp:extent cx="6002020" cy="3499485"/>
            <wp:effectExtent l="0" t="0" r="0" b="5715"/>
            <wp:wrapTight wrapText="bothSides">
              <wp:wrapPolygon edited="0">
                <wp:start x="0" y="0"/>
                <wp:lineTo x="0" y="21518"/>
                <wp:lineTo x="21527" y="21518"/>
                <wp:lineTo x="21527" y="0"/>
                <wp:lineTo x="0" y="0"/>
              </wp:wrapPolygon>
            </wp:wrapTight>
            <wp:docPr id="246824806"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24806" name="Imagem 1" descr="Uma imagem com texto, captura de ecrã, software, númer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2020" cy="3499485"/>
                    </a:xfrm>
                    <a:prstGeom prst="rect">
                      <a:avLst/>
                    </a:prstGeom>
                  </pic:spPr>
                </pic:pic>
              </a:graphicData>
            </a:graphic>
            <wp14:sizeRelH relativeFrom="margin">
              <wp14:pctWidth>0</wp14:pctWidth>
            </wp14:sizeRelH>
            <wp14:sizeRelV relativeFrom="margin">
              <wp14:pctHeight>0</wp14:pctHeight>
            </wp14:sizeRelV>
          </wp:anchor>
        </w:drawing>
      </w:r>
    </w:p>
    <w:p w14:paraId="6F6113DA" w14:textId="77777777" w:rsidR="00061949" w:rsidRDefault="00061949" w:rsidP="00061949">
      <w:pPr>
        <w:rPr>
          <w:sz w:val="4"/>
        </w:rPr>
      </w:pPr>
    </w:p>
    <w:p w14:paraId="7A437B51" w14:textId="001BEA72" w:rsidR="00061949" w:rsidRDefault="00061949" w:rsidP="00061949">
      <w:pPr>
        <w:rPr>
          <w:sz w:val="4"/>
        </w:rPr>
        <w:sectPr w:rsidR="00061949" w:rsidSect="00061949">
          <w:pgSz w:w="12240" w:h="15840"/>
          <w:pgMar w:top="1360" w:right="440" w:bottom="280" w:left="620" w:header="720" w:footer="720" w:gutter="0"/>
          <w:cols w:space="720"/>
        </w:sectPr>
      </w:pPr>
    </w:p>
    <w:p w14:paraId="1C7C88C8" w14:textId="77777777" w:rsidR="00061949" w:rsidRPr="00236C39" w:rsidRDefault="00061949" w:rsidP="00B504FB">
      <w:pPr>
        <w:pStyle w:val="Ttulo1"/>
        <w:spacing w:line="276" w:lineRule="auto"/>
        <w:ind w:left="708" w:right="1092"/>
        <w:rPr>
          <w:lang w:val="en-US"/>
        </w:rPr>
      </w:pPr>
      <w:r w:rsidRPr="00236C39">
        <w:rPr>
          <w:color w:val="FF0000"/>
          <w:u w:val="single" w:color="FF0000"/>
          <w:lang w:val="en-US"/>
        </w:rPr>
        <w:lastRenderedPageBreak/>
        <w:t>CWE-79</w:t>
      </w:r>
      <w:r w:rsidRPr="00236C39">
        <w:rPr>
          <w:color w:val="FF0000"/>
          <w:lang w:val="en-US"/>
        </w:rPr>
        <w:t>:</w:t>
      </w:r>
      <w:r w:rsidRPr="00236C39">
        <w:rPr>
          <w:color w:val="FF0000"/>
          <w:spacing w:val="-8"/>
          <w:lang w:val="en-US"/>
        </w:rPr>
        <w:t xml:space="preserve"> </w:t>
      </w:r>
      <w:r w:rsidRPr="00236C39">
        <w:rPr>
          <w:color w:val="FF0000"/>
          <w:lang w:val="en-US"/>
        </w:rPr>
        <w:t>Improper</w:t>
      </w:r>
      <w:r w:rsidRPr="00236C39">
        <w:rPr>
          <w:color w:val="FF0000"/>
          <w:spacing w:val="-8"/>
          <w:lang w:val="en-US"/>
        </w:rPr>
        <w:t xml:space="preserve"> </w:t>
      </w:r>
      <w:r w:rsidRPr="00236C39">
        <w:rPr>
          <w:color w:val="FF0000"/>
          <w:lang w:val="en-US"/>
        </w:rPr>
        <w:t>Neutralization</w:t>
      </w:r>
      <w:r w:rsidRPr="00236C39">
        <w:rPr>
          <w:color w:val="FF0000"/>
          <w:spacing w:val="-8"/>
          <w:lang w:val="en-US"/>
        </w:rPr>
        <w:t xml:space="preserve"> </w:t>
      </w:r>
      <w:r w:rsidRPr="00236C39">
        <w:rPr>
          <w:color w:val="FF0000"/>
          <w:lang w:val="en-US"/>
        </w:rPr>
        <w:t>of</w:t>
      </w:r>
      <w:r w:rsidRPr="00236C39">
        <w:rPr>
          <w:color w:val="FF0000"/>
          <w:spacing w:val="-8"/>
          <w:lang w:val="en-US"/>
        </w:rPr>
        <w:t xml:space="preserve"> </w:t>
      </w:r>
      <w:r w:rsidRPr="00236C39">
        <w:rPr>
          <w:color w:val="FF0000"/>
          <w:lang w:val="en-US"/>
        </w:rPr>
        <w:t>Input</w:t>
      </w:r>
      <w:r w:rsidRPr="00236C39">
        <w:rPr>
          <w:color w:val="FF0000"/>
          <w:spacing w:val="-8"/>
          <w:lang w:val="en-US"/>
        </w:rPr>
        <w:t xml:space="preserve"> </w:t>
      </w:r>
      <w:r w:rsidRPr="00236C39">
        <w:rPr>
          <w:color w:val="FF0000"/>
          <w:lang w:val="en-US"/>
        </w:rPr>
        <w:t>During</w:t>
      </w:r>
      <w:r w:rsidRPr="00236C39">
        <w:rPr>
          <w:color w:val="FF0000"/>
          <w:spacing w:val="-8"/>
          <w:lang w:val="en-US"/>
        </w:rPr>
        <w:t xml:space="preserve"> </w:t>
      </w:r>
      <w:r w:rsidRPr="00236C39">
        <w:rPr>
          <w:color w:val="FF0000"/>
          <w:lang w:val="en-US"/>
        </w:rPr>
        <w:t>Web Page Generation (‘Cross-Site Scripting’)</w:t>
      </w:r>
    </w:p>
    <w:p w14:paraId="1393D76B" w14:textId="77777777" w:rsidR="00061949" w:rsidRPr="0006321B" w:rsidRDefault="00061949" w:rsidP="00061949">
      <w:pPr>
        <w:pStyle w:val="Corpodetexto"/>
        <w:spacing w:before="4"/>
        <w:rPr>
          <w:rFonts w:ascii="Arial"/>
          <w:b/>
          <w:sz w:val="32"/>
          <w:lang w:val="en-US"/>
        </w:rPr>
      </w:pPr>
    </w:p>
    <w:p w14:paraId="29BBD95F" w14:textId="1BFD8602" w:rsidR="00061949" w:rsidRPr="009354E6" w:rsidRDefault="00061949" w:rsidP="00061949">
      <w:pPr>
        <w:pStyle w:val="Corpodetexto"/>
        <w:spacing w:line="276" w:lineRule="auto"/>
        <w:ind w:left="820" w:right="1005"/>
        <w:jc w:val="both"/>
        <w:rPr>
          <w:sz w:val="24"/>
          <w:szCs w:val="24"/>
        </w:rPr>
      </w:pPr>
      <w:r w:rsidRPr="009354E6">
        <w:rPr>
          <w:sz w:val="24"/>
          <w:szCs w:val="24"/>
        </w:rPr>
        <w:t xml:space="preserve">Esta vulnerabilidade está presente na </w:t>
      </w:r>
      <w:r w:rsidR="00DB0B37">
        <w:rPr>
          <w:sz w:val="24"/>
          <w:szCs w:val="24"/>
        </w:rPr>
        <w:t>na funcionalidade que lida com as reviews.</w:t>
      </w:r>
    </w:p>
    <w:p w14:paraId="268EDF84" w14:textId="77777777" w:rsidR="00061949" w:rsidRPr="009354E6" w:rsidRDefault="00061949" w:rsidP="00061949">
      <w:pPr>
        <w:pStyle w:val="Corpodetexto"/>
        <w:spacing w:before="38"/>
        <w:rPr>
          <w:sz w:val="24"/>
          <w:szCs w:val="24"/>
        </w:rPr>
      </w:pPr>
    </w:p>
    <w:p w14:paraId="522181CD" w14:textId="77777777" w:rsidR="00061949" w:rsidRPr="0006321B" w:rsidRDefault="00061949" w:rsidP="009354E6">
      <w:pPr>
        <w:pStyle w:val="Ttulo5"/>
        <w:ind w:firstLine="708"/>
        <w:jc w:val="both"/>
        <w:rPr>
          <w:sz w:val="28"/>
          <w:szCs w:val="28"/>
        </w:rPr>
      </w:pPr>
      <w:r w:rsidRPr="0006321B">
        <w:rPr>
          <w:sz w:val="28"/>
          <w:szCs w:val="28"/>
        </w:rPr>
        <w:t>Como</w:t>
      </w:r>
      <w:r w:rsidRPr="0006321B">
        <w:rPr>
          <w:spacing w:val="-4"/>
          <w:sz w:val="28"/>
          <w:szCs w:val="28"/>
        </w:rPr>
        <w:t xml:space="preserve"> </w:t>
      </w:r>
      <w:r w:rsidRPr="0006321B">
        <w:rPr>
          <w:spacing w:val="-2"/>
          <w:sz w:val="28"/>
          <w:szCs w:val="28"/>
        </w:rPr>
        <w:t>aplicar?</w:t>
      </w:r>
    </w:p>
    <w:p w14:paraId="0CAEBCE0" w14:textId="6692A111" w:rsidR="00061949" w:rsidRPr="00635BC7" w:rsidRDefault="00061949" w:rsidP="00635BC7">
      <w:pPr>
        <w:ind w:firstLine="708"/>
      </w:pPr>
      <w:r w:rsidRPr="009354E6">
        <w:t xml:space="preserve">Primeiramente, de forma a verificar se a vulnerabilidade é aplicável executamos um script </w:t>
      </w:r>
      <w:r w:rsidRPr="009354E6">
        <w:rPr>
          <w:spacing w:val="-2"/>
        </w:rPr>
        <w:t>básico.</w:t>
      </w:r>
    </w:p>
    <w:p w14:paraId="2690A41C" w14:textId="7B8394E2" w:rsidR="00061949" w:rsidRPr="009354E6" w:rsidRDefault="00061949" w:rsidP="00DB0B37">
      <w:pPr>
        <w:ind w:left="708"/>
      </w:pPr>
      <w:r w:rsidRPr="009354E6">
        <w:t>Como é possível observar, o trecho “&lt;script&gt;</w:t>
      </w:r>
      <w:proofErr w:type="gramStart"/>
      <w:r w:rsidRPr="009354E6">
        <w:t>alert(</w:t>
      </w:r>
      <w:proofErr w:type="gramEnd"/>
      <w:r w:rsidRPr="009354E6">
        <w:t>‘XSS Attack’)&lt;/script&gt;” foi enviado pela review e processado como código.</w:t>
      </w:r>
    </w:p>
    <w:p w14:paraId="15F48BA2" w14:textId="01F3968C" w:rsidR="00061949" w:rsidRPr="009354E6" w:rsidRDefault="00DB0B37" w:rsidP="00061949">
      <w:pPr>
        <w:pStyle w:val="Corpodetexto"/>
        <w:spacing w:line="276" w:lineRule="auto"/>
        <w:ind w:left="820" w:right="975"/>
        <w:jc w:val="both"/>
        <w:rPr>
          <w:sz w:val="24"/>
          <w:szCs w:val="24"/>
        </w:rPr>
      </w:pPr>
      <w:r w:rsidRPr="009354E6">
        <w:rPr>
          <w:noProof/>
        </w:rPr>
        <w:drawing>
          <wp:anchor distT="0" distB="0" distL="114300" distR="114300" simplePos="0" relativeHeight="251673600" behindDoc="1" locked="0" layoutInCell="1" allowOverlap="1" wp14:anchorId="7374E3F7" wp14:editId="55FEC9DE">
            <wp:simplePos x="0" y="0"/>
            <wp:positionH relativeFrom="margin">
              <wp:posOffset>876300</wp:posOffset>
            </wp:positionH>
            <wp:positionV relativeFrom="paragraph">
              <wp:posOffset>8255</wp:posOffset>
            </wp:positionV>
            <wp:extent cx="5628005" cy="3811270"/>
            <wp:effectExtent l="0" t="0" r="0" b="0"/>
            <wp:wrapTight wrapText="bothSides">
              <wp:wrapPolygon edited="0">
                <wp:start x="0" y="0"/>
                <wp:lineTo x="0" y="21485"/>
                <wp:lineTo x="21495" y="21485"/>
                <wp:lineTo x="21495" y="0"/>
                <wp:lineTo x="0" y="0"/>
              </wp:wrapPolygon>
            </wp:wrapTight>
            <wp:docPr id="672874735" name="Imagem 1" descr="Uma imagem com texto, captura de ecrã, T-shirt atlética, mang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74735" name="Imagem 1" descr="Uma imagem com texto, captura de ecrã, T-shirt atlética, manga&#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8005" cy="3811270"/>
                    </a:xfrm>
                    <a:prstGeom prst="rect">
                      <a:avLst/>
                    </a:prstGeom>
                  </pic:spPr>
                </pic:pic>
              </a:graphicData>
            </a:graphic>
          </wp:anchor>
        </w:drawing>
      </w:r>
    </w:p>
    <w:p w14:paraId="28FA7C0F" w14:textId="77777777" w:rsidR="00DB0B37" w:rsidRDefault="00DB0B37" w:rsidP="00DB0B37">
      <w:pPr>
        <w:ind w:left="708"/>
      </w:pPr>
    </w:p>
    <w:p w14:paraId="4ACC41B4" w14:textId="489FE759" w:rsidR="00DB0B37" w:rsidRDefault="00DB0B37" w:rsidP="00DB0B37">
      <w:pPr>
        <w:ind w:left="708"/>
      </w:pPr>
    </w:p>
    <w:p w14:paraId="65D40945" w14:textId="77777777" w:rsidR="00DB0B37" w:rsidRDefault="00DB0B37" w:rsidP="00DB0B37">
      <w:pPr>
        <w:ind w:left="708"/>
      </w:pPr>
    </w:p>
    <w:p w14:paraId="1B405B69" w14:textId="11E8CF72" w:rsidR="00DB0B37" w:rsidRDefault="00DB0B37" w:rsidP="00DB0B37">
      <w:pPr>
        <w:ind w:left="708"/>
      </w:pPr>
    </w:p>
    <w:p w14:paraId="7B478451" w14:textId="77777777" w:rsidR="00DB0B37" w:rsidRDefault="00DB0B37" w:rsidP="00DB0B37">
      <w:pPr>
        <w:ind w:left="708"/>
      </w:pPr>
    </w:p>
    <w:p w14:paraId="5CDFD019" w14:textId="77777777" w:rsidR="00DB0B37" w:rsidRDefault="00DB0B37" w:rsidP="00DB0B37">
      <w:pPr>
        <w:ind w:left="708"/>
      </w:pPr>
    </w:p>
    <w:p w14:paraId="433C276D" w14:textId="77777777" w:rsidR="00DB0B37" w:rsidRDefault="00DB0B37" w:rsidP="00DB0B37">
      <w:pPr>
        <w:ind w:left="708"/>
      </w:pPr>
    </w:p>
    <w:p w14:paraId="167DA370" w14:textId="77777777" w:rsidR="00DB0B37" w:rsidRDefault="00DB0B37" w:rsidP="00DB0B37">
      <w:pPr>
        <w:ind w:left="708"/>
      </w:pPr>
    </w:p>
    <w:p w14:paraId="5F7FFDA6" w14:textId="77777777" w:rsidR="00DB0B37" w:rsidRDefault="00DB0B37" w:rsidP="00DB0B37">
      <w:pPr>
        <w:ind w:left="708"/>
      </w:pPr>
    </w:p>
    <w:p w14:paraId="4EC9072E" w14:textId="77777777" w:rsidR="00DB0B37" w:rsidRDefault="00DB0B37" w:rsidP="00DB0B37">
      <w:pPr>
        <w:ind w:left="708"/>
      </w:pPr>
    </w:p>
    <w:p w14:paraId="5FEDA799" w14:textId="77777777" w:rsidR="00DB0B37" w:rsidRDefault="00DB0B37" w:rsidP="00DB0B37">
      <w:pPr>
        <w:ind w:left="708"/>
      </w:pPr>
    </w:p>
    <w:p w14:paraId="28244CE8" w14:textId="77777777" w:rsidR="00DB0B37" w:rsidRDefault="00DB0B37" w:rsidP="00DB0B37">
      <w:pPr>
        <w:ind w:left="708"/>
      </w:pPr>
    </w:p>
    <w:p w14:paraId="0C0F86C1" w14:textId="77777777" w:rsidR="00DB0B37" w:rsidRDefault="00DB0B37" w:rsidP="00DB0B37">
      <w:pPr>
        <w:ind w:left="708"/>
      </w:pPr>
    </w:p>
    <w:p w14:paraId="10E8D549" w14:textId="77777777" w:rsidR="00DB0B37" w:rsidRDefault="00DB0B37" w:rsidP="00DB0B37">
      <w:pPr>
        <w:ind w:left="708"/>
      </w:pPr>
    </w:p>
    <w:p w14:paraId="0EFC9A6E" w14:textId="77777777" w:rsidR="00DB0B37" w:rsidRDefault="00DB0B37" w:rsidP="00DB0B37">
      <w:pPr>
        <w:ind w:left="708"/>
      </w:pPr>
    </w:p>
    <w:p w14:paraId="70D2A1B4" w14:textId="77777777" w:rsidR="00DB0B37" w:rsidRDefault="00DB0B37" w:rsidP="00DB0B37">
      <w:pPr>
        <w:ind w:left="708"/>
      </w:pPr>
    </w:p>
    <w:p w14:paraId="1A7552A5" w14:textId="77777777" w:rsidR="00DB0B37" w:rsidRDefault="00DB0B37" w:rsidP="00DB0B37">
      <w:pPr>
        <w:ind w:left="708"/>
      </w:pPr>
    </w:p>
    <w:p w14:paraId="1873AB12" w14:textId="77777777" w:rsidR="00DB0B37" w:rsidRDefault="00DB0B37" w:rsidP="00DB0B37">
      <w:pPr>
        <w:ind w:left="708"/>
      </w:pPr>
    </w:p>
    <w:p w14:paraId="6780491D" w14:textId="77777777" w:rsidR="00DB0B37" w:rsidRDefault="00DB0B37" w:rsidP="00DB0B37">
      <w:pPr>
        <w:ind w:left="708"/>
      </w:pPr>
    </w:p>
    <w:p w14:paraId="6F87027B" w14:textId="77777777" w:rsidR="00DB0B37" w:rsidRDefault="00DB0B37" w:rsidP="00DB0B37">
      <w:pPr>
        <w:ind w:left="708"/>
      </w:pPr>
    </w:p>
    <w:p w14:paraId="5C34751A" w14:textId="77777777" w:rsidR="00DB0B37" w:rsidRDefault="00DB0B37" w:rsidP="00DB0B37">
      <w:pPr>
        <w:ind w:left="708"/>
      </w:pPr>
    </w:p>
    <w:p w14:paraId="5B427236" w14:textId="77777777" w:rsidR="00DB0B37" w:rsidRDefault="00DB0B37" w:rsidP="00DB0B37">
      <w:pPr>
        <w:ind w:left="708"/>
      </w:pPr>
    </w:p>
    <w:p w14:paraId="519BC040" w14:textId="77777777" w:rsidR="00DB0B37" w:rsidRDefault="00DB0B37" w:rsidP="00DB0B37">
      <w:pPr>
        <w:ind w:left="708"/>
      </w:pPr>
    </w:p>
    <w:p w14:paraId="2E1C27CD" w14:textId="1F2460A1" w:rsidR="00061949" w:rsidRPr="009354E6" w:rsidRDefault="00061949" w:rsidP="00DB0B37">
      <w:pPr>
        <w:ind w:left="708"/>
        <w:sectPr w:rsidR="00061949" w:rsidRPr="009354E6" w:rsidSect="00061949">
          <w:pgSz w:w="12240" w:h="15840"/>
          <w:pgMar w:top="1480" w:right="440" w:bottom="280" w:left="620" w:header="720" w:footer="720" w:gutter="0"/>
          <w:cols w:space="720"/>
        </w:sectPr>
      </w:pPr>
      <w:r w:rsidRPr="009354E6">
        <w:t>Este exemplo pode ser muito mais perigoso. Imagine que um usuário autenticado está navegando no site e visualiza uma página onde os comentários de outros usuários (como as avaliações de produtos) são carregados. Se o site for vulnerável a XSS, um atacante pode injetar um script malicioso que rouba o cookie de sessão do usuário autenticado. Esse cookie pode ser usado para se passar pelo usuário, permitindo ao atacante acessar a conta da vítima</w:t>
      </w:r>
    </w:p>
    <w:p w14:paraId="07369AF9" w14:textId="77777777" w:rsidR="00061949" w:rsidRDefault="00061949" w:rsidP="00061949">
      <w:pPr>
        <w:pStyle w:val="Corpodetexto"/>
      </w:pPr>
    </w:p>
    <w:p w14:paraId="54E3E96B" w14:textId="77777777" w:rsidR="00061949" w:rsidRDefault="00061949" w:rsidP="00061949">
      <w:pPr>
        <w:pStyle w:val="Corpodetexto"/>
        <w:spacing w:before="181"/>
      </w:pPr>
    </w:p>
    <w:p w14:paraId="467E9918" w14:textId="77777777" w:rsidR="00061949" w:rsidRPr="0006321B" w:rsidRDefault="00061949" w:rsidP="009354E6">
      <w:pPr>
        <w:pStyle w:val="Ttulo5"/>
        <w:ind w:firstLine="708"/>
        <w:rPr>
          <w:sz w:val="28"/>
          <w:szCs w:val="28"/>
        </w:rPr>
      </w:pPr>
      <w:r w:rsidRPr="0006321B">
        <w:rPr>
          <w:sz w:val="28"/>
          <w:szCs w:val="28"/>
        </w:rPr>
        <w:t>Impacto</w:t>
      </w:r>
      <w:r w:rsidRPr="0006321B">
        <w:rPr>
          <w:spacing w:val="-4"/>
          <w:sz w:val="28"/>
          <w:szCs w:val="28"/>
        </w:rPr>
        <w:t xml:space="preserve"> </w:t>
      </w:r>
      <w:r w:rsidRPr="0006321B">
        <w:rPr>
          <w:sz w:val="28"/>
          <w:szCs w:val="28"/>
        </w:rPr>
        <w:t>e</w:t>
      </w:r>
      <w:r w:rsidRPr="0006321B">
        <w:rPr>
          <w:spacing w:val="-4"/>
          <w:sz w:val="28"/>
          <w:szCs w:val="28"/>
        </w:rPr>
        <w:t xml:space="preserve"> </w:t>
      </w:r>
      <w:r w:rsidRPr="0006321B">
        <w:rPr>
          <w:spacing w:val="-2"/>
          <w:sz w:val="28"/>
          <w:szCs w:val="28"/>
        </w:rPr>
        <w:t>Criticidade:</w:t>
      </w:r>
    </w:p>
    <w:p w14:paraId="01C404CA" w14:textId="6B74C399" w:rsidR="00061949" w:rsidRDefault="00061949" w:rsidP="00DB0B37">
      <w:pPr>
        <w:ind w:left="708"/>
      </w:pPr>
      <w:r>
        <w:t>O exemplo mostrado só afeta o utilizador a ser atacado, porém, um exemplo de um ataque comprometedor seria mostrar a página de login inicial da loja ao administrador após x segundos</w:t>
      </w:r>
      <w:r>
        <w:rPr>
          <w:spacing w:val="-4"/>
        </w:rPr>
        <w:t xml:space="preserve"> </w:t>
      </w:r>
      <w:r>
        <w:t>de</w:t>
      </w:r>
      <w:r>
        <w:rPr>
          <w:spacing w:val="-4"/>
        </w:rPr>
        <w:t xml:space="preserve"> </w:t>
      </w:r>
      <w:r>
        <w:t>inatividade,</w:t>
      </w:r>
      <w:r>
        <w:rPr>
          <w:spacing w:val="-4"/>
        </w:rPr>
        <w:t xml:space="preserve"> </w:t>
      </w:r>
      <w:r>
        <w:t>de</w:t>
      </w:r>
      <w:r>
        <w:rPr>
          <w:spacing w:val="-4"/>
        </w:rPr>
        <w:t xml:space="preserve"> </w:t>
      </w:r>
      <w:r>
        <w:t>forma</w:t>
      </w:r>
      <w:r>
        <w:rPr>
          <w:spacing w:val="-4"/>
        </w:rPr>
        <w:t xml:space="preserve"> </w:t>
      </w:r>
      <w:r>
        <w:t>a</w:t>
      </w:r>
      <w:r>
        <w:rPr>
          <w:spacing w:val="-4"/>
        </w:rPr>
        <w:t xml:space="preserve"> </w:t>
      </w:r>
      <w:r>
        <w:t>simular</w:t>
      </w:r>
      <w:r>
        <w:rPr>
          <w:spacing w:val="-4"/>
        </w:rPr>
        <w:t xml:space="preserve"> </w:t>
      </w:r>
      <w:r>
        <w:t>a</w:t>
      </w:r>
      <w:r>
        <w:rPr>
          <w:spacing w:val="-4"/>
        </w:rPr>
        <w:t xml:space="preserve"> </w:t>
      </w:r>
      <w:r>
        <w:t>expiração</w:t>
      </w:r>
      <w:r>
        <w:rPr>
          <w:spacing w:val="-4"/>
        </w:rPr>
        <w:t xml:space="preserve"> </w:t>
      </w:r>
      <w:r>
        <w:t>da</w:t>
      </w:r>
      <w:r>
        <w:rPr>
          <w:spacing w:val="-4"/>
        </w:rPr>
        <w:t xml:space="preserve"> </w:t>
      </w:r>
      <w:r>
        <w:t>sessão</w:t>
      </w:r>
      <w:r>
        <w:rPr>
          <w:spacing w:val="-4"/>
        </w:rPr>
        <w:t xml:space="preserve"> </w:t>
      </w:r>
      <w:r>
        <w:t>atual,</w:t>
      </w:r>
      <w:r>
        <w:rPr>
          <w:spacing w:val="-4"/>
        </w:rPr>
        <w:t xml:space="preserve"> </w:t>
      </w:r>
      <w:r>
        <w:t>quando</w:t>
      </w:r>
      <w:r>
        <w:rPr>
          <w:spacing w:val="-4"/>
        </w:rPr>
        <w:t xml:space="preserve"> </w:t>
      </w:r>
      <w:r>
        <w:t>na</w:t>
      </w:r>
      <w:r>
        <w:rPr>
          <w:spacing w:val="-4"/>
        </w:rPr>
        <w:t xml:space="preserve"> </w:t>
      </w:r>
      <w:r>
        <w:t>verdade trata-se de uma página falsa que irá roubar o login de administrador. A partir daqui toda a aplicação está comprometida.</w:t>
      </w:r>
    </w:p>
    <w:p w14:paraId="57F86F68" w14:textId="77777777" w:rsidR="00061949" w:rsidRDefault="00061949" w:rsidP="00061949">
      <w:pPr>
        <w:pStyle w:val="Corpodetexto"/>
        <w:spacing w:before="38"/>
      </w:pPr>
    </w:p>
    <w:p w14:paraId="09440541" w14:textId="77777777" w:rsidR="009354E6" w:rsidRPr="0006321B" w:rsidRDefault="009354E6" w:rsidP="009354E6">
      <w:pPr>
        <w:pStyle w:val="Ttulo1"/>
        <w:ind w:firstLine="708"/>
        <w:jc w:val="both"/>
        <w:rPr>
          <w:sz w:val="28"/>
          <w:szCs w:val="28"/>
        </w:rPr>
      </w:pPr>
      <w:proofErr w:type="gramStart"/>
      <w:r w:rsidRPr="0006321B">
        <w:rPr>
          <w:sz w:val="28"/>
          <w:szCs w:val="28"/>
        </w:rPr>
        <w:t>Como Mitigar</w:t>
      </w:r>
      <w:proofErr w:type="gramEnd"/>
      <w:r w:rsidRPr="0006321B">
        <w:rPr>
          <w:sz w:val="28"/>
          <w:szCs w:val="28"/>
        </w:rPr>
        <w:t>:</w:t>
      </w:r>
    </w:p>
    <w:p w14:paraId="79BE98E4" w14:textId="77777777" w:rsidR="00061949" w:rsidRDefault="00061949" w:rsidP="00061949">
      <w:pPr>
        <w:pStyle w:val="Corpodetexto"/>
        <w:spacing w:before="110"/>
        <w:rPr>
          <w:rFonts w:ascii="Arial"/>
          <w:b/>
          <w:sz w:val="32"/>
        </w:rPr>
      </w:pPr>
    </w:p>
    <w:p w14:paraId="682A20B0" w14:textId="29E3715A" w:rsidR="002C2DC2" w:rsidRDefault="002C2DC2" w:rsidP="004F0F62">
      <w:pPr>
        <w:ind w:left="708"/>
      </w:pPr>
      <w:r>
        <w:rPr>
          <w:noProof/>
          <w14:ligatures w14:val="standardContextual"/>
        </w:rPr>
        <w:drawing>
          <wp:anchor distT="0" distB="0" distL="114300" distR="114300" simplePos="0" relativeHeight="251674624" behindDoc="1" locked="0" layoutInCell="1" allowOverlap="1" wp14:anchorId="66470C2D" wp14:editId="06703D90">
            <wp:simplePos x="0" y="0"/>
            <wp:positionH relativeFrom="margin">
              <wp:align>center</wp:align>
            </wp:positionH>
            <wp:positionV relativeFrom="paragraph">
              <wp:posOffset>749125</wp:posOffset>
            </wp:positionV>
            <wp:extent cx="6132195" cy="2030730"/>
            <wp:effectExtent l="0" t="0" r="1905" b="7620"/>
            <wp:wrapTight wrapText="bothSides">
              <wp:wrapPolygon edited="0">
                <wp:start x="0" y="0"/>
                <wp:lineTo x="0" y="21478"/>
                <wp:lineTo x="21540" y="21478"/>
                <wp:lineTo x="21540" y="0"/>
                <wp:lineTo x="0" y="0"/>
              </wp:wrapPolygon>
            </wp:wrapTight>
            <wp:docPr id="61773168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31689" name="Imagem 1" descr="Uma imagem com texto, captura de ecrã, Tipo de letr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32195" cy="2030730"/>
                    </a:xfrm>
                    <a:prstGeom prst="rect">
                      <a:avLst/>
                    </a:prstGeom>
                  </pic:spPr>
                </pic:pic>
              </a:graphicData>
            </a:graphic>
            <wp14:sizeRelH relativeFrom="margin">
              <wp14:pctWidth>0</wp14:pctWidth>
            </wp14:sizeRelH>
            <wp14:sizeRelV relativeFrom="margin">
              <wp14:pctHeight>0</wp14:pctHeight>
            </wp14:sizeRelV>
          </wp:anchor>
        </w:drawing>
      </w:r>
      <w:r w:rsidR="004F0F62" w:rsidRPr="004F0F62">
        <w:rPr>
          <w:noProof/>
          <w14:ligatures w14:val="standardContextual"/>
        </w:rPr>
        <w:t>Como o site que estou a desenvolver em Flask já escapa automaticamente as variáveis, tive de introduzir esta vulnerabilidade ao adicionar “|safe” nas variáveis no template HTML, como se pode ver na imagem seguinte. Portanto, ao remover esta parte do código, o site ficará protegido contra ataques XSS.</w:t>
      </w:r>
    </w:p>
    <w:p w14:paraId="56F1927B" w14:textId="03A08932" w:rsidR="00061949" w:rsidRDefault="00061949" w:rsidP="00061949">
      <w:pPr>
        <w:pStyle w:val="Corpodetexto"/>
        <w:spacing w:line="276" w:lineRule="auto"/>
        <w:ind w:left="720" w:right="975"/>
      </w:pPr>
    </w:p>
    <w:p w14:paraId="447860C5" w14:textId="77777777" w:rsidR="002C2DC2" w:rsidRDefault="00061949" w:rsidP="002C2DC2">
      <w:pPr>
        <w:pStyle w:val="Corpodetexto"/>
        <w:spacing w:line="276" w:lineRule="auto"/>
        <w:ind w:left="708" w:right="975"/>
      </w:pPr>
      <w:r>
        <w:t xml:space="preserve">Mas em outra situação a forma de fazer o website ficar seguro seria </w:t>
      </w:r>
      <w:r w:rsidR="002C2DC2" w:rsidRPr="002C2DC2">
        <w:t>interpretar todos os dados que são inseridos dinamicamente no HTML como uma string literal (isto deve ser feito no lado do cliente porque cada motor de navegador interpreta e renderiza HTML de maneira diferente, o que significa que algum código pode ser seguro para um navegador, mas não para outro).</w:t>
      </w:r>
    </w:p>
    <w:p w14:paraId="7D6B0717" w14:textId="77777777" w:rsidR="002C2DC2" w:rsidRDefault="002C2DC2" w:rsidP="002C2DC2">
      <w:pPr>
        <w:pStyle w:val="Corpodetexto"/>
        <w:spacing w:line="276" w:lineRule="auto"/>
        <w:ind w:left="720" w:right="975"/>
      </w:pPr>
    </w:p>
    <w:p w14:paraId="15835C90" w14:textId="3746EFBF" w:rsidR="002C2DC2" w:rsidRDefault="002C2DC2" w:rsidP="002C2DC2">
      <w:pPr>
        <w:pStyle w:val="Corpodetexto"/>
        <w:spacing w:line="276" w:lineRule="auto"/>
        <w:ind w:left="720" w:right="975"/>
      </w:pPr>
      <w:r>
        <w:t>Como resultado fica assim as reviews:</w:t>
      </w:r>
    </w:p>
    <w:p w14:paraId="363E6A62" w14:textId="77777777" w:rsidR="002C2DC2" w:rsidRDefault="002C2DC2" w:rsidP="002C2DC2">
      <w:pPr>
        <w:pStyle w:val="Corpodetexto"/>
        <w:spacing w:line="276" w:lineRule="auto"/>
        <w:ind w:left="720" w:right="975"/>
      </w:pPr>
    </w:p>
    <w:p w14:paraId="05B3624F" w14:textId="30E16F2E" w:rsidR="002C2DC2" w:rsidRDefault="002C2DC2" w:rsidP="002C2DC2">
      <w:pPr>
        <w:pStyle w:val="Corpodetexto"/>
        <w:spacing w:line="276" w:lineRule="auto"/>
        <w:ind w:left="720" w:right="975"/>
      </w:pPr>
      <w:r>
        <w:rPr>
          <w:noProof/>
          <w14:ligatures w14:val="standardContextual"/>
        </w:rPr>
        <w:drawing>
          <wp:inline distT="0" distB="0" distL="0" distR="0" wp14:anchorId="53730E1A" wp14:editId="6EA9BBC1">
            <wp:extent cx="7099300" cy="1423670"/>
            <wp:effectExtent l="0" t="0" r="6350" b="5080"/>
            <wp:docPr id="1535959889"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59889" name="Imagem 1" descr="Uma imagem com texto, Tipo de letra, captura de ecrã&#10;&#10;Descrição gerada automaticamente"/>
                    <pic:cNvPicPr/>
                  </pic:nvPicPr>
                  <pic:blipFill>
                    <a:blip r:embed="rId16"/>
                    <a:stretch>
                      <a:fillRect/>
                    </a:stretch>
                  </pic:blipFill>
                  <pic:spPr>
                    <a:xfrm>
                      <a:off x="0" y="0"/>
                      <a:ext cx="7099300" cy="1423670"/>
                    </a:xfrm>
                    <a:prstGeom prst="rect">
                      <a:avLst/>
                    </a:prstGeom>
                  </pic:spPr>
                </pic:pic>
              </a:graphicData>
            </a:graphic>
          </wp:inline>
        </w:drawing>
      </w:r>
    </w:p>
    <w:p w14:paraId="4C5CEB4A" w14:textId="77777777" w:rsidR="002C2DC2" w:rsidRDefault="002C2DC2" w:rsidP="002C2DC2">
      <w:pPr>
        <w:pStyle w:val="Corpodetexto"/>
        <w:spacing w:line="276" w:lineRule="auto"/>
        <w:ind w:right="975"/>
      </w:pPr>
    </w:p>
    <w:p w14:paraId="0573A669" w14:textId="77777777" w:rsidR="002C7CE0" w:rsidRPr="00236C39" w:rsidRDefault="002C7CE0" w:rsidP="00B504FB">
      <w:pPr>
        <w:pStyle w:val="Ttulo1"/>
        <w:spacing w:line="276" w:lineRule="auto"/>
        <w:ind w:left="708" w:right="1236"/>
        <w:jc w:val="both"/>
        <w:rPr>
          <w:lang w:val="en-US"/>
        </w:rPr>
      </w:pPr>
      <w:r w:rsidRPr="00236C39">
        <w:rPr>
          <w:color w:val="FF0000"/>
          <w:u w:val="single" w:color="FF0000"/>
          <w:lang w:val="en-US"/>
        </w:rPr>
        <w:lastRenderedPageBreak/>
        <w:t>CWE-89</w:t>
      </w:r>
      <w:r w:rsidRPr="00236C39">
        <w:rPr>
          <w:color w:val="FF0000"/>
          <w:lang w:val="en-US"/>
        </w:rPr>
        <w:t>:</w:t>
      </w:r>
      <w:r w:rsidRPr="00236C39">
        <w:rPr>
          <w:color w:val="FF0000"/>
          <w:spacing w:val="-8"/>
          <w:lang w:val="en-US"/>
        </w:rPr>
        <w:t xml:space="preserve"> </w:t>
      </w:r>
      <w:r w:rsidRPr="00236C39">
        <w:rPr>
          <w:color w:val="FF0000"/>
          <w:lang w:val="en-US"/>
        </w:rPr>
        <w:t>Improper</w:t>
      </w:r>
      <w:r w:rsidRPr="00236C39">
        <w:rPr>
          <w:color w:val="FF0000"/>
          <w:spacing w:val="-8"/>
          <w:lang w:val="en-US"/>
        </w:rPr>
        <w:t xml:space="preserve"> </w:t>
      </w:r>
      <w:r w:rsidRPr="00236C39">
        <w:rPr>
          <w:color w:val="FF0000"/>
          <w:lang w:val="en-US"/>
        </w:rPr>
        <w:t>Neutralization</w:t>
      </w:r>
      <w:r w:rsidRPr="00236C39">
        <w:rPr>
          <w:color w:val="FF0000"/>
          <w:spacing w:val="-8"/>
          <w:lang w:val="en-US"/>
        </w:rPr>
        <w:t xml:space="preserve"> </w:t>
      </w:r>
      <w:r w:rsidRPr="00236C39">
        <w:rPr>
          <w:color w:val="FF0000"/>
          <w:lang w:val="en-US"/>
        </w:rPr>
        <w:t>of</w:t>
      </w:r>
      <w:r w:rsidRPr="00236C39">
        <w:rPr>
          <w:color w:val="FF0000"/>
          <w:spacing w:val="-8"/>
          <w:lang w:val="en-US"/>
        </w:rPr>
        <w:t xml:space="preserve"> </w:t>
      </w:r>
      <w:r w:rsidRPr="00236C39">
        <w:rPr>
          <w:color w:val="FF0000"/>
          <w:lang w:val="en-US"/>
        </w:rPr>
        <w:t>Special</w:t>
      </w:r>
      <w:r w:rsidRPr="00236C39">
        <w:rPr>
          <w:color w:val="FF0000"/>
          <w:spacing w:val="-8"/>
          <w:lang w:val="en-US"/>
        </w:rPr>
        <w:t xml:space="preserve"> </w:t>
      </w:r>
      <w:r w:rsidRPr="00236C39">
        <w:rPr>
          <w:color w:val="FF0000"/>
          <w:lang w:val="en-US"/>
        </w:rPr>
        <w:t>Elements used in an SQL Command (‘SQL Injection’)</w:t>
      </w:r>
    </w:p>
    <w:p w14:paraId="2BC0EE57" w14:textId="556C5641" w:rsidR="00C9276E" w:rsidRDefault="00C9276E" w:rsidP="005C1B74">
      <w:pPr>
        <w:ind w:left="708"/>
      </w:pPr>
      <w:r w:rsidRPr="00C9276E">
        <w:t xml:space="preserve">A CWE-89, conhecida como SQL Injection, é uma das vulnerabilidades de segurança mais críticas e comuns em aplicações web. Ela ocorre quando entradas fornecidas pelo usuário são inseridas diretamente em consultas SQL sem a devida sanitização, permitindo que um atacante manipule essas consultas. Isso pode resultar em acesso não autorizado a dados, modificação ou exclusão de </w:t>
      </w:r>
      <w:r w:rsidR="004F0F62" w:rsidRPr="00C9276E">
        <w:t>registos</w:t>
      </w:r>
      <w:r w:rsidRPr="00C9276E">
        <w:t>, e até mesmo o comprometimento total do banco de dados da aplicação. A exploração dessa vulnerabilidade pode ter consequências graves, desde a perda de dados sensíveis até a interrupção completa dos serviços da aplicação.</w:t>
      </w:r>
    </w:p>
    <w:p w14:paraId="26DA2E82" w14:textId="65D15BF0" w:rsidR="004D116E" w:rsidRPr="004D116E" w:rsidRDefault="004D116E" w:rsidP="004D116E">
      <w:pPr>
        <w:pStyle w:val="Ttulo3"/>
        <w:spacing w:before="50"/>
        <w:ind w:firstLine="708"/>
      </w:pPr>
      <w:r>
        <w:t>Como aplicar</w:t>
      </w:r>
      <w:r>
        <w:rPr>
          <w:spacing w:val="-2"/>
        </w:rPr>
        <w:t>:</w:t>
      </w:r>
    </w:p>
    <w:p w14:paraId="3187A057" w14:textId="26E7D4C4" w:rsidR="002C7CE0" w:rsidRPr="00635BC7" w:rsidRDefault="002C7CE0" w:rsidP="004F0F62">
      <w:pPr>
        <w:ind w:firstLine="708"/>
        <w:rPr>
          <w:sz w:val="24"/>
          <w:szCs w:val="24"/>
        </w:rPr>
      </w:pPr>
      <w:r w:rsidRPr="00635BC7">
        <w:rPr>
          <w:sz w:val="24"/>
          <w:szCs w:val="24"/>
        </w:rPr>
        <w:t>A vulnerabilidade CWE-89 (SQL Injection) está localizada na página de autenticação.</w:t>
      </w:r>
    </w:p>
    <w:p w14:paraId="3B1EE7CC" w14:textId="77777777" w:rsidR="002C7CE0" w:rsidRPr="00F476B7" w:rsidRDefault="002C7CE0" w:rsidP="00635BC7">
      <w:pPr>
        <w:spacing w:before="291"/>
        <w:ind w:left="708"/>
        <w:rPr>
          <w:sz w:val="24"/>
        </w:rPr>
      </w:pPr>
      <w:r w:rsidRPr="00F476B7">
        <w:rPr>
          <w:sz w:val="24"/>
        </w:rPr>
        <w:t>Neste contexto, um ataque básico de SQL Injection ocorre quando um invasor altera um dos valores utilizados na consulta SQL original, resultando em uma consulta modificada que permite ao invasor obter acesso a uma conta que normalmente estaria fora de seu alcance. Esse ataque explora uma falha na validação das entradas, contornando as medidas de segurança e permitindo o acesso não autorizado a dados sensíveis ou contas protegidas.</w:t>
      </w:r>
    </w:p>
    <w:p w14:paraId="2BAF4DCF" w14:textId="11C67218" w:rsidR="002C7CE0" w:rsidRPr="00F476B7" w:rsidRDefault="002C7CE0" w:rsidP="00635BC7">
      <w:pPr>
        <w:spacing w:before="291"/>
        <w:ind w:left="708"/>
        <w:jc w:val="both"/>
        <w:rPr>
          <w:sz w:val="24"/>
        </w:rPr>
      </w:pPr>
      <w:r w:rsidRPr="00F476B7">
        <w:rPr>
          <w:sz w:val="24"/>
        </w:rPr>
        <w:t>Como mostrado na figura, o login não foi bem-sucedido devido a um erro na palavra-passe. No entanto, um atacante poderia explorar a vulnerabilidade CWE-89 (SQL Injection) para conseguir acessar o site.</w:t>
      </w:r>
    </w:p>
    <w:p w14:paraId="7F48C9B9" w14:textId="77777777" w:rsidR="002C7CE0" w:rsidRDefault="002C7CE0" w:rsidP="002C7CE0">
      <w:pPr>
        <w:pStyle w:val="Corpodetexto"/>
        <w:spacing w:before="16"/>
        <w:rPr>
          <w:sz w:val="20"/>
        </w:rPr>
      </w:pPr>
    </w:p>
    <w:p w14:paraId="266FC202" w14:textId="77777777" w:rsidR="002C7CE0" w:rsidRDefault="002C7CE0" w:rsidP="002C7CE0">
      <w:pPr>
        <w:rPr>
          <w:sz w:val="20"/>
        </w:rPr>
        <w:sectPr w:rsidR="002C7CE0" w:rsidSect="002C7CE0">
          <w:pgSz w:w="12240" w:h="15840"/>
          <w:pgMar w:top="1380" w:right="440" w:bottom="280" w:left="620" w:header="720" w:footer="720" w:gutter="0"/>
          <w:cols w:space="720"/>
        </w:sectPr>
      </w:pPr>
      <w:r>
        <w:rPr>
          <w:noProof/>
        </w:rPr>
        <w:drawing>
          <wp:anchor distT="0" distB="0" distL="114300" distR="114300" simplePos="0" relativeHeight="251676672" behindDoc="1" locked="0" layoutInCell="1" allowOverlap="1" wp14:anchorId="28728DAF" wp14:editId="4DB24CF0">
            <wp:simplePos x="0" y="0"/>
            <wp:positionH relativeFrom="column">
              <wp:posOffset>2114912</wp:posOffset>
            </wp:positionH>
            <wp:positionV relativeFrom="paragraph">
              <wp:posOffset>278312</wp:posOffset>
            </wp:positionV>
            <wp:extent cx="2867297" cy="3284855"/>
            <wp:effectExtent l="0" t="0" r="9525" b="0"/>
            <wp:wrapTight wrapText="bothSides">
              <wp:wrapPolygon edited="0">
                <wp:start x="0" y="0"/>
                <wp:lineTo x="0" y="21420"/>
                <wp:lineTo x="21528" y="21420"/>
                <wp:lineTo x="21528" y="0"/>
                <wp:lineTo x="0" y="0"/>
              </wp:wrapPolygon>
            </wp:wrapTight>
            <wp:docPr id="913401795"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01795" name="Imagem 1" descr="Uma imagem com texto, captura de ecrã, software, Tipo de letr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867297" cy="3284855"/>
                    </a:xfrm>
                    <a:prstGeom prst="rect">
                      <a:avLst/>
                    </a:prstGeom>
                  </pic:spPr>
                </pic:pic>
              </a:graphicData>
            </a:graphic>
          </wp:anchor>
        </w:drawing>
      </w:r>
    </w:p>
    <w:p w14:paraId="7CA48906" w14:textId="6E90283A" w:rsidR="00635BC7" w:rsidRPr="00635BC7" w:rsidRDefault="00635BC7" w:rsidP="00635BC7">
      <w:pPr>
        <w:ind w:left="708"/>
        <w:rPr>
          <w:sz w:val="24"/>
        </w:rPr>
      </w:pPr>
      <w:r w:rsidRPr="00635BC7">
        <w:rPr>
          <w:sz w:val="24"/>
        </w:rPr>
        <w:lastRenderedPageBreak/>
        <w:t>O atacante, para conseguir executar com sucesso uma injeção SQL, pode tentar diversos comandos na área de login, de forma que a base de dados retorne "True", permitindo assim o acesso ao site.</w:t>
      </w:r>
    </w:p>
    <w:p w14:paraId="4F29B798" w14:textId="3F96FCEF" w:rsidR="00635BC7" w:rsidRPr="00635BC7" w:rsidRDefault="00635BC7" w:rsidP="00635BC7">
      <w:pPr>
        <w:ind w:left="708"/>
        <w:rPr>
          <w:sz w:val="24"/>
        </w:rPr>
      </w:pPr>
      <w:r w:rsidRPr="00635BC7">
        <w:rPr>
          <w:sz w:val="24"/>
        </w:rPr>
        <w:t xml:space="preserve">O comando utilizado pode ser observado na imagem seguinte </w:t>
      </w:r>
      <w:proofErr w:type="gramStart"/>
      <w:r w:rsidRPr="00635BC7">
        <w:rPr>
          <w:sz w:val="24"/>
        </w:rPr>
        <w:t>(“</w:t>
      </w:r>
      <w:r>
        <w:rPr>
          <w:sz w:val="24"/>
        </w:rPr>
        <w:t xml:space="preserve"> </w:t>
      </w:r>
      <w:r w:rsidRPr="00635BC7">
        <w:rPr>
          <w:sz w:val="24"/>
        </w:rPr>
        <w:t>‘</w:t>
      </w:r>
      <w:proofErr w:type="gramEnd"/>
      <w:r w:rsidRPr="00635BC7">
        <w:rPr>
          <w:sz w:val="24"/>
        </w:rPr>
        <w:t xml:space="preserve"> OR 1=1 --”), bem como os pacotes (POST, GET) trocados entre o utilizador e o servidor.</w:t>
      </w:r>
    </w:p>
    <w:p w14:paraId="0E752B59" w14:textId="2B643D78" w:rsidR="00635BC7" w:rsidRPr="00635BC7" w:rsidRDefault="00635BC7" w:rsidP="00635BC7">
      <w:pPr>
        <w:ind w:left="708"/>
        <w:rPr>
          <w:sz w:val="24"/>
        </w:rPr>
      </w:pPr>
      <w:r w:rsidRPr="00635BC7">
        <w:rPr>
          <w:sz w:val="24"/>
        </w:rPr>
        <w:t xml:space="preserve">Através do terminal, podemos ver a autorização do email utilizando o comando: </w:t>
      </w:r>
      <w:proofErr w:type="gramStart"/>
      <w:r w:rsidRPr="00635BC7">
        <w:rPr>
          <w:sz w:val="24"/>
        </w:rPr>
        <w:t>(“</w:t>
      </w:r>
      <w:r>
        <w:rPr>
          <w:sz w:val="24"/>
        </w:rPr>
        <w:t xml:space="preserve"> </w:t>
      </w:r>
      <w:r w:rsidRPr="00635BC7">
        <w:rPr>
          <w:sz w:val="24"/>
        </w:rPr>
        <w:t>‘</w:t>
      </w:r>
      <w:proofErr w:type="gramEnd"/>
      <w:r w:rsidRPr="00635BC7">
        <w:rPr>
          <w:sz w:val="24"/>
        </w:rPr>
        <w:t xml:space="preserve"> OR 1=1 --”) pela conta de teste.</w:t>
      </w:r>
    </w:p>
    <w:p w14:paraId="70FDDD50" w14:textId="686114D7" w:rsidR="002C7CE0" w:rsidRPr="002C7CE0" w:rsidRDefault="002C7CE0" w:rsidP="002C7CE0">
      <w:pPr>
        <w:spacing w:line="276" w:lineRule="auto"/>
        <w:ind w:left="820" w:right="1092"/>
        <w:rPr>
          <w:sz w:val="24"/>
        </w:rPr>
        <w:sectPr w:rsidR="002C7CE0" w:rsidRPr="002C7CE0" w:rsidSect="002C7CE0">
          <w:pgSz w:w="12240" w:h="15840"/>
          <w:pgMar w:top="1820" w:right="440" w:bottom="280" w:left="620" w:header="720" w:footer="720" w:gutter="0"/>
          <w:cols w:space="720"/>
        </w:sectPr>
      </w:pPr>
      <w:r>
        <w:rPr>
          <w:noProof/>
        </w:rPr>
        <w:drawing>
          <wp:anchor distT="0" distB="0" distL="114300" distR="114300" simplePos="0" relativeHeight="251678720" behindDoc="1" locked="0" layoutInCell="1" allowOverlap="1" wp14:anchorId="5620315C" wp14:editId="418553BF">
            <wp:simplePos x="0" y="0"/>
            <wp:positionH relativeFrom="column">
              <wp:posOffset>478659</wp:posOffset>
            </wp:positionH>
            <wp:positionV relativeFrom="paragraph">
              <wp:posOffset>12022</wp:posOffset>
            </wp:positionV>
            <wp:extent cx="2617470" cy="3138170"/>
            <wp:effectExtent l="0" t="0" r="0" b="5080"/>
            <wp:wrapTight wrapText="bothSides">
              <wp:wrapPolygon edited="0">
                <wp:start x="0" y="0"/>
                <wp:lineTo x="0" y="21504"/>
                <wp:lineTo x="21380" y="21504"/>
                <wp:lineTo x="21380" y="0"/>
                <wp:lineTo x="0" y="0"/>
              </wp:wrapPolygon>
            </wp:wrapTight>
            <wp:docPr id="1311861567"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61567" name="Imagem 1" descr="Uma imagem com texto, captura de ecrã, software, Tipo de letra&#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7470" cy="31381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5B0A84C5" wp14:editId="22085D01">
            <wp:simplePos x="0" y="0"/>
            <wp:positionH relativeFrom="column">
              <wp:posOffset>3316057</wp:posOffset>
            </wp:positionH>
            <wp:positionV relativeFrom="paragraph">
              <wp:posOffset>651510</wp:posOffset>
            </wp:positionV>
            <wp:extent cx="3435350" cy="730250"/>
            <wp:effectExtent l="0" t="0" r="0" b="0"/>
            <wp:wrapTight wrapText="bothSides">
              <wp:wrapPolygon edited="0">
                <wp:start x="0" y="0"/>
                <wp:lineTo x="0" y="20849"/>
                <wp:lineTo x="21440" y="20849"/>
                <wp:lineTo x="21440" y="0"/>
                <wp:lineTo x="0" y="0"/>
              </wp:wrapPolygon>
            </wp:wrapTight>
            <wp:docPr id="921115725"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15725" name="Imagem 1" descr="Uma imagem com texto, captura de ecrã, Tipo de letra&#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435350" cy="730250"/>
                    </a:xfrm>
                    <a:prstGeom prst="rect">
                      <a:avLst/>
                    </a:prstGeom>
                  </pic:spPr>
                </pic:pic>
              </a:graphicData>
            </a:graphic>
            <wp14:sizeRelH relativeFrom="margin">
              <wp14:pctWidth>0</wp14:pctWidth>
            </wp14:sizeRelH>
            <wp14:sizeRelV relativeFrom="margin">
              <wp14:pctHeight>0</wp14:pctHeight>
            </wp14:sizeRelV>
          </wp:anchor>
        </w:drawing>
      </w:r>
    </w:p>
    <w:p w14:paraId="6F6965E7" w14:textId="77777777" w:rsidR="002C7CE0" w:rsidRDefault="002C7CE0" w:rsidP="002C7CE0">
      <w:pPr>
        <w:pStyle w:val="Ttulo3"/>
        <w:spacing w:before="50"/>
      </w:pPr>
      <w:r>
        <w:lastRenderedPageBreak/>
        <w:t>Impacto</w:t>
      </w:r>
      <w:r>
        <w:rPr>
          <w:spacing w:val="-4"/>
        </w:rPr>
        <w:t xml:space="preserve"> </w:t>
      </w:r>
      <w:r>
        <w:t>e</w:t>
      </w:r>
      <w:r>
        <w:rPr>
          <w:spacing w:val="-4"/>
        </w:rPr>
        <w:t xml:space="preserve"> </w:t>
      </w:r>
      <w:r>
        <w:rPr>
          <w:spacing w:val="-2"/>
        </w:rPr>
        <w:t>Criticidade:</w:t>
      </w:r>
    </w:p>
    <w:p w14:paraId="39773B0A" w14:textId="77777777" w:rsidR="002C7CE0" w:rsidRDefault="002C7CE0" w:rsidP="002C7CE0">
      <w:pPr>
        <w:pStyle w:val="Corpodetexto"/>
        <w:spacing w:before="70"/>
        <w:rPr>
          <w:rFonts w:ascii="Arial"/>
          <w:b/>
          <w:sz w:val="28"/>
        </w:rPr>
      </w:pPr>
    </w:p>
    <w:p w14:paraId="5EA6823B" w14:textId="6A89A4D8" w:rsidR="00C9276E" w:rsidRPr="00C9276E" w:rsidRDefault="002C7CE0" w:rsidP="00C9276E">
      <w:pPr>
        <w:spacing w:line="276" w:lineRule="auto"/>
        <w:ind w:right="975"/>
        <w:jc w:val="both"/>
        <w:rPr>
          <w:sz w:val="24"/>
        </w:rPr>
      </w:pPr>
      <w:r w:rsidRPr="00C20717">
        <w:rPr>
          <w:sz w:val="24"/>
        </w:rPr>
        <w:t>A vulnerabilidade CWE-89 (SQL Injection) é grave devido à sua facilidade de exploração e ao impacto potencial. Pode permitir a execução de comandos SQL arbitrários, comprometendo dados sensíveis e a integridade da aplicação. Apesar de frameworks e boas práticas de codificação ajudarem a mitigar esses riscos, a SQL Injection continua sendo uma ameaça crítica que pode ter consequências severas, incluindo vazamento e manipulação de dados.</w:t>
      </w:r>
    </w:p>
    <w:p w14:paraId="09FEC8F0" w14:textId="34DF032D" w:rsidR="00C9276E" w:rsidRPr="00C9276E" w:rsidRDefault="009354E6" w:rsidP="00C9276E">
      <w:pPr>
        <w:pStyle w:val="Ttulo1"/>
        <w:jc w:val="both"/>
        <w:rPr>
          <w:sz w:val="28"/>
          <w:szCs w:val="28"/>
        </w:rPr>
      </w:pPr>
      <w:proofErr w:type="gramStart"/>
      <w:r w:rsidRPr="00C9276E">
        <w:rPr>
          <w:sz w:val="28"/>
          <w:szCs w:val="28"/>
        </w:rPr>
        <w:t>Como Mitigar</w:t>
      </w:r>
      <w:proofErr w:type="gramEnd"/>
      <w:r w:rsidRPr="00C9276E">
        <w:rPr>
          <w:sz w:val="28"/>
          <w:szCs w:val="28"/>
        </w:rPr>
        <w:t>:</w:t>
      </w:r>
    </w:p>
    <w:p w14:paraId="13469148" w14:textId="77777777" w:rsidR="004660A5" w:rsidRPr="004660A5" w:rsidRDefault="004660A5" w:rsidP="004660A5">
      <w:pPr>
        <w:widowControl/>
        <w:autoSpaceDE/>
        <w:autoSpaceDN/>
        <w:spacing w:after="160" w:line="259" w:lineRule="auto"/>
        <w:rPr>
          <w:sz w:val="24"/>
        </w:rPr>
      </w:pPr>
      <w:r w:rsidRPr="004660A5">
        <w:rPr>
          <w:sz w:val="24"/>
        </w:rPr>
        <w:t>Para mitigar a vulnerabilidade CWE-89, Injeção de SQL, foi utilizada a estratégia de Consultas Parametrizadas, assegurando a separação entre os dados do usuário e o código SQL.</w:t>
      </w:r>
    </w:p>
    <w:p w14:paraId="7FFA557D" w14:textId="77777777" w:rsidR="00735018" w:rsidRPr="00735018" w:rsidRDefault="00735018" w:rsidP="00735018">
      <w:pPr>
        <w:widowControl/>
        <w:autoSpaceDE/>
        <w:autoSpaceDN/>
        <w:spacing w:after="160" w:line="259" w:lineRule="auto"/>
        <w:rPr>
          <w:sz w:val="24"/>
        </w:rPr>
      </w:pPr>
      <w:r w:rsidRPr="00735018">
        <w:rPr>
          <w:sz w:val="24"/>
        </w:rPr>
        <w:t>Separação de Dados e Código SQL: Foi assegurada uma segregação eficaz entre os dados fornecidos pelo utilizador e o código SQL, evitando a concatenação direta e, consequentemente, reduzindo significativamente o risco de injeção maliciosa.</w:t>
      </w:r>
    </w:p>
    <w:p w14:paraId="41AE91D3" w14:textId="77777777" w:rsidR="00735018" w:rsidRPr="00735018" w:rsidRDefault="00735018" w:rsidP="00735018">
      <w:pPr>
        <w:widowControl/>
        <w:autoSpaceDE/>
        <w:autoSpaceDN/>
        <w:spacing w:after="160" w:line="259" w:lineRule="auto"/>
        <w:rPr>
          <w:sz w:val="24"/>
        </w:rPr>
      </w:pPr>
      <w:r w:rsidRPr="00735018">
        <w:rPr>
          <w:sz w:val="24"/>
        </w:rPr>
        <w:t>Proteção Automática contra Injeção: A utilização de consultas parametrizadas proporcionou uma camada de proteção automática contra injeções SQL, dado que a estrutura da consulta é predefinida, impedindo alterações indesejadas.</w:t>
      </w:r>
    </w:p>
    <w:p w14:paraId="611D1767" w14:textId="77777777" w:rsidR="00735018" w:rsidRPr="00735018" w:rsidRDefault="00735018" w:rsidP="00735018">
      <w:pPr>
        <w:widowControl/>
        <w:autoSpaceDE/>
        <w:autoSpaceDN/>
        <w:spacing w:after="160" w:line="259" w:lineRule="auto"/>
        <w:rPr>
          <w:sz w:val="24"/>
        </w:rPr>
      </w:pPr>
      <w:r w:rsidRPr="00735018">
        <w:rPr>
          <w:sz w:val="24"/>
        </w:rPr>
        <w:t>Reforço da Segurança da Base de Dados: A segurança da base de dados foi reforçada, prevenindo a execução de comandos não autorizados e garantindo a integridade e confidencialidade dos dados armazenados.</w:t>
      </w:r>
    </w:p>
    <w:p w14:paraId="40F43116" w14:textId="77777777" w:rsidR="00735018" w:rsidRDefault="004F0F62" w:rsidP="00635BC7">
      <w:pPr>
        <w:widowControl/>
        <w:autoSpaceDE/>
        <w:autoSpaceDN/>
        <w:spacing w:after="160" w:line="259" w:lineRule="auto"/>
      </w:pPr>
      <w:r>
        <w:rPr>
          <w:noProof/>
          <w14:ligatures w14:val="standardContextual"/>
        </w:rPr>
        <w:drawing>
          <wp:inline distT="0" distB="0" distL="0" distR="0" wp14:anchorId="148F59C5" wp14:editId="4743EF82">
            <wp:extent cx="6359525" cy="785446"/>
            <wp:effectExtent l="0" t="0" r="3175" b="0"/>
            <wp:docPr id="12781156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5676" name=""/>
                    <pic:cNvPicPr/>
                  </pic:nvPicPr>
                  <pic:blipFill>
                    <a:blip r:embed="rId20"/>
                    <a:stretch>
                      <a:fillRect/>
                    </a:stretch>
                  </pic:blipFill>
                  <pic:spPr>
                    <a:xfrm>
                      <a:off x="0" y="0"/>
                      <a:ext cx="6612501" cy="816690"/>
                    </a:xfrm>
                    <a:prstGeom prst="rect">
                      <a:avLst/>
                    </a:prstGeom>
                  </pic:spPr>
                </pic:pic>
              </a:graphicData>
            </a:graphic>
          </wp:inline>
        </w:drawing>
      </w:r>
    </w:p>
    <w:p w14:paraId="2E6C7029" w14:textId="77777777" w:rsidR="00735018" w:rsidRDefault="00735018" w:rsidP="00635BC7">
      <w:pPr>
        <w:widowControl/>
        <w:autoSpaceDE/>
        <w:autoSpaceDN/>
        <w:spacing w:after="160" w:line="259" w:lineRule="auto"/>
      </w:pPr>
    </w:p>
    <w:p w14:paraId="45927EF7" w14:textId="085F8317" w:rsidR="002C7CE0" w:rsidRPr="00635BC7" w:rsidRDefault="00735018" w:rsidP="00635BC7">
      <w:pPr>
        <w:widowControl/>
        <w:autoSpaceDE/>
        <w:autoSpaceDN/>
        <w:spacing w:after="160" w:line="259" w:lineRule="auto"/>
        <w:rPr>
          <w:sz w:val="24"/>
          <w:szCs w:val="24"/>
        </w:rPr>
      </w:pPr>
      <w:r>
        <w:rPr>
          <w:noProof/>
          <w14:ligatures w14:val="standardContextual"/>
        </w:rPr>
        <w:drawing>
          <wp:inline distT="0" distB="0" distL="0" distR="0" wp14:anchorId="5334B0C4" wp14:editId="34E816FE">
            <wp:extent cx="3701340" cy="2409092"/>
            <wp:effectExtent l="0" t="0" r="0" b="0"/>
            <wp:docPr id="730815633"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15633" name="Imagem 1" descr="Uma imagem com texto, captura de ecrã&#10;&#10;Descrição gerada automaticamente"/>
                    <pic:cNvPicPr/>
                  </pic:nvPicPr>
                  <pic:blipFill>
                    <a:blip r:embed="rId21"/>
                    <a:stretch>
                      <a:fillRect/>
                    </a:stretch>
                  </pic:blipFill>
                  <pic:spPr>
                    <a:xfrm>
                      <a:off x="0" y="0"/>
                      <a:ext cx="3718034" cy="2419957"/>
                    </a:xfrm>
                    <a:prstGeom prst="rect">
                      <a:avLst/>
                    </a:prstGeom>
                  </pic:spPr>
                </pic:pic>
              </a:graphicData>
            </a:graphic>
          </wp:inline>
        </w:drawing>
      </w:r>
      <w:r w:rsidR="002C7CE0">
        <w:br w:type="page"/>
      </w:r>
    </w:p>
    <w:p w14:paraId="43975CD6" w14:textId="3C6D06A0" w:rsidR="002C7CE0" w:rsidRPr="00247A34" w:rsidRDefault="002C7CE0" w:rsidP="009354E6">
      <w:pPr>
        <w:pStyle w:val="Ttulo1"/>
      </w:pPr>
      <w:r w:rsidRPr="00247A34">
        <w:rPr>
          <w:color w:val="FF0000"/>
          <w:u w:val="single" w:color="FF0000"/>
        </w:rPr>
        <w:lastRenderedPageBreak/>
        <w:t>CWE-521</w:t>
      </w:r>
      <w:r w:rsidRPr="00247A34">
        <w:rPr>
          <w:color w:val="FF0000"/>
        </w:rPr>
        <w:t>:</w:t>
      </w:r>
      <w:r w:rsidRPr="00247A34">
        <w:rPr>
          <w:color w:val="FF0000"/>
          <w:spacing w:val="-3"/>
        </w:rPr>
        <w:t xml:space="preserve"> </w:t>
      </w:r>
      <w:r w:rsidRPr="00247A34">
        <w:rPr>
          <w:color w:val="FF0000"/>
        </w:rPr>
        <w:t>Weak Password Requirements</w:t>
      </w:r>
    </w:p>
    <w:p w14:paraId="1B16B56C" w14:textId="77777777" w:rsidR="002C7CE0" w:rsidRPr="00247A34" w:rsidRDefault="002C7CE0" w:rsidP="002C7CE0"/>
    <w:p w14:paraId="188D7DC5" w14:textId="7028CBB0" w:rsidR="000B0933" w:rsidRDefault="000B0933" w:rsidP="002C7CE0">
      <w:pPr>
        <w:jc w:val="both"/>
        <w:rPr>
          <w:sz w:val="24"/>
          <w:szCs w:val="24"/>
        </w:rPr>
      </w:pPr>
      <w:r w:rsidRPr="000B0933">
        <w:rPr>
          <w:sz w:val="24"/>
          <w:szCs w:val="24"/>
        </w:rPr>
        <w:t>CWE-521, intitulada "Weak Password Requirements" (Requisitos Fracos de Senha), refere-se à falha em estabelecer requisitos de senha suficientemente fortes em uma aplicação ou sistema. Isso significa que as políticas de senha permitidas são fracas e, como resultado, deixam o sistema vulnerável a ataques, como força bruta ou engenharia social</w:t>
      </w:r>
      <w:r>
        <w:rPr>
          <w:sz w:val="24"/>
          <w:szCs w:val="24"/>
        </w:rPr>
        <w:t>.</w:t>
      </w:r>
    </w:p>
    <w:p w14:paraId="23C2A8BB" w14:textId="77777777" w:rsidR="000B0933" w:rsidRDefault="000B0933" w:rsidP="002C7CE0">
      <w:pPr>
        <w:jc w:val="both"/>
        <w:rPr>
          <w:sz w:val="24"/>
          <w:szCs w:val="24"/>
        </w:rPr>
      </w:pPr>
    </w:p>
    <w:p w14:paraId="293B284A" w14:textId="77777777" w:rsidR="000B0933" w:rsidRDefault="000B0933" w:rsidP="002C7CE0">
      <w:pPr>
        <w:jc w:val="both"/>
        <w:rPr>
          <w:sz w:val="24"/>
          <w:szCs w:val="24"/>
        </w:rPr>
      </w:pPr>
    </w:p>
    <w:p w14:paraId="6690FB22" w14:textId="77777777" w:rsidR="000B0933" w:rsidRDefault="000B0933" w:rsidP="002C7CE0">
      <w:pPr>
        <w:jc w:val="both"/>
        <w:rPr>
          <w:sz w:val="24"/>
          <w:szCs w:val="24"/>
        </w:rPr>
      </w:pPr>
    </w:p>
    <w:p w14:paraId="38AF590E" w14:textId="43A06081" w:rsidR="000B0933" w:rsidRDefault="000B0933" w:rsidP="000B0933">
      <w:pPr>
        <w:pStyle w:val="Ttulo3"/>
        <w:spacing w:before="50"/>
      </w:pPr>
      <w:r>
        <w:t>Como aplicar</w:t>
      </w:r>
      <w:r>
        <w:rPr>
          <w:spacing w:val="-2"/>
        </w:rPr>
        <w:t>:</w:t>
      </w:r>
    </w:p>
    <w:p w14:paraId="0225BB74" w14:textId="77777777" w:rsidR="000B0933" w:rsidRPr="004F0F62" w:rsidRDefault="000B0933" w:rsidP="004F0F62">
      <w:pPr>
        <w:rPr>
          <w:sz w:val="24"/>
          <w:szCs w:val="24"/>
        </w:rPr>
      </w:pPr>
      <w:r w:rsidRPr="004F0F62">
        <w:rPr>
          <w:sz w:val="24"/>
          <w:szCs w:val="24"/>
        </w:rPr>
        <w:t>A forma de explorar esta CWE é simples. Ao definir um limite de tamanho de 8 caracteres para a senha, sem mais nenhuma restrição, é possível descobrir a senha de um utilizador com relativa facilidade, seja através de um ataque de força bruta ou de engenharia social.</w:t>
      </w:r>
    </w:p>
    <w:p w14:paraId="7307FF83" w14:textId="38252A72" w:rsidR="000B0933" w:rsidRPr="000B0933" w:rsidRDefault="000B0933" w:rsidP="000B0933">
      <w:r>
        <w:rPr>
          <w:noProof/>
          <w14:ligatures w14:val="standardContextual"/>
        </w:rPr>
        <w:drawing>
          <wp:inline distT="0" distB="0" distL="0" distR="0" wp14:anchorId="04DA16A8" wp14:editId="10C072F2">
            <wp:extent cx="5400040" cy="3377565"/>
            <wp:effectExtent l="0" t="0" r="0" b="0"/>
            <wp:docPr id="1224513667"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13667" name="Imagem 1" descr="Uma imagem com texto, captura de ecrã, software&#10;&#10;Descrição gerada automaticamente"/>
                    <pic:cNvPicPr/>
                  </pic:nvPicPr>
                  <pic:blipFill>
                    <a:blip r:embed="rId22"/>
                    <a:stretch>
                      <a:fillRect/>
                    </a:stretch>
                  </pic:blipFill>
                  <pic:spPr>
                    <a:xfrm>
                      <a:off x="0" y="0"/>
                      <a:ext cx="5400040" cy="3377565"/>
                    </a:xfrm>
                    <a:prstGeom prst="rect">
                      <a:avLst/>
                    </a:prstGeom>
                  </pic:spPr>
                </pic:pic>
              </a:graphicData>
            </a:graphic>
          </wp:inline>
        </w:drawing>
      </w:r>
    </w:p>
    <w:p w14:paraId="50215321" w14:textId="77777777" w:rsidR="007724D4" w:rsidRDefault="007724D4" w:rsidP="007724D4">
      <w:pPr>
        <w:pStyle w:val="Ttulo3"/>
        <w:spacing w:before="50"/>
        <w:rPr>
          <w:spacing w:val="-2"/>
        </w:rPr>
      </w:pPr>
      <w:r>
        <w:t>Impacto</w:t>
      </w:r>
      <w:r>
        <w:rPr>
          <w:spacing w:val="-4"/>
        </w:rPr>
        <w:t xml:space="preserve"> </w:t>
      </w:r>
      <w:r>
        <w:t>e</w:t>
      </w:r>
      <w:r>
        <w:rPr>
          <w:spacing w:val="-4"/>
        </w:rPr>
        <w:t xml:space="preserve"> </w:t>
      </w:r>
      <w:r>
        <w:rPr>
          <w:spacing w:val="-2"/>
        </w:rPr>
        <w:t>Criticidade:</w:t>
      </w:r>
    </w:p>
    <w:p w14:paraId="64605263" w14:textId="77777777" w:rsidR="000B0933" w:rsidRPr="000B0933" w:rsidRDefault="000B0933" w:rsidP="000B0933">
      <w:pPr>
        <w:pStyle w:val="PargrafodaLista"/>
        <w:numPr>
          <w:ilvl w:val="0"/>
          <w:numId w:val="3"/>
        </w:numPr>
        <w:jc w:val="both"/>
        <w:rPr>
          <w:sz w:val="24"/>
          <w:szCs w:val="24"/>
        </w:rPr>
      </w:pPr>
      <w:r w:rsidRPr="000B0933">
        <w:rPr>
          <w:b/>
          <w:bCs/>
          <w:sz w:val="24"/>
          <w:szCs w:val="24"/>
        </w:rPr>
        <w:t>Aumento do Risco de Quebra de Senha:</w:t>
      </w:r>
      <w:r w:rsidRPr="000B0933">
        <w:rPr>
          <w:sz w:val="24"/>
          <w:szCs w:val="24"/>
        </w:rPr>
        <w:t xml:space="preserve"> Senhas fracas são mais suscetíveis a ataques de força bruta, onde um invasor tenta todas as combinações possíveis de caracteres.</w:t>
      </w:r>
    </w:p>
    <w:p w14:paraId="5E458A96" w14:textId="77777777" w:rsidR="000B0933" w:rsidRPr="000B0933" w:rsidRDefault="000B0933" w:rsidP="000B0933">
      <w:pPr>
        <w:pStyle w:val="PargrafodaLista"/>
        <w:numPr>
          <w:ilvl w:val="0"/>
          <w:numId w:val="3"/>
        </w:numPr>
        <w:jc w:val="both"/>
        <w:rPr>
          <w:sz w:val="24"/>
          <w:szCs w:val="24"/>
        </w:rPr>
      </w:pPr>
      <w:r w:rsidRPr="000B0933">
        <w:rPr>
          <w:b/>
          <w:bCs/>
          <w:sz w:val="24"/>
          <w:szCs w:val="24"/>
        </w:rPr>
        <w:t>Facilitação de Ataques de Engenharia Social:</w:t>
      </w:r>
      <w:r w:rsidRPr="000B0933">
        <w:rPr>
          <w:sz w:val="24"/>
          <w:szCs w:val="24"/>
        </w:rPr>
        <w:t xml:space="preserve"> Senhas simples podem ser mais fáceis de adivinhar através de ataques de engenharia social.</w:t>
      </w:r>
    </w:p>
    <w:p w14:paraId="2CE2888A" w14:textId="77777777" w:rsidR="000B0933" w:rsidRDefault="000B0933" w:rsidP="000B0933">
      <w:pPr>
        <w:pStyle w:val="PargrafodaLista"/>
        <w:numPr>
          <w:ilvl w:val="0"/>
          <w:numId w:val="3"/>
        </w:numPr>
        <w:jc w:val="both"/>
        <w:rPr>
          <w:sz w:val="24"/>
          <w:szCs w:val="24"/>
        </w:rPr>
      </w:pPr>
      <w:r w:rsidRPr="000B0933">
        <w:rPr>
          <w:b/>
          <w:bCs/>
          <w:sz w:val="24"/>
          <w:szCs w:val="24"/>
        </w:rPr>
        <w:t>Comprometimento de Contas:</w:t>
      </w:r>
      <w:r w:rsidRPr="000B0933">
        <w:rPr>
          <w:sz w:val="24"/>
          <w:szCs w:val="24"/>
        </w:rPr>
        <w:t xml:space="preserve"> Uma vez que uma senha fraca é descoberta, a conta associada pode ser comprometida, possivelmente levando a acessos não autorizados a informações sensíveis ou recursos críticos.</w:t>
      </w:r>
    </w:p>
    <w:p w14:paraId="508DA0D8" w14:textId="77777777" w:rsidR="000B0933" w:rsidRPr="000B0933" w:rsidRDefault="000B0933" w:rsidP="000B0933"/>
    <w:p w14:paraId="18D77F2C" w14:textId="77777777" w:rsidR="000B0933" w:rsidRPr="000B0933" w:rsidRDefault="000B0933" w:rsidP="000B0933"/>
    <w:p w14:paraId="6D709E4C" w14:textId="00B860FA" w:rsidR="000B0933" w:rsidRDefault="009354E6" w:rsidP="000B0933">
      <w:pPr>
        <w:pStyle w:val="Ttulo2"/>
        <w:rPr>
          <w:spacing w:val="-2"/>
        </w:rPr>
      </w:pPr>
      <w:proofErr w:type="gramStart"/>
      <w:r>
        <w:lastRenderedPageBreak/>
        <w:t>Como Mitigar</w:t>
      </w:r>
      <w:proofErr w:type="gramEnd"/>
      <w:r>
        <w:t>:</w:t>
      </w:r>
    </w:p>
    <w:p w14:paraId="004C3361" w14:textId="4E5E4BA9" w:rsidR="00125727" w:rsidRDefault="004660A5" w:rsidP="00125727">
      <w:pPr>
        <w:jc w:val="both"/>
      </w:pPr>
      <w:r w:rsidRPr="004660A5">
        <w:rPr>
          <w:sz w:val="24"/>
          <w:szCs w:val="24"/>
        </w:rPr>
        <w:t>Para resolver este problema, é essencial impor restrições na criação de senhas. Regras como incluir um caractere especial, aumentar o comprimento mínimo para 12 caracteres, exigir ao menos uma letra maiúscula, uma minúscula e números, tornam os ataques de força bruta mais difíceis de serem bem-sucedidos e complicam a execução de técnicas de engenharia social.</w:t>
      </w:r>
    </w:p>
    <w:p w14:paraId="719041A1" w14:textId="4632AE8E" w:rsidR="00536D1D" w:rsidRDefault="00125727" w:rsidP="00125727">
      <w:pPr>
        <w:jc w:val="both"/>
      </w:pPr>
      <w:r>
        <w:rPr>
          <w:noProof/>
          <w14:ligatures w14:val="standardContextual"/>
        </w:rPr>
        <w:drawing>
          <wp:inline distT="0" distB="0" distL="0" distR="0" wp14:anchorId="050DFD71" wp14:editId="38C9933D">
            <wp:extent cx="5400040" cy="2491740"/>
            <wp:effectExtent l="0" t="0" r="0" b="3810"/>
            <wp:docPr id="386446021"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46021" name="Imagem 1" descr="Uma imagem com texto, captura de ecrã, Tipo de letra&#10;&#10;Descrição gerada automaticamente"/>
                    <pic:cNvPicPr/>
                  </pic:nvPicPr>
                  <pic:blipFill>
                    <a:blip r:embed="rId23"/>
                    <a:stretch>
                      <a:fillRect/>
                    </a:stretch>
                  </pic:blipFill>
                  <pic:spPr>
                    <a:xfrm>
                      <a:off x="0" y="0"/>
                      <a:ext cx="5400040" cy="2491740"/>
                    </a:xfrm>
                    <a:prstGeom prst="rect">
                      <a:avLst/>
                    </a:prstGeom>
                  </pic:spPr>
                </pic:pic>
              </a:graphicData>
            </a:graphic>
          </wp:inline>
        </w:drawing>
      </w:r>
    </w:p>
    <w:p w14:paraId="63F427E3" w14:textId="77777777" w:rsidR="00536D1D" w:rsidRDefault="00536D1D" w:rsidP="00125727">
      <w:pPr>
        <w:jc w:val="both"/>
      </w:pPr>
    </w:p>
    <w:p w14:paraId="44FE0218" w14:textId="77777777" w:rsidR="00536D1D" w:rsidRDefault="00536D1D" w:rsidP="00125727">
      <w:pPr>
        <w:jc w:val="both"/>
      </w:pPr>
    </w:p>
    <w:p w14:paraId="116741D5" w14:textId="77777777" w:rsidR="00536D1D" w:rsidRDefault="00536D1D" w:rsidP="00125727">
      <w:pPr>
        <w:jc w:val="both"/>
      </w:pPr>
    </w:p>
    <w:p w14:paraId="4F9DE35C" w14:textId="6E54E507" w:rsidR="00536D1D" w:rsidRDefault="00536D1D" w:rsidP="00536D1D"/>
    <w:p w14:paraId="49E32F95" w14:textId="77777777" w:rsidR="00536D1D" w:rsidRDefault="00536D1D">
      <w:pPr>
        <w:widowControl/>
        <w:autoSpaceDE/>
        <w:autoSpaceDN/>
        <w:spacing w:after="160" w:line="259" w:lineRule="auto"/>
      </w:pPr>
      <w:r>
        <w:br w:type="page"/>
      </w:r>
    </w:p>
    <w:p w14:paraId="2BA552A7" w14:textId="484D5C84" w:rsidR="00536D1D" w:rsidRPr="008D45AB" w:rsidRDefault="008D45AB" w:rsidP="00536D1D">
      <w:pPr>
        <w:pStyle w:val="Ttulo1"/>
        <w:rPr>
          <w:color w:val="FF0000"/>
          <w:lang w:val="en-US"/>
        </w:rPr>
      </w:pPr>
      <w:r w:rsidRPr="008D45AB">
        <w:rPr>
          <w:color w:val="FF0000"/>
          <w:u w:val="single" w:color="FF0000"/>
          <w:lang w:val="en-US"/>
        </w:rPr>
        <w:lastRenderedPageBreak/>
        <w:t>CWE-798: Use of Hard-coded Credentials:</w:t>
      </w:r>
    </w:p>
    <w:p w14:paraId="46818F61" w14:textId="77777777" w:rsidR="00536D1D" w:rsidRPr="008D45AB" w:rsidRDefault="00536D1D" w:rsidP="00536D1D">
      <w:pPr>
        <w:rPr>
          <w:lang w:val="en-US"/>
        </w:rPr>
      </w:pPr>
    </w:p>
    <w:p w14:paraId="736668F5" w14:textId="77777777" w:rsidR="00536D1D" w:rsidRPr="008D45AB" w:rsidRDefault="00536D1D" w:rsidP="00536D1D">
      <w:pPr>
        <w:rPr>
          <w:lang w:val="en-US"/>
        </w:rPr>
      </w:pPr>
    </w:p>
    <w:p w14:paraId="7A2F7D36" w14:textId="77777777" w:rsidR="001266EC" w:rsidRPr="001266EC" w:rsidRDefault="001266EC" w:rsidP="001266EC">
      <w:pPr>
        <w:rPr>
          <w:sz w:val="24"/>
        </w:rPr>
      </w:pPr>
      <w:r w:rsidRPr="001266EC">
        <w:rPr>
          <w:sz w:val="24"/>
        </w:rPr>
        <w:t>A vulnerabilidade CWE-798 refere-se ao uso de credenciais embutidas no código, como uma chave secreta, em vez de as armazenar de forma segura. No teu código, a chave secreta está definida diretamente no código-fonte, o que representa um risco de segurança.</w:t>
      </w:r>
    </w:p>
    <w:p w14:paraId="0AE38CF6" w14:textId="77777777" w:rsidR="001266EC" w:rsidRPr="001266EC" w:rsidRDefault="001266EC" w:rsidP="001266EC">
      <w:pPr>
        <w:rPr>
          <w:sz w:val="24"/>
        </w:rPr>
      </w:pPr>
      <w:r w:rsidRPr="001266EC">
        <w:rPr>
          <w:sz w:val="24"/>
        </w:rPr>
        <w:t>Se um invasor obtiver acesso ao código-fonte da tua aplicação, poderá facilmente descobrir a chave secreta. Isso pode permitir que o invasor falsifique cookies de sessão, o que pode resultar em vários problemas de segurança, incluindo acesso não autorizado a contas de utilizador e execução de código arbitrário.</w:t>
      </w:r>
    </w:p>
    <w:p w14:paraId="12F8A007" w14:textId="77777777" w:rsidR="007724D4" w:rsidRDefault="007724D4" w:rsidP="00536D1D">
      <w:pPr>
        <w:rPr>
          <w:sz w:val="24"/>
          <w:szCs w:val="24"/>
        </w:rPr>
      </w:pPr>
    </w:p>
    <w:p w14:paraId="79298BC5" w14:textId="77777777" w:rsidR="007724D4" w:rsidRDefault="007724D4" w:rsidP="007724D4">
      <w:pPr>
        <w:pStyle w:val="Ttulo3"/>
        <w:spacing w:before="50"/>
      </w:pPr>
      <w:r>
        <w:t>Como aplicar</w:t>
      </w:r>
      <w:r>
        <w:rPr>
          <w:spacing w:val="-2"/>
        </w:rPr>
        <w:t>:</w:t>
      </w:r>
    </w:p>
    <w:p w14:paraId="27B62DF9" w14:textId="77777777" w:rsidR="001266EC" w:rsidRPr="001266EC" w:rsidRDefault="001266EC" w:rsidP="001266EC">
      <w:pPr>
        <w:rPr>
          <w:sz w:val="24"/>
          <w:szCs w:val="24"/>
        </w:rPr>
      </w:pPr>
      <w:r w:rsidRPr="001266EC">
        <w:rPr>
          <w:sz w:val="24"/>
          <w:szCs w:val="24"/>
        </w:rPr>
        <w:t>As credenciais hardcoded no código representam um risco de segurança sério, pois podem permitir que um atacante bypass a autenticação estabelecida pelo administrador do sistema. Neste caso específico, estamos lidando com uma variante de entrada (inbound), uma vez que a aplicação Flask contém um mecanismo de autenticação que valida as credenciais de entrada em comparação com um conjunto de credenciais fixas no código.</w:t>
      </w:r>
    </w:p>
    <w:p w14:paraId="130E6C72" w14:textId="77777777" w:rsidR="001266EC" w:rsidRPr="001266EC" w:rsidRDefault="001266EC" w:rsidP="001266EC">
      <w:pPr>
        <w:rPr>
          <w:sz w:val="24"/>
          <w:szCs w:val="24"/>
        </w:rPr>
      </w:pPr>
      <w:r w:rsidRPr="001266EC">
        <w:rPr>
          <w:sz w:val="24"/>
          <w:szCs w:val="24"/>
        </w:rPr>
        <w:t>No código em questão, a chave secreta da aplicação Flask está embutida diretamente, o que configura uma exposição à vulnerabilidade CWE-798.</w:t>
      </w:r>
    </w:p>
    <w:p w14:paraId="4DC8C1DF" w14:textId="6FEB9FA0" w:rsidR="007724D4" w:rsidRDefault="00B45AF5" w:rsidP="00536D1D">
      <w:r>
        <w:rPr>
          <w:noProof/>
          <w14:ligatures w14:val="standardContextual"/>
        </w:rPr>
        <w:drawing>
          <wp:inline distT="0" distB="0" distL="0" distR="0" wp14:anchorId="3D57A8F3" wp14:editId="66F93470">
            <wp:extent cx="2686050" cy="171450"/>
            <wp:effectExtent l="0" t="0" r="0" b="0"/>
            <wp:docPr id="8012046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04676" name=""/>
                    <pic:cNvPicPr/>
                  </pic:nvPicPr>
                  <pic:blipFill>
                    <a:blip r:embed="rId24"/>
                    <a:stretch>
                      <a:fillRect/>
                    </a:stretch>
                  </pic:blipFill>
                  <pic:spPr>
                    <a:xfrm>
                      <a:off x="0" y="0"/>
                      <a:ext cx="2686050" cy="171450"/>
                    </a:xfrm>
                    <a:prstGeom prst="rect">
                      <a:avLst/>
                    </a:prstGeom>
                  </pic:spPr>
                </pic:pic>
              </a:graphicData>
            </a:graphic>
          </wp:inline>
        </w:drawing>
      </w:r>
    </w:p>
    <w:p w14:paraId="0109DD30" w14:textId="77777777" w:rsidR="007724D4" w:rsidRDefault="007724D4" w:rsidP="00536D1D"/>
    <w:p w14:paraId="087846B2" w14:textId="77777777" w:rsidR="007724D4" w:rsidRDefault="007724D4" w:rsidP="007724D4">
      <w:pPr>
        <w:pStyle w:val="Ttulo3"/>
        <w:spacing w:before="50"/>
        <w:rPr>
          <w:spacing w:val="-2"/>
        </w:rPr>
      </w:pPr>
      <w:r>
        <w:t>Impacto</w:t>
      </w:r>
      <w:r>
        <w:rPr>
          <w:spacing w:val="-4"/>
        </w:rPr>
        <w:t xml:space="preserve"> </w:t>
      </w:r>
      <w:r>
        <w:t>e</w:t>
      </w:r>
      <w:r>
        <w:rPr>
          <w:spacing w:val="-4"/>
        </w:rPr>
        <w:t xml:space="preserve"> </w:t>
      </w:r>
      <w:r>
        <w:rPr>
          <w:spacing w:val="-2"/>
        </w:rPr>
        <w:t>Criticidade:</w:t>
      </w:r>
    </w:p>
    <w:p w14:paraId="5EA449F1" w14:textId="77777777" w:rsidR="008F6B49" w:rsidRPr="008F6B49" w:rsidRDefault="008F6B49" w:rsidP="008F6B49">
      <w:pPr>
        <w:rPr>
          <w:sz w:val="24"/>
          <w:szCs w:val="24"/>
        </w:rPr>
      </w:pPr>
      <w:r w:rsidRPr="008F6B49">
        <w:rPr>
          <w:sz w:val="24"/>
          <w:szCs w:val="24"/>
        </w:rPr>
        <w:t>O comprometimento de segurança ocorre quando credenciais embutidas, como chaves ou senhas, são facilmente extraídas por um invasor que obteve acesso ao código-fonte, permitindo autenticação como um usuário legítimo e acesso não autorizado a sistemas sensíveis. A escalabilidade do ataque aumenta se as credenciais comprometidas forem usadas em vários sistemas, afetando rapidamente muitos usuários. Mitigar essa falha é difícil, pois exige a alteração de credenciais no código e a redistribuição do software, o que pode ser demorado, deixando o sistema vulnerável durante esse período. Além disso, versões antigas com as credenciais embutidas podem continuar em uso, mantendo a exposição ao risco. Devido à facilidade de exploração e ao impacto potencial, a criticidade do CWE-798 é considerada alta.</w:t>
      </w:r>
    </w:p>
    <w:p w14:paraId="62992B20" w14:textId="77777777" w:rsidR="007724D4" w:rsidRPr="008D45AB" w:rsidRDefault="007724D4" w:rsidP="00536D1D">
      <w:pPr>
        <w:rPr>
          <w:u w:val="single"/>
        </w:rPr>
      </w:pPr>
    </w:p>
    <w:p w14:paraId="0731461A" w14:textId="5C1733FE" w:rsidR="007724D4" w:rsidRDefault="007724D4" w:rsidP="008D45AB">
      <w:pPr>
        <w:pStyle w:val="Ttulo3"/>
        <w:spacing w:before="50"/>
      </w:pPr>
      <w:proofErr w:type="gramStart"/>
      <w:r>
        <w:t>Como Mitigar</w:t>
      </w:r>
      <w:proofErr w:type="gramEnd"/>
      <w:r>
        <w:t>:</w:t>
      </w:r>
    </w:p>
    <w:p w14:paraId="2D45EBE9" w14:textId="2B4BD920" w:rsidR="008F6B49" w:rsidRPr="008F6B49" w:rsidRDefault="008F6B49" w:rsidP="008F6B49">
      <w:pPr>
        <w:rPr>
          <w:color w:val="0F4761" w:themeColor="accent1" w:themeShade="BF"/>
        </w:rPr>
      </w:pPr>
      <w:r w:rsidRPr="008F6B49">
        <w:t xml:space="preserve">No meu caso, a implementação de um </w:t>
      </w:r>
      <w:proofErr w:type="gramStart"/>
      <w:r w:rsidRPr="008F6B49">
        <w:t>ficheiro .env</w:t>
      </w:r>
      <w:proofErr w:type="gramEnd"/>
      <w:r w:rsidRPr="008F6B49">
        <w:t xml:space="preserve"> dedicado provou ser uma solução eficaz para mitigar as vulnerabilidades identificadas. Este arquivo tem a função de armazenar a session_key de forma segura, isolando credenciais sensíveis e protegendo-as contra acessos indevidos.</w:t>
      </w:r>
    </w:p>
    <w:p w14:paraId="42A5F91A" w14:textId="5AC75CF4" w:rsidR="005C2AC1" w:rsidRDefault="005C2AC1" w:rsidP="005C2AC1">
      <w:pPr>
        <w:pStyle w:val="Ttulo1"/>
        <w:rPr>
          <w:color w:val="FF0000"/>
          <w:u w:val="single" w:color="FF0000"/>
          <w:lang w:val="en-US"/>
        </w:rPr>
      </w:pPr>
      <w:r w:rsidRPr="008D45AB">
        <w:rPr>
          <w:color w:val="FF0000"/>
          <w:u w:val="single" w:color="FF0000"/>
          <w:lang w:val="en-US"/>
        </w:rPr>
        <w:t>CWE-</w:t>
      </w:r>
      <w:r w:rsidR="00D5118E">
        <w:rPr>
          <w:color w:val="FF0000"/>
          <w:u w:val="single" w:color="FF0000"/>
          <w:lang w:val="en-US"/>
        </w:rPr>
        <w:t>307:</w:t>
      </w:r>
      <w:r w:rsidR="00D5118E" w:rsidRPr="00D5118E">
        <w:rPr>
          <w:lang w:val="en-US"/>
        </w:rPr>
        <w:t xml:space="preserve"> </w:t>
      </w:r>
      <w:r w:rsidR="00D5118E" w:rsidRPr="00D5118E">
        <w:rPr>
          <w:color w:val="FF0000"/>
          <w:u w:val="single" w:color="FF0000"/>
          <w:lang w:val="en-US"/>
        </w:rPr>
        <w:t>Improper Restriction of Excessive Authentication Attempts</w:t>
      </w:r>
      <w:r w:rsidR="00FD4091">
        <w:rPr>
          <w:color w:val="FF0000"/>
          <w:u w:val="single" w:color="FF0000"/>
          <w:lang w:val="en-US"/>
        </w:rPr>
        <w:t>:</w:t>
      </w:r>
    </w:p>
    <w:p w14:paraId="4261B983" w14:textId="77777777" w:rsidR="00FD4091" w:rsidRPr="00D5118E" w:rsidRDefault="00FD4091" w:rsidP="00FD4091">
      <w:pPr>
        <w:rPr>
          <w:lang w:val="en-US"/>
        </w:rPr>
      </w:pPr>
    </w:p>
    <w:p w14:paraId="1489717B" w14:textId="2483A402" w:rsidR="00FD4091" w:rsidRPr="00D5118E" w:rsidRDefault="00D5118E" w:rsidP="00FD4091">
      <w:pPr>
        <w:rPr>
          <w:sz w:val="24"/>
          <w:szCs w:val="24"/>
        </w:rPr>
      </w:pPr>
      <w:r w:rsidRPr="00D5118E">
        <w:rPr>
          <w:sz w:val="24"/>
          <w:szCs w:val="24"/>
        </w:rPr>
        <w:lastRenderedPageBreak/>
        <w:t>A CWE-307, conhecida como "Falha na Implementação de Limite de Tentativas de Autenticação", refere-se a uma vulnerabilidade em sistemas que não aplicam um número máximo de tentativas de login ou que implementam inadequadamente esse limite. Isso permite que um atacante realize ataques de força bruta ou de enumeração de credenciais, onde ele tenta várias combinações de nome de usuário e senha até encontrar uma combinação válida. A ausência de um mecanismo de bloqueio ou de aumento progressivo de atraso nas tentativas falhadas torna o sistema suscetível a acessos não autorizados, comprometendo a segurança dos dados.</w:t>
      </w:r>
    </w:p>
    <w:p w14:paraId="64A8D935" w14:textId="47D6A820" w:rsidR="00FD4091" w:rsidRDefault="00FD4091" w:rsidP="00D5118E">
      <w:pPr>
        <w:pStyle w:val="Ttulo3"/>
        <w:spacing w:before="50"/>
        <w:rPr>
          <w:spacing w:val="-2"/>
        </w:rPr>
      </w:pPr>
      <w:r>
        <w:t>Como aplicar</w:t>
      </w:r>
      <w:r>
        <w:rPr>
          <w:spacing w:val="-2"/>
        </w:rPr>
        <w:t>:</w:t>
      </w:r>
    </w:p>
    <w:p w14:paraId="79EEE50B" w14:textId="77777777" w:rsidR="00D5118E" w:rsidRPr="00D5118E" w:rsidRDefault="00D5118E" w:rsidP="00D5118E">
      <w:pPr>
        <w:rPr>
          <w:sz w:val="24"/>
          <w:szCs w:val="24"/>
        </w:rPr>
      </w:pPr>
      <w:r w:rsidRPr="00D5118E">
        <w:rPr>
          <w:sz w:val="24"/>
          <w:szCs w:val="24"/>
        </w:rPr>
        <w:t>A CWE-307 pode ser explorada por atacantes para realizar ataques de força bruta, onde várias combinações de nome de usuário e senha são testadas sem restrição. A falta de limite nas tentativas de autenticação permite que o invasor descubra credenciais válidas, obtenha acesso não autorizado ao sistema ou cause degradação de desempenho por sobrecarregar os recursos do servidor.</w:t>
      </w:r>
    </w:p>
    <w:p w14:paraId="4B2F8207" w14:textId="6BE8E3F3" w:rsidR="00D5118E" w:rsidRPr="00D5118E" w:rsidRDefault="003B5451" w:rsidP="00D5118E">
      <w:pPr>
        <w:rPr>
          <w:sz w:val="24"/>
          <w:szCs w:val="24"/>
        </w:rPr>
      </w:pPr>
      <w:r>
        <w:rPr>
          <w:noProof/>
          <w14:ligatures w14:val="standardContextual"/>
        </w:rPr>
        <w:drawing>
          <wp:inline distT="0" distB="0" distL="0" distR="0" wp14:anchorId="607DD15E" wp14:editId="09EC7392">
            <wp:extent cx="5400040" cy="2046605"/>
            <wp:effectExtent l="0" t="0" r="0" b="0"/>
            <wp:docPr id="1970893411"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93411" name="Imagem 1" descr="Uma imagem com texto, captura de ecrã, Tipo de letra&#10;&#10;Descrição gerada automaticamente"/>
                    <pic:cNvPicPr/>
                  </pic:nvPicPr>
                  <pic:blipFill>
                    <a:blip r:embed="rId25"/>
                    <a:stretch>
                      <a:fillRect/>
                    </a:stretch>
                  </pic:blipFill>
                  <pic:spPr>
                    <a:xfrm>
                      <a:off x="0" y="0"/>
                      <a:ext cx="5400040" cy="2046605"/>
                    </a:xfrm>
                    <a:prstGeom prst="rect">
                      <a:avLst/>
                    </a:prstGeom>
                  </pic:spPr>
                </pic:pic>
              </a:graphicData>
            </a:graphic>
          </wp:inline>
        </w:drawing>
      </w:r>
    </w:p>
    <w:p w14:paraId="31798F1E" w14:textId="499F586A" w:rsidR="00D5118E" w:rsidRPr="00FD4091" w:rsidRDefault="00D5118E" w:rsidP="00D5118E">
      <w:pPr>
        <w:rPr>
          <w:sz w:val="24"/>
          <w:szCs w:val="24"/>
        </w:rPr>
      </w:pPr>
      <w:r w:rsidRPr="00D5118E">
        <w:rPr>
          <w:sz w:val="24"/>
          <w:szCs w:val="24"/>
        </w:rPr>
        <w:t xml:space="preserve">Como podemos ver na imagem não existe nenhuma restrição para o </w:t>
      </w:r>
      <w:r w:rsidR="006E5C75" w:rsidRPr="00D5118E">
        <w:rPr>
          <w:sz w:val="24"/>
          <w:szCs w:val="24"/>
        </w:rPr>
        <w:t>número</w:t>
      </w:r>
      <w:r w:rsidRPr="00D5118E">
        <w:rPr>
          <w:sz w:val="24"/>
          <w:szCs w:val="24"/>
        </w:rPr>
        <w:t xml:space="preserve"> de tentativas de login.</w:t>
      </w:r>
    </w:p>
    <w:p w14:paraId="2316C165" w14:textId="77777777" w:rsidR="00FD4091" w:rsidRDefault="00FD4091" w:rsidP="00FD4091">
      <w:pPr>
        <w:pStyle w:val="Ttulo3"/>
        <w:spacing w:before="50"/>
        <w:rPr>
          <w:spacing w:val="-2"/>
        </w:rPr>
      </w:pPr>
      <w:r>
        <w:t>Impacto</w:t>
      </w:r>
      <w:r>
        <w:rPr>
          <w:spacing w:val="-4"/>
        </w:rPr>
        <w:t xml:space="preserve"> </w:t>
      </w:r>
      <w:r>
        <w:t>e</w:t>
      </w:r>
      <w:r>
        <w:rPr>
          <w:spacing w:val="-4"/>
        </w:rPr>
        <w:t xml:space="preserve"> </w:t>
      </w:r>
      <w:r>
        <w:rPr>
          <w:spacing w:val="-2"/>
        </w:rPr>
        <w:t>Criticidade:</w:t>
      </w:r>
    </w:p>
    <w:p w14:paraId="32847CD7" w14:textId="3069AD94" w:rsidR="007724D4" w:rsidRPr="00D5118E" w:rsidRDefault="00D5118E" w:rsidP="007724D4">
      <w:pPr>
        <w:rPr>
          <w:sz w:val="24"/>
          <w:szCs w:val="24"/>
        </w:rPr>
      </w:pPr>
      <w:r w:rsidRPr="00D5118E">
        <w:rPr>
          <w:sz w:val="24"/>
          <w:szCs w:val="24"/>
        </w:rPr>
        <w:t>A exploração da CWE-307 pode ter um impacto severo, pois permite que atacantes realizem ataques de força bruta para obter acesso não autorizado a contas, comprometendo a confidencialidade e a integridade dos dados. A criticidade dessa vulnerabilidade é alta, especialmente em sistemas que armazenam informações sensíveis ou que controlam o acesso a recursos críticos, pois a falha pode resultar em vazamento de dados, manipulação de informações, ou até mesmo em interrupções no serviço.</w:t>
      </w:r>
    </w:p>
    <w:p w14:paraId="5D0B00C6" w14:textId="77777777" w:rsidR="00FD4091" w:rsidRDefault="00FD4091" w:rsidP="00FD4091">
      <w:pPr>
        <w:pStyle w:val="Ttulo3"/>
        <w:spacing w:before="50"/>
      </w:pPr>
      <w:proofErr w:type="gramStart"/>
      <w:r>
        <w:t>Como Mitigar</w:t>
      </w:r>
      <w:proofErr w:type="gramEnd"/>
      <w:r>
        <w:t>:</w:t>
      </w:r>
    </w:p>
    <w:p w14:paraId="406C7C8F" w14:textId="50F5C961" w:rsidR="00332B51" w:rsidRPr="004F0F62" w:rsidRDefault="00332B51" w:rsidP="00332B51">
      <w:pPr>
        <w:rPr>
          <w:sz w:val="24"/>
          <w:szCs w:val="24"/>
        </w:rPr>
      </w:pPr>
      <w:r w:rsidRPr="004F0F62">
        <w:rPr>
          <w:sz w:val="24"/>
          <w:szCs w:val="24"/>
        </w:rPr>
        <w:t>Para mitigar a CWE-307, limitei o número de tentativas de login e bloqueei a conta temporariamente após várias falhas. Aumentei progressivamente o tempo de bloqueio a cada sequência de tentativas incorretas. Essas medidas reduzem o risco de ataques de força bruta e melhoram a segurança do sistema.</w:t>
      </w:r>
    </w:p>
    <w:p w14:paraId="039007DF" w14:textId="3E18F44E" w:rsidR="00332B51" w:rsidRPr="00332B51" w:rsidRDefault="00332B51" w:rsidP="00332B51"/>
    <w:p w14:paraId="277A5B20" w14:textId="3207C58C" w:rsidR="00332B51" w:rsidRDefault="00332B51" w:rsidP="007724D4">
      <w:pPr>
        <w:rPr>
          <w:sz w:val="24"/>
          <w:szCs w:val="24"/>
          <w:u w:val="single"/>
        </w:rPr>
      </w:pPr>
    </w:p>
    <w:p w14:paraId="5380A0C0" w14:textId="75C94B0D" w:rsidR="006E5C75" w:rsidRDefault="00F84D5A" w:rsidP="007724D4">
      <w:pPr>
        <w:rPr>
          <w:sz w:val="24"/>
          <w:szCs w:val="24"/>
          <w:u w:val="single"/>
        </w:rPr>
      </w:pPr>
      <w:r>
        <w:rPr>
          <w:noProof/>
          <w14:ligatures w14:val="standardContextual"/>
        </w:rPr>
        <w:lastRenderedPageBreak/>
        <w:drawing>
          <wp:inline distT="0" distB="0" distL="0" distR="0" wp14:anchorId="46511D3F" wp14:editId="3D89BF0B">
            <wp:extent cx="5400040" cy="2905125"/>
            <wp:effectExtent l="0" t="0" r="0" b="9525"/>
            <wp:docPr id="171825973"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5973" name="Imagem 1" descr="Uma imagem com texto, captura de ecrã&#10;&#10;Descrição gerada automaticamente"/>
                    <pic:cNvPicPr/>
                  </pic:nvPicPr>
                  <pic:blipFill>
                    <a:blip r:embed="rId26"/>
                    <a:stretch>
                      <a:fillRect/>
                    </a:stretch>
                  </pic:blipFill>
                  <pic:spPr>
                    <a:xfrm>
                      <a:off x="0" y="0"/>
                      <a:ext cx="5400040" cy="2905125"/>
                    </a:xfrm>
                    <a:prstGeom prst="rect">
                      <a:avLst/>
                    </a:prstGeom>
                  </pic:spPr>
                </pic:pic>
              </a:graphicData>
            </a:graphic>
          </wp:inline>
        </w:drawing>
      </w:r>
    </w:p>
    <w:p w14:paraId="1952AA7B" w14:textId="6162B98D" w:rsidR="00F84D5A" w:rsidRDefault="00F84D5A" w:rsidP="007724D4">
      <w:pPr>
        <w:rPr>
          <w:sz w:val="24"/>
          <w:szCs w:val="24"/>
          <w:u w:val="single"/>
        </w:rPr>
      </w:pPr>
      <w:r>
        <w:rPr>
          <w:noProof/>
          <w14:ligatures w14:val="standardContextual"/>
        </w:rPr>
        <w:drawing>
          <wp:inline distT="0" distB="0" distL="0" distR="0" wp14:anchorId="23753A8E" wp14:editId="186EDFC2">
            <wp:extent cx="5400040" cy="2889250"/>
            <wp:effectExtent l="0" t="0" r="0" b="6350"/>
            <wp:docPr id="323689846"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89846" name="Imagem 1" descr="Uma imagem com texto, captura de ecrã, software, Tipo de letra&#10;&#10;Descrição gerada automaticamente"/>
                    <pic:cNvPicPr/>
                  </pic:nvPicPr>
                  <pic:blipFill>
                    <a:blip r:embed="rId27"/>
                    <a:stretch>
                      <a:fillRect/>
                    </a:stretch>
                  </pic:blipFill>
                  <pic:spPr>
                    <a:xfrm>
                      <a:off x="0" y="0"/>
                      <a:ext cx="5400040" cy="2889250"/>
                    </a:xfrm>
                    <a:prstGeom prst="rect">
                      <a:avLst/>
                    </a:prstGeom>
                  </pic:spPr>
                </pic:pic>
              </a:graphicData>
            </a:graphic>
          </wp:inline>
        </w:drawing>
      </w:r>
    </w:p>
    <w:p w14:paraId="17DEA3B8" w14:textId="6D769D8C" w:rsidR="00F84D5A" w:rsidRDefault="00247A34" w:rsidP="007724D4">
      <w:pPr>
        <w:rPr>
          <w:sz w:val="24"/>
          <w:szCs w:val="24"/>
          <w:u w:val="single"/>
        </w:rPr>
      </w:pPr>
      <w:r>
        <w:rPr>
          <w:noProof/>
          <w14:ligatures w14:val="standardContextual"/>
        </w:rPr>
        <w:lastRenderedPageBreak/>
        <w:drawing>
          <wp:inline distT="0" distB="0" distL="0" distR="0" wp14:anchorId="7A86F273" wp14:editId="4456EE3F">
            <wp:extent cx="5400040" cy="3530600"/>
            <wp:effectExtent l="0" t="0" r="0" b="0"/>
            <wp:docPr id="1065258951"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58951" name="Imagem 1" descr="Uma imagem com texto, captura de ecrã&#10;&#10;Descrição gerada automaticamente"/>
                    <pic:cNvPicPr/>
                  </pic:nvPicPr>
                  <pic:blipFill>
                    <a:blip r:embed="rId28"/>
                    <a:stretch>
                      <a:fillRect/>
                    </a:stretch>
                  </pic:blipFill>
                  <pic:spPr>
                    <a:xfrm>
                      <a:off x="0" y="0"/>
                      <a:ext cx="5400040" cy="3530600"/>
                    </a:xfrm>
                    <a:prstGeom prst="rect">
                      <a:avLst/>
                    </a:prstGeom>
                  </pic:spPr>
                </pic:pic>
              </a:graphicData>
            </a:graphic>
          </wp:inline>
        </w:drawing>
      </w:r>
    </w:p>
    <w:p w14:paraId="42C3A751" w14:textId="6CF0E6CF" w:rsidR="00332B51" w:rsidRDefault="00332B51" w:rsidP="00332B51">
      <w:pPr>
        <w:pStyle w:val="Ttulo1"/>
        <w:rPr>
          <w:color w:val="FF0000"/>
          <w:u w:val="single" w:color="FF0000"/>
          <w:lang w:val="en-US"/>
        </w:rPr>
      </w:pPr>
      <w:r w:rsidRPr="008D45AB">
        <w:rPr>
          <w:color w:val="FF0000"/>
          <w:u w:val="single" w:color="FF0000"/>
          <w:lang w:val="en-US"/>
        </w:rPr>
        <w:t>CWE-</w:t>
      </w:r>
      <w:r>
        <w:rPr>
          <w:color w:val="FF0000"/>
          <w:u w:val="single" w:color="FF0000"/>
          <w:lang w:val="en-US"/>
        </w:rPr>
        <w:t>601:</w:t>
      </w:r>
      <w:r w:rsidRPr="00D5118E">
        <w:rPr>
          <w:lang w:val="en-US"/>
        </w:rPr>
        <w:t xml:space="preserve"> </w:t>
      </w:r>
      <w:r w:rsidR="001C3BDC" w:rsidRPr="001C3BDC">
        <w:rPr>
          <w:color w:val="FF0000"/>
          <w:u w:val="single" w:color="FF0000"/>
          <w:lang w:val="en-US"/>
        </w:rPr>
        <w:t>URL Redirection to Untrusted Site ('Open Redirect')</w:t>
      </w:r>
      <w:r>
        <w:rPr>
          <w:color w:val="FF0000"/>
          <w:u w:val="single" w:color="FF0000"/>
          <w:lang w:val="en-US"/>
        </w:rPr>
        <w:t>:</w:t>
      </w:r>
    </w:p>
    <w:p w14:paraId="7BD9B57B" w14:textId="77777777" w:rsidR="001C3BDC" w:rsidRDefault="001C3BDC" w:rsidP="001C3BDC">
      <w:pPr>
        <w:rPr>
          <w:lang w:val="en-US"/>
        </w:rPr>
      </w:pPr>
    </w:p>
    <w:p w14:paraId="27E8FC4B" w14:textId="5920C84E" w:rsidR="001C3BDC" w:rsidRPr="004F0F62" w:rsidRDefault="001C3BDC" w:rsidP="001C3BDC">
      <w:pPr>
        <w:rPr>
          <w:sz w:val="24"/>
          <w:szCs w:val="24"/>
        </w:rPr>
      </w:pPr>
      <w:r w:rsidRPr="004F0F62">
        <w:rPr>
          <w:sz w:val="24"/>
          <w:szCs w:val="24"/>
        </w:rPr>
        <w:t>A CWE-601, conhecida como "Redirecionamento Aberto", ocorre quando uma aplicação web permite que usuários redirecionem para URLs externos sem validação adequada. Isso pode ser explorado por atacantes para direcionar vítimas a sites maliciosos, facilitando ataques de phishing e comprometendo a confiança na aplicação.</w:t>
      </w:r>
    </w:p>
    <w:p w14:paraId="329678F7" w14:textId="77777777" w:rsidR="001C3BDC" w:rsidRDefault="001C3BDC" w:rsidP="001C3BDC">
      <w:pPr>
        <w:pStyle w:val="Ttulo3"/>
        <w:spacing w:before="50"/>
        <w:rPr>
          <w:spacing w:val="-2"/>
        </w:rPr>
      </w:pPr>
      <w:r>
        <w:t>Como aplicar</w:t>
      </w:r>
      <w:r>
        <w:rPr>
          <w:spacing w:val="-2"/>
        </w:rPr>
        <w:t>:</w:t>
      </w:r>
    </w:p>
    <w:p w14:paraId="220D562E" w14:textId="4F0B6565" w:rsidR="00160DB8" w:rsidRPr="004F0F62" w:rsidRDefault="001C3BDC" w:rsidP="00160DB8">
      <w:pPr>
        <w:rPr>
          <w:sz w:val="24"/>
          <w:szCs w:val="24"/>
        </w:rPr>
      </w:pPr>
      <w:r>
        <w:br/>
      </w:r>
      <w:r w:rsidR="00160DB8" w:rsidRPr="004F0F62">
        <w:rPr>
          <w:sz w:val="24"/>
          <w:szCs w:val="24"/>
        </w:rPr>
        <w:t>No caso deste website, a vulnerabilidade pode ser explorada da seguinte forma: um atacante identifica um ponto no site onde pode controlar o destino de um redirecionamento, como a URL /product?value=123, que direciona o usuário para uma página específica de produto com o ID 123. O atacante então manipula o parâmetro de redirecionamento (value) para apontar para um URL externo malicioso, como por exemplo https://example.com/product?value=https://malicious-site.com. Se o servidor não validar corretamente o parâmetro value, o usuário pode ser redirecionado para o site malicioso, expondo-se a phishing ou outros ataques.</w:t>
      </w:r>
      <w:r w:rsidR="007B3908" w:rsidRPr="004F0F62">
        <w:rPr>
          <w:noProof/>
          <w:sz w:val="24"/>
          <w:szCs w:val="24"/>
          <w14:ligatures w14:val="standardContextual"/>
        </w:rPr>
        <w:t xml:space="preserve"> </w:t>
      </w:r>
    </w:p>
    <w:p w14:paraId="56FC51B1" w14:textId="56186BCF" w:rsidR="00160DB8" w:rsidRDefault="007B3908" w:rsidP="007B3908">
      <w:pPr>
        <w:jc w:val="center"/>
      </w:pPr>
      <w:r>
        <w:rPr>
          <w:noProof/>
          <w14:ligatures w14:val="standardContextual"/>
        </w:rPr>
        <w:drawing>
          <wp:inline distT="0" distB="0" distL="0" distR="0" wp14:anchorId="01ECC1DD" wp14:editId="4EBB5F5F">
            <wp:extent cx="5649266" cy="863600"/>
            <wp:effectExtent l="0" t="0" r="8890" b="0"/>
            <wp:docPr id="576751558" name="Imagem 1" descr="Uma imagem com captura de ecrã, tex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51558" name="Imagem 1" descr="Uma imagem com captura de ecrã, texto, Tipo de letra&#10;&#10;Descrição gerada automaticamente"/>
                    <pic:cNvPicPr/>
                  </pic:nvPicPr>
                  <pic:blipFill>
                    <a:blip r:embed="rId29"/>
                    <a:stretch>
                      <a:fillRect/>
                    </a:stretch>
                  </pic:blipFill>
                  <pic:spPr>
                    <a:xfrm>
                      <a:off x="0" y="0"/>
                      <a:ext cx="5652391" cy="864078"/>
                    </a:xfrm>
                    <a:prstGeom prst="rect">
                      <a:avLst/>
                    </a:prstGeom>
                  </pic:spPr>
                </pic:pic>
              </a:graphicData>
            </a:graphic>
          </wp:inline>
        </w:drawing>
      </w:r>
    </w:p>
    <w:p w14:paraId="54C4E186" w14:textId="77777777" w:rsidR="00160DB8" w:rsidRPr="00160DB8" w:rsidRDefault="00160DB8" w:rsidP="00160DB8"/>
    <w:p w14:paraId="5551788B" w14:textId="13C577D7" w:rsidR="00160DB8" w:rsidRPr="00160DB8" w:rsidRDefault="00160DB8" w:rsidP="00160DB8"/>
    <w:p w14:paraId="3D4A533E" w14:textId="77777777" w:rsidR="001C3BDC" w:rsidRPr="001C3BDC" w:rsidRDefault="001C3BDC" w:rsidP="00332B51"/>
    <w:p w14:paraId="15CAF915" w14:textId="77777777" w:rsidR="007B3908" w:rsidRDefault="007B3908" w:rsidP="007B3908">
      <w:pPr>
        <w:pStyle w:val="Ttulo3"/>
        <w:spacing w:before="50"/>
        <w:rPr>
          <w:spacing w:val="-2"/>
        </w:rPr>
      </w:pPr>
      <w:r>
        <w:lastRenderedPageBreak/>
        <w:t>Impacto</w:t>
      </w:r>
      <w:r>
        <w:rPr>
          <w:spacing w:val="-4"/>
        </w:rPr>
        <w:t xml:space="preserve"> </w:t>
      </w:r>
      <w:r>
        <w:t>e</w:t>
      </w:r>
      <w:r>
        <w:rPr>
          <w:spacing w:val="-4"/>
        </w:rPr>
        <w:t xml:space="preserve"> </w:t>
      </w:r>
      <w:r>
        <w:rPr>
          <w:spacing w:val="-2"/>
        </w:rPr>
        <w:t>Criticidade:</w:t>
      </w:r>
    </w:p>
    <w:p w14:paraId="09D80DBD" w14:textId="7554CEBD" w:rsidR="00A00283" w:rsidRPr="004F0F62" w:rsidRDefault="00A00283" w:rsidP="00A00283">
      <w:pPr>
        <w:rPr>
          <w:sz w:val="24"/>
          <w:szCs w:val="24"/>
        </w:rPr>
      </w:pPr>
      <w:r w:rsidRPr="004F0F62">
        <w:rPr>
          <w:sz w:val="24"/>
          <w:szCs w:val="24"/>
        </w:rPr>
        <w:t>Pode ter um impacto significativo ao permitir que um atacante redirecione usuários para sites maliciosos. Isso pode resultar em ataques de phishing, instalação de malware e comprometimento da segurança do usuário, além de causar uma perda de confiança no site afetado. A criticidade dessa vulnerabilidade é geralmente alta, especialmente em sites com grande número de usuários ou que lidam com informações sensíveis, pois pode levar a sérias consequências para a segurança e reputação da organização.</w:t>
      </w:r>
    </w:p>
    <w:p w14:paraId="04CCC8DE" w14:textId="77777777" w:rsidR="00A00283" w:rsidRDefault="00A00283" w:rsidP="00A00283"/>
    <w:p w14:paraId="79286740" w14:textId="70FD03B1" w:rsidR="00A00283" w:rsidRPr="00A00283" w:rsidRDefault="00A00283" w:rsidP="00A00283"/>
    <w:p w14:paraId="3B43A63B" w14:textId="77777777" w:rsidR="00A00283" w:rsidRDefault="00A00283" w:rsidP="00A00283">
      <w:pPr>
        <w:pStyle w:val="Ttulo3"/>
        <w:spacing w:before="50"/>
      </w:pPr>
      <w:proofErr w:type="gramStart"/>
      <w:r>
        <w:t>Como Mitigar</w:t>
      </w:r>
      <w:proofErr w:type="gramEnd"/>
      <w:r>
        <w:t>:</w:t>
      </w:r>
    </w:p>
    <w:p w14:paraId="1EB0E38B" w14:textId="100F8BBB" w:rsidR="004568CA" w:rsidRDefault="00CF5D9E" w:rsidP="007724D4">
      <w:pPr>
        <w:rPr>
          <w:sz w:val="24"/>
          <w:szCs w:val="24"/>
        </w:rPr>
      </w:pPr>
      <w:r w:rsidRPr="00CF5D9E">
        <w:rPr>
          <w:sz w:val="24"/>
          <w:szCs w:val="24"/>
        </w:rPr>
        <w:t>A vulnerabilidade CWE-601 (Redirecionamento Aberto) foi mitigada ao substituir o link de redirecionamento direto (&lt;a href="/product?value</w:t>
      </w:r>
      <w:proofErr w:type="gramStart"/>
      <w:r w:rsidRPr="00CF5D9E">
        <w:rPr>
          <w:sz w:val="24"/>
          <w:szCs w:val="24"/>
        </w:rPr>
        <w:t>={</w:t>
      </w:r>
      <w:proofErr w:type="gramEnd"/>
      <w:r w:rsidRPr="00CF5D9E">
        <w:rPr>
          <w:sz w:val="24"/>
          <w:szCs w:val="24"/>
        </w:rPr>
        <w:t>{ product[0] }}"&gt;) por um formulário que faz uma submissão POST para o servidor (&lt;form action="/product" method="POST"&gt;). Esta alteração elimina a possibilidade de um utilizador malicioso manipular o URL de redirecionamento, garantindo que o redirecionamento é gerido de forma segura no backend. Ao processar a requisição no servidor, é possível validar o product_id antes de redirecionar, evitando potenciais redirecionamentos para URLs não confiáveis.</w:t>
      </w:r>
    </w:p>
    <w:p w14:paraId="51191DD6" w14:textId="31E960B3" w:rsidR="004568CA" w:rsidRPr="00390EB9" w:rsidRDefault="004568CA" w:rsidP="004568CA">
      <w:pPr>
        <w:pStyle w:val="Ttulo1"/>
        <w:rPr>
          <w:color w:val="FF0000"/>
          <w:u w:val="single" w:color="FF0000"/>
        </w:rPr>
      </w:pPr>
      <w:r w:rsidRPr="00390EB9">
        <w:rPr>
          <w:color w:val="FF0000"/>
          <w:u w:val="single" w:color="FF0000"/>
        </w:rPr>
        <w:t>CWE-</w:t>
      </w:r>
      <w:r w:rsidR="00390EB9" w:rsidRPr="00390EB9">
        <w:rPr>
          <w:color w:val="FF0000"/>
          <w:u w:val="single" w:color="FF0000"/>
        </w:rPr>
        <w:t>6</w:t>
      </w:r>
      <w:r w:rsidRPr="00390EB9">
        <w:rPr>
          <w:color w:val="FF0000"/>
          <w:u w:val="single" w:color="FF0000"/>
        </w:rPr>
        <w:t>20:</w:t>
      </w:r>
      <w:r w:rsidRPr="004568CA">
        <w:rPr>
          <w:rFonts w:ascii="Arial MT" w:eastAsia="Arial MT" w:hAnsi="Arial MT" w:cs="Arial MT"/>
          <w:color w:val="auto"/>
          <w:sz w:val="22"/>
          <w:szCs w:val="22"/>
        </w:rPr>
        <w:t xml:space="preserve"> </w:t>
      </w:r>
      <w:r w:rsidR="00390EB9" w:rsidRPr="00390EB9">
        <w:rPr>
          <w:color w:val="FF0000"/>
          <w:u w:val="single" w:color="FF0000"/>
        </w:rPr>
        <w:t>Unverified Password Change</w:t>
      </w:r>
      <w:r w:rsidRPr="00390EB9">
        <w:rPr>
          <w:color w:val="FF0000"/>
          <w:u w:val="single" w:color="FF0000"/>
        </w:rPr>
        <w:t>:</w:t>
      </w:r>
    </w:p>
    <w:p w14:paraId="594C6223" w14:textId="421E8629" w:rsidR="006E5C75" w:rsidRDefault="00390EB9" w:rsidP="006E5C75">
      <w:pPr>
        <w:rPr>
          <w:sz w:val="24"/>
          <w:szCs w:val="24"/>
        </w:rPr>
      </w:pPr>
      <w:r w:rsidRPr="00390EB9">
        <w:rPr>
          <w:sz w:val="24"/>
          <w:szCs w:val="24"/>
        </w:rPr>
        <w:t>A CWE-620, conhecida como "Mudança de Senha Não Verificada", ocorre quando um sistema permite que um usuário altere sua senha sem validar adequadamente sua identidade, geralmente por meio da confirmação da senha atual. Essa falha pode permitir que atacantes que já tenham acesso à sessão do usuário modifiquem a senha sem a devida autorização, comprometendo a segurança da conta e facilitando o controle indevido da mesma. A verificação adequada é crucial para garantir que somente o legítimo proprietário da conta possa alterar suas credenciais.</w:t>
      </w:r>
    </w:p>
    <w:p w14:paraId="2E9D25FF" w14:textId="77777777" w:rsidR="006E5C75" w:rsidRPr="006E5C75" w:rsidRDefault="006E5C75" w:rsidP="006E5C75">
      <w:pPr>
        <w:rPr>
          <w:sz w:val="24"/>
          <w:szCs w:val="24"/>
        </w:rPr>
      </w:pPr>
    </w:p>
    <w:p w14:paraId="0DD18C2D" w14:textId="625DC369" w:rsidR="006E5C75" w:rsidRPr="006E5C75" w:rsidRDefault="001B5931" w:rsidP="006E5C75">
      <w:pPr>
        <w:pStyle w:val="Ttulo3"/>
        <w:spacing w:before="50"/>
        <w:rPr>
          <w:spacing w:val="-2"/>
        </w:rPr>
      </w:pPr>
      <w:r>
        <w:t>Como aplicar</w:t>
      </w:r>
      <w:r>
        <w:rPr>
          <w:spacing w:val="-2"/>
        </w:rPr>
        <w:t>:</w:t>
      </w:r>
    </w:p>
    <w:p w14:paraId="376F54D4" w14:textId="0766CCF5" w:rsidR="001B5931" w:rsidRPr="001B5931" w:rsidRDefault="00390EB9" w:rsidP="001B5931">
      <w:pPr>
        <w:rPr>
          <w:sz w:val="24"/>
          <w:szCs w:val="24"/>
        </w:rPr>
      </w:pPr>
      <w:r>
        <w:rPr>
          <w:sz w:val="24"/>
          <w:szCs w:val="24"/>
        </w:rPr>
        <w:t>Tomar proveito</w:t>
      </w:r>
      <w:r w:rsidRPr="00390EB9">
        <w:rPr>
          <w:sz w:val="24"/>
          <w:szCs w:val="24"/>
        </w:rPr>
        <w:t xml:space="preserve"> da CWE-620 envolve explorar a ausência de verificação adequada durante a mudança de senha para assumir o controle de uma conta. Um atacante que já tenha acesso à sessão de um usuário (por meio de ataques como sequestro de sessão ou roubo de cookies) pode, sem precisar saber a senha atual, alterar a senha para uma de sua escolha. Com isso, ele pode bloquear o legítimo proprietário da conta e obter controle total sobre os recursos e dados associados àquela conta, potencialmente causando danos significativos ao usuário ou à organização.</w:t>
      </w:r>
    </w:p>
    <w:p w14:paraId="5568A4FB" w14:textId="5BC3F244" w:rsidR="004568CA" w:rsidRPr="001B5931" w:rsidRDefault="005C1B74" w:rsidP="004568CA">
      <w:r>
        <w:rPr>
          <w:noProof/>
          <w14:ligatures w14:val="standardContextual"/>
        </w:rPr>
        <w:lastRenderedPageBreak/>
        <w:drawing>
          <wp:inline distT="0" distB="0" distL="0" distR="0" wp14:anchorId="073210F2" wp14:editId="744F5B94">
            <wp:extent cx="5400040" cy="3032125"/>
            <wp:effectExtent l="0" t="0" r="0" b="0"/>
            <wp:docPr id="1237766368"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66368" name="Imagem 1" descr="Uma imagem com texto, captura de ecrã, software&#10;&#10;Descrição gerada automaticamente"/>
                    <pic:cNvPicPr/>
                  </pic:nvPicPr>
                  <pic:blipFill>
                    <a:blip r:embed="rId30"/>
                    <a:stretch>
                      <a:fillRect/>
                    </a:stretch>
                  </pic:blipFill>
                  <pic:spPr>
                    <a:xfrm>
                      <a:off x="0" y="0"/>
                      <a:ext cx="5400040" cy="3032125"/>
                    </a:xfrm>
                    <a:prstGeom prst="rect">
                      <a:avLst/>
                    </a:prstGeom>
                  </pic:spPr>
                </pic:pic>
              </a:graphicData>
            </a:graphic>
          </wp:inline>
        </w:drawing>
      </w:r>
    </w:p>
    <w:p w14:paraId="28F2F834" w14:textId="77777777" w:rsidR="004568CA" w:rsidRPr="001B5931" w:rsidRDefault="004568CA" w:rsidP="004568CA"/>
    <w:p w14:paraId="7EA9BF34" w14:textId="517D8475" w:rsidR="004568CA" w:rsidRDefault="00390EB9" w:rsidP="007724D4">
      <w:pPr>
        <w:rPr>
          <w:sz w:val="24"/>
          <w:szCs w:val="24"/>
        </w:rPr>
      </w:pPr>
      <w:r>
        <w:rPr>
          <w:sz w:val="24"/>
          <w:szCs w:val="24"/>
        </w:rPr>
        <w:t xml:space="preserve">Como se pode ver neste caso a mudança de password ocorre verificando o tamanho das passwords o que </w:t>
      </w:r>
      <w:r w:rsidR="009A4CD0">
        <w:rPr>
          <w:sz w:val="24"/>
          <w:szCs w:val="24"/>
        </w:rPr>
        <w:t>não é necessário e a real comparação das passwords é feito num for loop que é vulnerável a ataques de timing.</w:t>
      </w:r>
    </w:p>
    <w:p w14:paraId="02676823" w14:textId="77777777" w:rsidR="00390EB9" w:rsidRDefault="00390EB9" w:rsidP="007724D4">
      <w:pPr>
        <w:rPr>
          <w:sz w:val="24"/>
          <w:szCs w:val="24"/>
        </w:rPr>
      </w:pPr>
    </w:p>
    <w:p w14:paraId="6C3055F9" w14:textId="77777777" w:rsidR="00390EB9" w:rsidRDefault="00390EB9" w:rsidP="007724D4">
      <w:pPr>
        <w:rPr>
          <w:sz w:val="24"/>
          <w:szCs w:val="24"/>
        </w:rPr>
      </w:pPr>
    </w:p>
    <w:p w14:paraId="4AA131CF" w14:textId="01F505F0" w:rsidR="00390EB9" w:rsidRPr="00390EB9" w:rsidRDefault="00390EB9" w:rsidP="00390EB9">
      <w:pPr>
        <w:pStyle w:val="Ttulo3"/>
        <w:spacing w:before="50"/>
        <w:rPr>
          <w:spacing w:val="-2"/>
        </w:rPr>
      </w:pPr>
      <w:r>
        <w:t>Impacto</w:t>
      </w:r>
      <w:r>
        <w:rPr>
          <w:spacing w:val="-4"/>
        </w:rPr>
        <w:t xml:space="preserve"> </w:t>
      </w:r>
      <w:r>
        <w:t>e</w:t>
      </w:r>
      <w:r>
        <w:rPr>
          <w:spacing w:val="-4"/>
        </w:rPr>
        <w:t xml:space="preserve"> </w:t>
      </w:r>
      <w:r>
        <w:rPr>
          <w:spacing w:val="-2"/>
        </w:rPr>
        <w:t>Criticidade:</w:t>
      </w:r>
    </w:p>
    <w:p w14:paraId="48086039" w14:textId="73818390" w:rsidR="00390EB9" w:rsidRDefault="00390EB9" w:rsidP="007724D4">
      <w:pPr>
        <w:rPr>
          <w:sz w:val="24"/>
          <w:szCs w:val="24"/>
        </w:rPr>
      </w:pPr>
      <w:r w:rsidRPr="00390EB9">
        <w:rPr>
          <w:sz w:val="24"/>
          <w:szCs w:val="24"/>
        </w:rPr>
        <w:t>O impacto da CWE-620 pode ser grave, pois permite que um atacante altere senhas sem a devida verificação, levando ao controle não autorizado de contas e ao bloqueio de usuários legítimos. Isso pode resultar em violação de dados sensíveis, perda de acesso a serviços críticos e danos à reputação da organização. A criticidade da CWE-620 está na sua facilidade de exploração, especialmente se combinada com outras vulnerabilidades, tornando essencial a implementação de mecanismos robustos de reautenticação para proteger a integridade das contas dos usuários.</w:t>
      </w:r>
    </w:p>
    <w:p w14:paraId="28FDECAA" w14:textId="1D3F8F91" w:rsidR="00390EB9" w:rsidRDefault="00390EB9" w:rsidP="007724D4">
      <w:pPr>
        <w:rPr>
          <w:sz w:val="24"/>
          <w:szCs w:val="24"/>
        </w:rPr>
      </w:pPr>
    </w:p>
    <w:p w14:paraId="6C50D5A2" w14:textId="77777777" w:rsidR="00390EB9" w:rsidRDefault="00390EB9" w:rsidP="00390EB9">
      <w:pPr>
        <w:pStyle w:val="Ttulo3"/>
        <w:spacing w:before="50"/>
      </w:pPr>
      <w:proofErr w:type="gramStart"/>
      <w:r>
        <w:t>Como Mitigar</w:t>
      </w:r>
      <w:proofErr w:type="gramEnd"/>
      <w:r>
        <w:t>:</w:t>
      </w:r>
    </w:p>
    <w:p w14:paraId="5DCBBE4F" w14:textId="6396F90B" w:rsidR="00390EB9" w:rsidRPr="004F0F62" w:rsidRDefault="008F6334" w:rsidP="007724D4">
      <w:pPr>
        <w:rPr>
          <w:sz w:val="24"/>
          <w:szCs w:val="24"/>
        </w:rPr>
      </w:pPr>
      <w:r w:rsidRPr="004F0F62">
        <w:rPr>
          <w:sz w:val="24"/>
          <w:szCs w:val="24"/>
        </w:rPr>
        <w:t>Este código mitiga a vulnerabilidade CWE-620 ao exigir que o usuário forneça sua senha atual correta antes de permitir a alteração para uma nova senha. Ele valida a força da nova senha, verificando se ela atende a requisitos de segurança, como comprimento mínimo e a presença de letras maiúsculas, minúsculas, números e caracteres especiais. A nova senha é protegida por hashing antes de ser armazenada, garantindo a segurança dos dados. Essas medidas evitam que um invasor altere a senha sem autorização adequada, protegendo a conta do usuário.</w:t>
      </w:r>
    </w:p>
    <w:p w14:paraId="0A68EC9A" w14:textId="099CCE7E" w:rsidR="008F6334" w:rsidRDefault="005C1B74" w:rsidP="007724D4">
      <w:pPr>
        <w:rPr>
          <w:sz w:val="24"/>
          <w:szCs w:val="24"/>
        </w:rPr>
      </w:pPr>
      <w:r>
        <w:rPr>
          <w:noProof/>
          <w14:ligatures w14:val="standardContextual"/>
        </w:rPr>
        <w:lastRenderedPageBreak/>
        <w:drawing>
          <wp:inline distT="0" distB="0" distL="0" distR="0" wp14:anchorId="5FAA68B3" wp14:editId="03F1200D">
            <wp:extent cx="5400040" cy="3209290"/>
            <wp:effectExtent l="0" t="0" r="0" b="0"/>
            <wp:docPr id="437401789"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01789" name="Imagem 1" descr="Uma imagem com texto, captura de ecrã&#10;&#10;Descrição gerada automaticamente"/>
                    <pic:cNvPicPr/>
                  </pic:nvPicPr>
                  <pic:blipFill>
                    <a:blip r:embed="rId31"/>
                    <a:stretch>
                      <a:fillRect/>
                    </a:stretch>
                  </pic:blipFill>
                  <pic:spPr>
                    <a:xfrm>
                      <a:off x="0" y="0"/>
                      <a:ext cx="5400040" cy="3209290"/>
                    </a:xfrm>
                    <a:prstGeom prst="rect">
                      <a:avLst/>
                    </a:prstGeom>
                  </pic:spPr>
                </pic:pic>
              </a:graphicData>
            </a:graphic>
          </wp:inline>
        </w:drawing>
      </w:r>
    </w:p>
    <w:p w14:paraId="3E3317D0" w14:textId="77777777" w:rsidR="008F6334" w:rsidRDefault="008F6334" w:rsidP="007724D4">
      <w:pPr>
        <w:rPr>
          <w:sz w:val="24"/>
          <w:szCs w:val="24"/>
        </w:rPr>
      </w:pPr>
    </w:p>
    <w:p w14:paraId="37C55A0D" w14:textId="77777777" w:rsidR="008F6334" w:rsidRDefault="008F6334" w:rsidP="007724D4">
      <w:pPr>
        <w:rPr>
          <w:sz w:val="24"/>
          <w:szCs w:val="24"/>
        </w:rPr>
      </w:pPr>
    </w:p>
    <w:p w14:paraId="771BBEA6" w14:textId="55D74961" w:rsidR="00467A9C" w:rsidRPr="00467A9C" w:rsidRDefault="00467A9C" w:rsidP="00467A9C">
      <w:pPr>
        <w:pStyle w:val="Ttulo1"/>
        <w:rPr>
          <w:color w:val="FF0000"/>
          <w:u w:val="single" w:color="FF0000"/>
          <w:lang w:val="en-US"/>
        </w:rPr>
      </w:pPr>
      <w:r w:rsidRPr="00467A9C">
        <w:rPr>
          <w:color w:val="FF0000"/>
          <w:u w:val="single" w:color="FF0000"/>
          <w:lang w:val="en-US"/>
        </w:rPr>
        <w:t>CWE-352:</w:t>
      </w:r>
      <w:r w:rsidRPr="00467A9C">
        <w:rPr>
          <w:rFonts w:ascii="Arial MT" w:eastAsia="Arial MT" w:hAnsi="Arial MT" w:cs="Arial MT"/>
          <w:color w:val="auto"/>
          <w:sz w:val="22"/>
          <w:szCs w:val="22"/>
          <w:lang w:val="en-US"/>
        </w:rPr>
        <w:t xml:space="preserve"> </w:t>
      </w:r>
      <w:r w:rsidRPr="00467A9C">
        <w:rPr>
          <w:color w:val="FF0000"/>
          <w:u w:val="single" w:color="FF0000"/>
          <w:lang w:val="en-US"/>
        </w:rPr>
        <w:t>Cross-Site Request Forgery (CSRF):</w:t>
      </w:r>
    </w:p>
    <w:p w14:paraId="43951E7A" w14:textId="72050FF2" w:rsidR="008F6334" w:rsidRDefault="00AC33B9" w:rsidP="007724D4">
      <w:pPr>
        <w:rPr>
          <w:sz w:val="24"/>
          <w:szCs w:val="24"/>
        </w:rPr>
      </w:pPr>
      <w:r w:rsidRPr="00AC33B9">
        <w:rPr>
          <w:sz w:val="24"/>
          <w:szCs w:val="24"/>
        </w:rPr>
        <w:t>A CWE-352, também conhecida como Cross-Site Request Forgery (CSRF), é uma vulnerabilidade de segurança web onde um atacante induz um usuário autenticado a executar ações indesejadas em um site onde está autenticado. Isso é possível porque o navegador do usuário automaticamente envia cookies e outros tokens de autenticação com cada solicitação, independentemente da origem da solicitação. Quando não há proteção adequada, como tokens de CSRF, o atacante pode explorar essa confiança implícita para realizar operações maliciosas, como mudanças de senha ou transferências de fundos, sem o conhecimento ou consentimento do usuário.</w:t>
      </w:r>
    </w:p>
    <w:p w14:paraId="643AB38E" w14:textId="2BD92B02" w:rsidR="00AC33B9" w:rsidRDefault="00AC33B9" w:rsidP="007724D4">
      <w:pPr>
        <w:rPr>
          <w:sz w:val="24"/>
          <w:szCs w:val="24"/>
        </w:rPr>
      </w:pPr>
    </w:p>
    <w:p w14:paraId="7AC7D400" w14:textId="77777777" w:rsidR="00AC33B9" w:rsidRPr="006E5C75" w:rsidRDefault="00AC33B9" w:rsidP="00AC33B9">
      <w:pPr>
        <w:pStyle w:val="Ttulo3"/>
        <w:spacing w:before="50"/>
        <w:rPr>
          <w:spacing w:val="-2"/>
        </w:rPr>
      </w:pPr>
      <w:r>
        <w:t>Como aplicar</w:t>
      </w:r>
      <w:r>
        <w:rPr>
          <w:spacing w:val="-2"/>
        </w:rPr>
        <w:t>:</w:t>
      </w:r>
    </w:p>
    <w:p w14:paraId="451C9B05" w14:textId="78D41C2B" w:rsidR="005C1B74" w:rsidRPr="005C1B74" w:rsidRDefault="00AC33B9" w:rsidP="005C1B74">
      <w:pPr>
        <w:widowControl/>
        <w:autoSpaceDE/>
        <w:autoSpaceDN/>
        <w:spacing w:after="160" w:line="259" w:lineRule="auto"/>
        <w:rPr>
          <w:sz w:val="24"/>
          <w:szCs w:val="24"/>
        </w:rPr>
      </w:pPr>
      <w:r w:rsidRPr="00AC33B9">
        <w:rPr>
          <w:sz w:val="24"/>
          <w:szCs w:val="24"/>
        </w:rPr>
        <w:t>A CWE-352, conhecida como Cross-Site Request Forgery (CSRF), pode ser explorada por um atacante ao induzir um usuário autenticado a executar ações indesejadas em um site. O atacante cria uma página maliciosa que, ao ser visitada pela vítima, envia uma solicitação para a aplicação web onde a vítima está autenticada. O navegador da vítima envia a solicitação com os cookies de sessão, permitindo que o atacante realize ações como transferências de dinheiro ou mudanças de senha, sem o conhecimento do usuário.</w:t>
      </w:r>
    </w:p>
    <w:p w14:paraId="387F2BE5" w14:textId="39EFF1D0" w:rsidR="004D116E" w:rsidRPr="00390EB9" w:rsidRDefault="004D116E" w:rsidP="004D116E">
      <w:pPr>
        <w:pStyle w:val="Ttulo3"/>
        <w:spacing w:before="50"/>
        <w:rPr>
          <w:spacing w:val="-2"/>
        </w:rPr>
      </w:pPr>
      <w:r>
        <w:t>Impacto</w:t>
      </w:r>
      <w:r>
        <w:rPr>
          <w:spacing w:val="-4"/>
        </w:rPr>
        <w:t xml:space="preserve"> </w:t>
      </w:r>
      <w:r>
        <w:t>e</w:t>
      </w:r>
      <w:r>
        <w:rPr>
          <w:spacing w:val="-4"/>
        </w:rPr>
        <w:t xml:space="preserve"> </w:t>
      </w:r>
      <w:r>
        <w:rPr>
          <w:spacing w:val="-2"/>
        </w:rPr>
        <w:t>Criticidade:</w:t>
      </w:r>
    </w:p>
    <w:p w14:paraId="44F989DE" w14:textId="466BAC1D" w:rsidR="004D116E" w:rsidRDefault="004D116E" w:rsidP="004D116E">
      <w:pPr>
        <w:widowControl/>
        <w:autoSpaceDE/>
        <w:autoSpaceDN/>
        <w:spacing w:after="160" w:line="259" w:lineRule="auto"/>
        <w:rPr>
          <w:sz w:val="24"/>
          <w:szCs w:val="24"/>
        </w:rPr>
      </w:pPr>
      <w:r w:rsidRPr="004D116E">
        <w:rPr>
          <w:sz w:val="24"/>
          <w:szCs w:val="24"/>
        </w:rPr>
        <w:t xml:space="preserve">O impacto da CWE-352, ou Cross-Site Request Forgery (CSRF), pode ser significativo, pois permite que um atacante execute ações maliciosas em nome de um usuário autenticado, comprometendo a integridade e a confidencialidade dos dados. A criticidade dessa vulnerabilidade é elevada, pois um ataque bem-sucedido pode levar à perda de dados, transferências financeiras não </w:t>
      </w:r>
      <w:r w:rsidRPr="004D116E">
        <w:rPr>
          <w:sz w:val="24"/>
          <w:szCs w:val="24"/>
        </w:rPr>
        <w:lastRenderedPageBreak/>
        <w:t>autorizadas, ou até mesmo à exposição de informações sensíveis. A falta de proteção contra CSRF pode resultar em sérios prejuízos tanto para os usuários quanto para a reputação da aplicação.</w:t>
      </w:r>
    </w:p>
    <w:p w14:paraId="6B942D85" w14:textId="77777777" w:rsidR="004D116E" w:rsidRDefault="004D116E" w:rsidP="004D116E">
      <w:pPr>
        <w:widowControl/>
        <w:autoSpaceDE/>
        <w:autoSpaceDN/>
        <w:spacing w:after="160" w:line="259" w:lineRule="auto"/>
        <w:rPr>
          <w:sz w:val="24"/>
          <w:szCs w:val="24"/>
        </w:rPr>
      </w:pPr>
    </w:p>
    <w:p w14:paraId="2D186002" w14:textId="77777777" w:rsidR="004D116E" w:rsidRDefault="004D116E" w:rsidP="004D116E">
      <w:pPr>
        <w:pStyle w:val="Ttulo3"/>
        <w:spacing w:before="50"/>
      </w:pPr>
      <w:proofErr w:type="gramStart"/>
      <w:r>
        <w:t>Como Mitigar</w:t>
      </w:r>
      <w:proofErr w:type="gramEnd"/>
      <w:r>
        <w:t>:</w:t>
      </w:r>
    </w:p>
    <w:p w14:paraId="4553A9B1" w14:textId="5F7A1ABD" w:rsidR="00AC33B9" w:rsidRDefault="004D116E" w:rsidP="004D116E">
      <w:pPr>
        <w:widowControl/>
        <w:autoSpaceDE/>
        <w:autoSpaceDN/>
        <w:spacing w:after="160" w:line="259" w:lineRule="auto"/>
        <w:rPr>
          <w:sz w:val="24"/>
          <w:szCs w:val="24"/>
        </w:rPr>
      </w:pPr>
      <w:r>
        <w:rPr>
          <w:noProof/>
          <w14:ligatures w14:val="standardContextual"/>
        </w:rPr>
        <w:drawing>
          <wp:anchor distT="0" distB="0" distL="114300" distR="114300" simplePos="0" relativeHeight="251685888" behindDoc="1" locked="0" layoutInCell="1" allowOverlap="1" wp14:anchorId="234D9ED4" wp14:editId="6D5FE6FB">
            <wp:simplePos x="0" y="0"/>
            <wp:positionH relativeFrom="column">
              <wp:posOffset>1348105</wp:posOffset>
            </wp:positionH>
            <wp:positionV relativeFrom="paragraph">
              <wp:posOffset>1846148</wp:posOffset>
            </wp:positionV>
            <wp:extent cx="2223770" cy="791845"/>
            <wp:effectExtent l="0" t="0" r="5080" b="8255"/>
            <wp:wrapTight wrapText="bothSides">
              <wp:wrapPolygon edited="0">
                <wp:start x="0" y="0"/>
                <wp:lineTo x="0" y="21306"/>
                <wp:lineTo x="21464" y="21306"/>
                <wp:lineTo x="21464" y="0"/>
                <wp:lineTo x="0" y="0"/>
              </wp:wrapPolygon>
            </wp:wrapTight>
            <wp:docPr id="582987641"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87641" name="Imagem 1" descr="Uma imagem com texto, Tipo de letra, captura de ecrã&#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2223770" cy="791845"/>
                    </a:xfrm>
                    <a:prstGeom prst="rect">
                      <a:avLst/>
                    </a:prstGeom>
                  </pic:spPr>
                </pic:pic>
              </a:graphicData>
            </a:graphic>
          </wp:anchor>
        </w:drawing>
      </w:r>
      <w:r>
        <w:rPr>
          <w:noProof/>
          <w14:ligatures w14:val="standardContextual"/>
        </w:rPr>
        <w:drawing>
          <wp:anchor distT="0" distB="0" distL="114300" distR="114300" simplePos="0" relativeHeight="251686912" behindDoc="1" locked="0" layoutInCell="1" allowOverlap="1" wp14:anchorId="61362DC0" wp14:editId="1CF9DE05">
            <wp:simplePos x="0" y="0"/>
            <wp:positionH relativeFrom="column">
              <wp:posOffset>294513</wp:posOffset>
            </wp:positionH>
            <wp:positionV relativeFrom="paragraph">
              <wp:posOffset>2885414</wp:posOffset>
            </wp:positionV>
            <wp:extent cx="4373880" cy="646430"/>
            <wp:effectExtent l="0" t="0" r="7620" b="1270"/>
            <wp:wrapTight wrapText="bothSides">
              <wp:wrapPolygon edited="0">
                <wp:start x="0" y="0"/>
                <wp:lineTo x="0" y="21006"/>
                <wp:lineTo x="21544" y="21006"/>
                <wp:lineTo x="21544" y="0"/>
                <wp:lineTo x="0" y="0"/>
              </wp:wrapPolygon>
            </wp:wrapTight>
            <wp:docPr id="92200129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01297" name="Imagem 1" descr="Uma imagem com texto, captura de ecrã, Tipo de letr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373880" cy="646430"/>
                    </a:xfrm>
                    <a:prstGeom prst="rect">
                      <a:avLst/>
                    </a:prstGeom>
                  </pic:spPr>
                </pic:pic>
              </a:graphicData>
            </a:graphic>
          </wp:anchor>
        </w:drawing>
      </w:r>
      <w:r w:rsidRPr="004D116E">
        <w:rPr>
          <w:sz w:val="24"/>
          <w:szCs w:val="24"/>
        </w:rPr>
        <w:t xml:space="preserve">A forma como mitiguei a CWE-352 foi implementando tokens CSRF nas requisições sensíveis. Esses tokens são gerados de forma única para cada sessão do usuário e incluídos em formulários e cabeçalhos de requisições. Ao receber uma solicitação, o servidor verifica se o token fornecido corresponde ao token armazenado na sessão do usuário, garantindo que a solicitação seja legítima e originada de uma fonte confiável. Essa abordagem impede que um atacante consiga forjar requisições em nome do usuário, protegendo a aplicação </w:t>
      </w:r>
      <w:proofErr w:type="gramStart"/>
      <w:r w:rsidRPr="004D116E">
        <w:rPr>
          <w:sz w:val="24"/>
          <w:szCs w:val="24"/>
        </w:rPr>
        <w:t>contra ataques</w:t>
      </w:r>
      <w:proofErr w:type="gramEnd"/>
      <w:r w:rsidRPr="004D116E">
        <w:rPr>
          <w:sz w:val="24"/>
          <w:szCs w:val="24"/>
        </w:rPr>
        <w:t xml:space="preserve"> CSRF. </w:t>
      </w:r>
      <w:r>
        <w:rPr>
          <w:sz w:val="24"/>
          <w:szCs w:val="24"/>
        </w:rPr>
        <w:br/>
        <w:t xml:space="preserve"> </w:t>
      </w:r>
      <w:r w:rsidR="00AC33B9">
        <w:rPr>
          <w:sz w:val="24"/>
          <w:szCs w:val="24"/>
        </w:rPr>
        <w:br w:type="page"/>
      </w:r>
    </w:p>
    <w:p w14:paraId="1D5047A4" w14:textId="77777777" w:rsidR="00AC33B9" w:rsidRPr="00AC33B9" w:rsidRDefault="00AC33B9" w:rsidP="007724D4">
      <w:pPr>
        <w:rPr>
          <w:sz w:val="24"/>
          <w:szCs w:val="24"/>
        </w:rPr>
      </w:pPr>
    </w:p>
    <w:sectPr w:rsidR="00AC33B9" w:rsidRPr="00AC33B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713B2"/>
    <w:multiLevelType w:val="multilevel"/>
    <w:tmpl w:val="8084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516CE"/>
    <w:multiLevelType w:val="hybridMultilevel"/>
    <w:tmpl w:val="286E67D8"/>
    <w:lvl w:ilvl="0" w:tplc="45C285CA">
      <w:numFmt w:val="bullet"/>
      <w:lvlText w:val="●"/>
      <w:lvlJc w:val="left"/>
      <w:pPr>
        <w:ind w:left="1540" w:hanging="360"/>
      </w:pPr>
      <w:rPr>
        <w:rFonts w:ascii="Arial MT" w:eastAsia="Arial MT" w:hAnsi="Arial MT" w:cs="Arial MT" w:hint="default"/>
        <w:spacing w:val="0"/>
        <w:w w:val="60"/>
        <w:lang w:val="pt-PT" w:eastAsia="en-US" w:bidi="ar-SA"/>
      </w:rPr>
    </w:lvl>
    <w:lvl w:ilvl="1" w:tplc="2E66654E">
      <w:numFmt w:val="bullet"/>
      <w:lvlText w:val="•"/>
      <w:lvlJc w:val="left"/>
      <w:pPr>
        <w:ind w:left="2504" w:hanging="360"/>
      </w:pPr>
      <w:rPr>
        <w:rFonts w:hint="default"/>
        <w:lang w:val="pt-PT" w:eastAsia="en-US" w:bidi="ar-SA"/>
      </w:rPr>
    </w:lvl>
    <w:lvl w:ilvl="2" w:tplc="01568D16">
      <w:numFmt w:val="bullet"/>
      <w:lvlText w:val="•"/>
      <w:lvlJc w:val="left"/>
      <w:pPr>
        <w:ind w:left="3468" w:hanging="360"/>
      </w:pPr>
      <w:rPr>
        <w:rFonts w:hint="default"/>
        <w:lang w:val="pt-PT" w:eastAsia="en-US" w:bidi="ar-SA"/>
      </w:rPr>
    </w:lvl>
    <w:lvl w:ilvl="3" w:tplc="F3743372">
      <w:numFmt w:val="bullet"/>
      <w:lvlText w:val="•"/>
      <w:lvlJc w:val="left"/>
      <w:pPr>
        <w:ind w:left="4432" w:hanging="360"/>
      </w:pPr>
      <w:rPr>
        <w:rFonts w:hint="default"/>
        <w:lang w:val="pt-PT" w:eastAsia="en-US" w:bidi="ar-SA"/>
      </w:rPr>
    </w:lvl>
    <w:lvl w:ilvl="4" w:tplc="06EE2DC0">
      <w:numFmt w:val="bullet"/>
      <w:lvlText w:val="•"/>
      <w:lvlJc w:val="left"/>
      <w:pPr>
        <w:ind w:left="5396" w:hanging="360"/>
      </w:pPr>
      <w:rPr>
        <w:rFonts w:hint="default"/>
        <w:lang w:val="pt-PT" w:eastAsia="en-US" w:bidi="ar-SA"/>
      </w:rPr>
    </w:lvl>
    <w:lvl w:ilvl="5" w:tplc="780A75DA">
      <w:numFmt w:val="bullet"/>
      <w:lvlText w:val="•"/>
      <w:lvlJc w:val="left"/>
      <w:pPr>
        <w:ind w:left="6360" w:hanging="360"/>
      </w:pPr>
      <w:rPr>
        <w:rFonts w:hint="default"/>
        <w:lang w:val="pt-PT" w:eastAsia="en-US" w:bidi="ar-SA"/>
      </w:rPr>
    </w:lvl>
    <w:lvl w:ilvl="6" w:tplc="A1C69E3C">
      <w:numFmt w:val="bullet"/>
      <w:lvlText w:val="•"/>
      <w:lvlJc w:val="left"/>
      <w:pPr>
        <w:ind w:left="7324" w:hanging="360"/>
      </w:pPr>
      <w:rPr>
        <w:rFonts w:hint="default"/>
        <w:lang w:val="pt-PT" w:eastAsia="en-US" w:bidi="ar-SA"/>
      </w:rPr>
    </w:lvl>
    <w:lvl w:ilvl="7" w:tplc="F82EAADA">
      <w:numFmt w:val="bullet"/>
      <w:lvlText w:val="•"/>
      <w:lvlJc w:val="left"/>
      <w:pPr>
        <w:ind w:left="8288" w:hanging="360"/>
      </w:pPr>
      <w:rPr>
        <w:rFonts w:hint="default"/>
        <w:lang w:val="pt-PT" w:eastAsia="en-US" w:bidi="ar-SA"/>
      </w:rPr>
    </w:lvl>
    <w:lvl w:ilvl="8" w:tplc="F7C04A2E">
      <w:numFmt w:val="bullet"/>
      <w:lvlText w:val="•"/>
      <w:lvlJc w:val="left"/>
      <w:pPr>
        <w:ind w:left="9252" w:hanging="360"/>
      </w:pPr>
      <w:rPr>
        <w:rFonts w:hint="default"/>
        <w:lang w:val="pt-PT" w:eastAsia="en-US" w:bidi="ar-SA"/>
      </w:rPr>
    </w:lvl>
  </w:abstractNum>
  <w:abstractNum w:abstractNumId="2" w15:restartNumberingAfterBreak="0">
    <w:nsid w:val="2243122F"/>
    <w:multiLevelType w:val="multilevel"/>
    <w:tmpl w:val="87BA90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D31709"/>
    <w:multiLevelType w:val="multilevel"/>
    <w:tmpl w:val="BAAAC19C"/>
    <w:lvl w:ilvl="0">
      <w:start w:val="1"/>
      <w:numFmt w:val="decimal"/>
      <w:lvlText w:val="%1."/>
      <w:lvlJc w:val="left"/>
      <w:pPr>
        <w:ind w:left="1540" w:hanging="561"/>
        <w:jc w:val="right"/>
      </w:pPr>
      <w:rPr>
        <w:rFonts w:ascii="Arial" w:eastAsia="Arial" w:hAnsi="Arial" w:cs="Arial" w:hint="default"/>
        <w:b/>
        <w:bCs/>
        <w:i w:val="0"/>
        <w:iCs w:val="0"/>
        <w:spacing w:val="0"/>
        <w:w w:val="100"/>
        <w:sz w:val="24"/>
        <w:szCs w:val="24"/>
        <w:lang w:val="pt-PT" w:eastAsia="en-US" w:bidi="ar-SA"/>
      </w:rPr>
    </w:lvl>
    <w:lvl w:ilvl="1">
      <w:start w:val="1"/>
      <w:numFmt w:val="decimal"/>
      <w:lvlText w:val="%1.%2."/>
      <w:lvlJc w:val="left"/>
      <w:pPr>
        <w:ind w:left="2260" w:hanging="694"/>
      </w:pPr>
      <w:rPr>
        <w:rFonts w:ascii="Arial" w:eastAsia="Arial" w:hAnsi="Arial" w:cs="Arial" w:hint="default"/>
        <w:b/>
        <w:bCs/>
        <w:i w:val="0"/>
        <w:iCs w:val="0"/>
        <w:spacing w:val="-1"/>
        <w:w w:val="100"/>
        <w:sz w:val="20"/>
        <w:szCs w:val="20"/>
        <w:lang w:val="pt-PT" w:eastAsia="en-US" w:bidi="ar-SA"/>
      </w:rPr>
    </w:lvl>
    <w:lvl w:ilvl="2">
      <w:numFmt w:val="bullet"/>
      <w:lvlText w:val="•"/>
      <w:lvlJc w:val="left"/>
      <w:pPr>
        <w:ind w:left="3251" w:hanging="694"/>
      </w:pPr>
      <w:rPr>
        <w:rFonts w:hint="default"/>
        <w:lang w:val="pt-PT" w:eastAsia="en-US" w:bidi="ar-SA"/>
      </w:rPr>
    </w:lvl>
    <w:lvl w:ilvl="3">
      <w:numFmt w:val="bullet"/>
      <w:lvlText w:val="•"/>
      <w:lvlJc w:val="left"/>
      <w:pPr>
        <w:ind w:left="4242" w:hanging="694"/>
      </w:pPr>
      <w:rPr>
        <w:rFonts w:hint="default"/>
        <w:lang w:val="pt-PT" w:eastAsia="en-US" w:bidi="ar-SA"/>
      </w:rPr>
    </w:lvl>
    <w:lvl w:ilvl="4">
      <w:numFmt w:val="bullet"/>
      <w:lvlText w:val="•"/>
      <w:lvlJc w:val="left"/>
      <w:pPr>
        <w:ind w:left="5233" w:hanging="694"/>
      </w:pPr>
      <w:rPr>
        <w:rFonts w:hint="default"/>
        <w:lang w:val="pt-PT" w:eastAsia="en-US" w:bidi="ar-SA"/>
      </w:rPr>
    </w:lvl>
    <w:lvl w:ilvl="5">
      <w:numFmt w:val="bullet"/>
      <w:lvlText w:val="•"/>
      <w:lvlJc w:val="left"/>
      <w:pPr>
        <w:ind w:left="6224" w:hanging="694"/>
      </w:pPr>
      <w:rPr>
        <w:rFonts w:hint="default"/>
        <w:lang w:val="pt-PT" w:eastAsia="en-US" w:bidi="ar-SA"/>
      </w:rPr>
    </w:lvl>
    <w:lvl w:ilvl="6">
      <w:numFmt w:val="bullet"/>
      <w:lvlText w:val="•"/>
      <w:lvlJc w:val="left"/>
      <w:pPr>
        <w:ind w:left="7215" w:hanging="694"/>
      </w:pPr>
      <w:rPr>
        <w:rFonts w:hint="default"/>
        <w:lang w:val="pt-PT" w:eastAsia="en-US" w:bidi="ar-SA"/>
      </w:rPr>
    </w:lvl>
    <w:lvl w:ilvl="7">
      <w:numFmt w:val="bullet"/>
      <w:lvlText w:val="•"/>
      <w:lvlJc w:val="left"/>
      <w:pPr>
        <w:ind w:left="8206" w:hanging="694"/>
      </w:pPr>
      <w:rPr>
        <w:rFonts w:hint="default"/>
        <w:lang w:val="pt-PT" w:eastAsia="en-US" w:bidi="ar-SA"/>
      </w:rPr>
    </w:lvl>
    <w:lvl w:ilvl="8">
      <w:numFmt w:val="bullet"/>
      <w:lvlText w:val="•"/>
      <w:lvlJc w:val="left"/>
      <w:pPr>
        <w:ind w:left="9197" w:hanging="694"/>
      </w:pPr>
      <w:rPr>
        <w:rFonts w:hint="default"/>
        <w:lang w:val="pt-PT" w:eastAsia="en-US" w:bidi="ar-SA"/>
      </w:rPr>
    </w:lvl>
  </w:abstractNum>
  <w:abstractNum w:abstractNumId="4" w15:restartNumberingAfterBreak="0">
    <w:nsid w:val="253D5E24"/>
    <w:multiLevelType w:val="multilevel"/>
    <w:tmpl w:val="85F6A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430527"/>
    <w:multiLevelType w:val="multilevel"/>
    <w:tmpl w:val="B770D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C8306A"/>
    <w:multiLevelType w:val="multilevel"/>
    <w:tmpl w:val="3AF8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7A0569"/>
    <w:multiLevelType w:val="hybridMultilevel"/>
    <w:tmpl w:val="7700AB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4D51514C"/>
    <w:multiLevelType w:val="multilevel"/>
    <w:tmpl w:val="095C6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376700"/>
    <w:multiLevelType w:val="multilevel"/>
    <w:tmpl w:val="8DC2C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133367"/>
    <w:multiLevelType w:val="multilevel"/>
    <w:tmpl w:val="4EB0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C31AFA"/>
    <w:multiLevelType w:val="multilevel"/>
    <w:tmpl w:val="5F88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380514"/>
    <w:multiLevelType w:val="multilevel"/>
    <w:tmpl w:val="10D0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CA362D"/>
    <w:multiLevelType w:val="multilevel"/>
    <w:tmpl w:val="357E9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1555608">
    <w:abstractNumId w:val="3"/>
  </w:num>
  <w:num w:numId="2" w16cid:durableId="580331130">
    <w:abstractNumId w:val="1"/>
  </w:num>
  <w:num w:numId="3" w16cid:durableId="1914510562">
    <w:abstractNumId w:val="7"/>
  </w:num>
  <w:num w:numId="4" w16cid:durableId="1518081851">
    <w:abstractNumId w:val="6"/>
  </w:num>
  <w:num w:numId="5" w16cid:durableId="1387530956">
    <w:abstractNumId w:val="10"/>
  </w:num>
  <w:num w:numId="6" w16cid:durableId="1358854009">
    <w:abstractNumId w:val="9"/>
  </w:num>
  <w:num w:numId="7" w16cid:durableId="1031223339">
    <w:abstractNumId w:val="12"/>
  </w:num>
  <w:num w:numId="8" w16cid:durableId="807698072">
    <w:abstractNumId w:val="13"/>
  </w:num>
  <w:num w:numId="9" w16cid:durableId="1101729464">
    <w:abstractNumId w:val="5"/>
  </w:num>
  <w:num w:numId="10" w16cid:durableId="1121001339">
    <w:abstractNumId w:val="11"/>
  </w:num>
  <w:num w:numId="11" w16cid:durableId="909852700">
    <w:abstractNumId w:val="2"/>
  </w:num>
  <w:num w:numId="12" w16cid:durableId="2041859838">
    <w:abstractNumId w:val="4"/>
  </w:num>
  <w:num w:numId="13" w16cid:durableId="1024938901">
    <w:abstractNumId w:val="0"/>
  </w:num>
  <w:num w:numId="14" w16cid:durableId="7095731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949"/>
    <w:rsid w:val="00061949"/>
    <w:rsid w:val="0006321B"/>
    <w:rsid w:val="00094057"/>
    <w:rsid w:val="000B0933"/>
    <w:rsid w:val="000D1520"/>
    <w:rsid w:val="001003DB"/>
    <w:rsid w:val="00125727"/>
    <w:rsid w:val="001266EC"/>
    <w:rsid w:val="00160DB8"/>
    <w:rsid w:val="00166CC0"/>
    <w:rsid w:val="001B5931"/>
    <w:rsid w:val="001C3BDC"/>
    <w:rsid w:val="001D7113"/>
    <w:rsid w:val="00216644"/>
    <w:rsid w:val="00247A34"/>
    <w:rsid w:val="0026492B"/>
    <w:rsid w:val="002953D2"/>
    <w:rsid w:val="002C2DC2"/>
    <w:rsid w:val="002C7CE0"/>
    <w:rsid w:val="00332B51"/>
    <w:rsid w:val="00390EB9"/>
    <w:rsid w:val="003A7C8E"/>
    <w:rsid w:val="003B5451"/>
    <w:rsid w:val="004568CA"/>
    <w:rsid w:val="004660A5"/>
    <w:rsid w:val="00467A9C"/>
    <w:rsid w:val="004D116E"/>
    <w:rsid w:val="004F0F62"/>
    <w:rsid w:val="00536D1D"/>
    <w:rsid w:val="005A3DC5"/>
    <w:rsid w:val="005C1B74"/>
    <w:rsid w:val="005C2AC1"/>
    <w:rsid w:val="00635BC7"/>
    <w:rsid w:val="006E5C75"/>
    <w:rsid w:val="00735018"/>
    <w:rsid w:val="007724D4"/>
    <w:rsid w:val="007B32D2"/>
    <w:rsid w:val="007B3908"/>
    <w:rsid w:val="00814384"/>
    <w:rsid w:val="008D45AB"/>
    <w:rsid w:val="008F6334"/>
    <w:rsid w:val="008F6B49"/>
    <w:rsid w:val="009354E6"/>
    <w:rsid w:val="009A4CD0"/>
    <w:rsid w:val="009F7007"/>
    <w:rsid w:val="00A00283"/>
    <w:rsid w:val="00A85927"/>
    <w:rsid w:val="00AC33B9"/>
    <w:rsid w:val="00B45AF5"/>
    <w:rsid w:val="00B504FB"/>
    <w:rsid w:val="00BF0831"/>
    <w:rsid w:val="00C133D3"/>
    <w:rsid w:val="00C9276E"/>
    <w:rsid w:val="00CF511B"/>
    <w:rsid w:val="00CF5D9E"/>
    <w:rsid w:val="00D36135"/>
    <w:rsid w:val="00D51068"/>
    <w:rsid w:val="00D5118E"/>
    <w:rsid w:val="00DB0B37"/>
    <w:rsid w:val="00DD4193"/>
    <w:rsid w:val="00DD7279"/>
    <w:rsid w:val="00E462E6"/>
    <w:rsid w:val="00EA0723"/>
    <w:rsid w:val="00F4262C"/>
    <w:rsid w:val="00F75249"/>
    <w:rsid w:val="00F81722"/>
    <w:rsid w:val="00F84D5A"/>
    <w:rsid w:val="00FA01BF"/>
    <w:rsid w:val="00FD409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E621C"/>
  <w15:chartTrackingRefBased/>
  <w15:docId w15:val="{79972AD8-84F1-4803-8225-B44A55D85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B51"/>
    <w:pPr>
      <w:widowControl w:val="0"/>
      <w:autoSpaceDE w:val="0"/>
      <w:autoSpaceDN w:val="0"/>
      <w:spacing w:after="0" w:line="240" w:lineRule="auto"/>
    </w:pPr>
    <w:rPr>
      <w:rFonts w:ascii="Arial MT" w:eastAsia="Arial MT" w:hAnsi="Arial MT" w:cs="Arial MT"/>
      <w:kern w:val="0"/>
      <w14:ligatures w14:val="none"/>
    </w:rPr>
  </w:style>
  <w:style w:type="paragraph" w:styleId="Ttulo1">
    <w:name w:val="heading 1"/>
    <w:basedOn w:val="Normal"/>
    <w:next w:val="Normal"/>
    <w:link w:val="Ttulo1Carter"/>
    <w:uiPriority w:val="9"/>
    <w:qFormat/>
    <w:rsid w:val="000619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unhideWhenUsed/>
    <w:qFormat/>
    <w:rsid w:val="000619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unhideWhenUsed/>
    <w:qFormat/>
    <w:rsid w:val="0006194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unhideWhenUsed/>
    <w:qFormat/>
    <w:rsid w:val="0006194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06194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061949"/>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061949"/>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061949"/>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061949"/>
    <w:pPr>
      <w:keepNext/>
      <w:keepLines/>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061949"/>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rsid w:val="00061949"/>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rsid w:val="00061949"/>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rsid w:val="00061949"/>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061949"/>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061949"/>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061949"/>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061949"/>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061949"/>
    <w:rPr>
      <w:rFonts w:eastAsiaTheme="majorEastAsia" w:cstheme="majorBidi"/>
      <w:color w:val="272727" w:themeColor="text1" w:themeTint="D8"/>
    </w:rPr>
  </w:style>
  <w:style w:type="paragraph" w:styleId="Ttulo">
    <w:name w:val="Title"/>
    <w:basedOn w:val="Normal"/>
    <w:next w:val="Normal"/>
    <w:link w:val="TtuloCarter"/>
    <w:uiPriority w:val="10"/>
    <w:qFormat/>
    <w:rsid w:val="00061949"/>
    <w:pPr>
      <w:spacing w:after="80"/>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06194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061949"/>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061949"/>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061949"/>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061949"/>
    <w:rPr>
      <w:i/>
      <w:iCs/>
      <w:color w:val="404040" w:themeColor="text1" w:themeTint="BF"/>
    </w:rPr>
  </w:style>
  <w:style w:type="paragraph" w:styleId="PargrafodaLista">
    <w:name w:val="List Paragraph"/>
    <w:basedOn w:val="Normal"/>
    <w:uiPriority w:val="1"/>
    <w:qFormat/>
    <w:rsid w:val="00061949"/>
    <w:pPr>
      <w:ind w:left="720"/>
      <w:contextualSpacing/>
    </w:pPr>
  </w:style>
  <w:style w:type="character" w:styleId="nfaseIntensa">
    <w:name w:val="Intense Emphasis"/>
    <w:basedOn w:val="Tipodeletrapredefinidodopargrafo"/>
    <w:uiPriority w:val="21"/>
    <w:qFormat/>
    <w:rsid w:val="00061949"/>
    <w:rPr>
      <w:i/>
      <w:iCs/>
      <w:color w:val="0F4761" w:themeColor="accent1" w:themeShade="BF"/>
    </w:rPr>
  </w:style>
  <w:style w:type="paragraph" w:styleId="CitaoIntensa">
    <w:name w:val="Intense Quote"/>
    <w:basedOn w:val="Normal"/>
    <w:next w:val="Normal"/>
    <w:link w:val="CitaoIntensaCarter"/>
    <w:uiPriority w:val="30"/>
    <w:qFormat/>
    <w:rsid w:val="000619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061949"/>
    <w:rPr>
      <w:i/>
      <w:iCs/>
      <w:color w:val="0F4761" w:themeColor="accent1" w:themeShade="BF"/>
    </w:rPr>
  </w:style>
  <w:style w:type="character" w:styleId="RefernciaIntensa">
    <w:name w:val="Intense Reference"/>
    <w:basedOn w:val="Tipodeletrapredefinidodopargrafo"/>
    <w:uiPriority w:val="32"/>
    <w:qFormat/>
    <w:rsid w:val="00061949"/>
    <w:rPr>
      <w:b/>
      <w:bCs/>
      <w:smallCaps/>
      <w:color w:val="0F4761" w:themeColor="accent1" w:themeShade="BF"/>
      <w:spacing w:val="5"/>
    </w:rPr>
  </w:style>
  <w:style w:type="paragraph" w:styleId="Corpodetexto">
    <w:name w:val="Body Text"/>
    <w:basedOn w:val="Normal"/>
    <w:link w:val="CorpodetextoCarter"/>
    <w:uiPriority w:val="1"/>
    <w:qFormat/>
    <w:rsid w:val="00061949"/>
  </w:style>
  <w:style w:type="character" w:customStyle="1" w:styleId="CorpodetextoCarter">
    <w:name w:val="Corpo de texto Caráter"/>
    <w:basedOn w:val="Tipodeletrapredefinidodopargrafo"/>
    <w:link w:val="Corpodetexto"/>
    <w:uiPriority w:val="1"/>
    <w:rsid w:val="00061949"/>
    <w:rPr>
      <w:rFonts w:ascii="Arial MT" w:eastAsia="Arial MT" w:hAnsi="Arial MT" w:cs="Arial MT"/>
      <w:kern w:val="0"/>
      <w14:ligatures w14:val="none"/>
    </w:rPr>
  </w:style>
  <w:style w:type="paragraph" w:styleId="NormalWeb">
    <w:name w:val="Normal (Web)"/>
    <w:basedOn w:val="Normal"/>
    <w:uiPriority w:val="99"/>
    <w:semiHidden/>
    <w:unhideWhenUsed/>
    <w:rsid w:val="00061949"/>
    <w:pPr>
      <w:widowControl/>
      <w:autoSpaceDE/>
      <w:autoSpaceDN/>
      <w:spacing w:before="100" w:beforeAutospacing="1" w:after="100" w:afterAutospacing="1"/>
    </w:pPr>
    <w:rPr>
      <w:rFonts w:ascii="Times New Roman" w:eastAsia="Times New Roman" w:hAnsi="Times New Roman" w:cs="Times New Roman"/>
      <w:sz w:val="24"/>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0556">
      <w:bodyDiv w:val="1"/>
      <w:marLeft w:val="0"/>
      <w:marRight w:val="0"/>
      <w:marTop w:val="0"/>
      <w:marBottom w:val="0"/>
      <w:divBdr>
        <w:top w:val="none" w:sz="0" w:space="0" w:color="auto"/>
        <w:left w:val="none" w:sz="0" w:space="0" w:color="auto"/>
        <w:bottom w:val="none" w:sz="0" w:space="0" w:color="auto"/>
        <w:right w:val="none" w:sz="0" w:space="0" w:color="auto"/>
      </w:divBdr>
      <w:divsChild>
        <w:div w:id="2041006429">
          <w:marLeft w:val="0"/>
          <w:marRight w:val="0"/>
          <w:marTop w:val="0"/>
          <w:marBottom w:val="0"/>
          <w:divBdr>
            <w:top w:val="none" w:sz="0" w:space="0" w:color="auto"/>
            <w:left w:val="none" w:sz="0" w:space="0" w:color="auto"/>
            <w:bottom w:val="none" w:sz="0" w:space="0" w:color="auto"/>
            <w:right w:val="none" w:sz="0" w:space="0" w:color="auto"/>
          </w:divBdr>
          <w:divsChild>
            <w:div w:id="1676417993">
              <w:marLeft w:val="0"/>
              <w:marRight w:val="0"/>
              <w:marTop w:val="0"/>
              <w:marBottom w:val="0"/>
              <w:divBdr>
                <w:top w:val="none" w:sz="0" w:space="0" w:color="auto"/>
                <w:left w:val="none" w:sz="0" w:space="0" w:color="auto"/>
                <w:bottom w:val="none" w:sz="0" w:space="0" w:color="auto"/>
                <w:right w:val="none" w:sz="0" w:space="0" w:color="auto"/>
              </w:divBdr>
              <w:divsChild>
                <w:div w:id="1787046127">
                  <w:marLeft w:val="0"/>
                  <w:marRight w:val="0"/>
                  <w:marTop w:val="0"/>
                  <w:marBottom w:val="0"/>
                  <w:divBdr>
                    <w:top w:val="none" w:sz="0" w:space="0" w:color="auto"/>
                    <w:left w:val="none" w:sz="0" w:space="0" w:color="auto"/>
                    <w:bottom w:val="none" w:sz="0" w:space="0" w:color="auto"/>
                    <w:right w:val="none" w:sz="0" w:space="0" w:color="auto"/>
                  </w:divBdr>
                  <w:divsChild>
                    <w:div w:id="1272711765">
                      <w:marLeft w:val="0"/>
                      <w:marRight w:val="0"/>
                      <w:marTop w:val="0"/>
                      <w:marBottom w:val="0"/>
                      <w:divBdr>
                        <w:top w:val="none" w:sz="0" w:space="0" w:color="auto"/>
                        <w:left w:val="none" w:sz="0" w:space="0" w:color="auto"/>
                        <w:bottom w:val="none" w:sz="0" w:space="0" w:color="auto"/>
                        <w:right w:val="none" w:sz="0" w:space="0" w:color="auto"/>
                      </w:divBdr>
                      <w:divsChild>
                        <w:div w:id="245768289">
                          <w:marLeft w:val="0"/>
                          <w:marRight w:val="0"/>
                          <w:marTop w:val="0"/>
                          <w:marBottom w:val="0"/>
                          <w:divBdr>
                            <w:top w:val="none" w:sz="0" w:space="0" w:color="auto"/>
                            <w:left w:val="none" w:sz="0" w:space="0" w:color="auto"/>
                            <w:bottom w:val="none" w:sz="0" w:space="0" w:color="auto"/>
                            <w:right w:val="none" w:sz="0" w:space="0" w:color="auto"/>
                          </w:divBdr>
                          <w:divsChild>
                            <w:div w:id="4229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824048">
      <w:bodyDiv w:val="1"/>
      <w:marLeft w:val="0"/>
      <w:marRight w:val="0"/>
      <w:marTop w:val="0"/>
      <w:marBottom w:val="0"/>
      <w:divBdr>
        <w:top w:val="none" w:sz="0" w:space="0" w:color="auto"/>
        <w:left w:val="none" w:sz="0" w:space="0" w:color="auto"/>
        <w:bottom w:val="none" w:sz="0" w:space="0" w:color="auto"/>
        <w:right w:val="none" w:sz="0" w:space="0" w:color="auto"/>
      </w:divBdr>
      <w:divsChild>
        <w:div w:id="1355158396">
          <w:marLeft w:val="0"/>
          <w:marRight w:val="0"/>
          <w:marTop w:val="0"/>
          <w:marBottom w:val="0"/>
          <w:divBdr>
            <w:top w:val="none" w:sz="0" w:space="0" w:color="auto"/>
            <w:left w:val="none" w:sz="0" w:space="0" w:color="auto"/>
            <w:bottom w:val="none" w:sz="0" w:space="0" w:color="auto"/>
            <w:right w:val="none" w:sz="0" w:space="0" w:color="auto"/>
          </w:divBdr>
          <w:divsChild>
            <w:div w:id="595136695">
              <w:marLeft w:val="0"/>
              <w:marRight w:val="0"/>
              <w:marTop w:val="0"/>
              <w:marBottom w:val="0"/>
              <w:divBdr>
                <w:top w:val="none" w:sz="0" w:space="0" w:color="auto"/>
                <w:left w:val="none" w:sz="0" w:space="0" w:color="auto"/>
                <w:bottom w:val="none" w:sz="0" w:space="0" w:color="auto"/>
                <w:right w:val="none" w:sz="0" w:space="0" w:color="auto"/>
              </w:divBdr>
              <w:divsChild>
                <w:div w:id="1350792087">
                  <w:marLeft w:val="0"/>
                  <w:marRight w:val="0"/>
                  <w:marTop w:val="0"/>
                  <w:marBottom w:val="0"/>
                  <w:divBdr>
                    <w:top w:val="none" w:sz="0" w:space="0" w:color="auto"/>
                    <w:left w:val="none" w:sz="0" w:space="0" w:color="auto"/>
                    <w:bottom w:val="none" w:sz="0" w:space="0" w:color="auto"/>
                    <w:right w:val="none" w:sz="0" w:space="0" w:color="auto"/>
                  </w:divBdr>
                  <w:divsChild>
                    <w:div w:id="764963783">
                      <w:marLeft w:val="0"/>
                      <w:marRight w:val="0"/>
                      <w:marTop w:val="0"/>
                      <w:marBottom w:val="0"/>
                      <w:divBdr>
                        <w:top w:val="none" w:sz="0" w:space="0" w:color="auto"/>
                        <w:left w:val="none" w:sz="0" w:space="0" w:color="auto"/>
                        <w:bottom w:val="none" w:sz="0" w:space="0" w:color="auto"/>
                        <w:right w:val="none" w:sz="0" w:space="0" w:color="auto"/>
                      </w:divBdr>
                      <w:divsChild>
                        <w:div w:id="732578665">
                          <w:marLeft w:val="0"/>
                          <w:marRight w:val="0"/>
                          <w:marTop w:val="0"/>
                          <w:marBottom w:val="0"/>
                          <w:divBdr>
                            <w:top w:val="none" w:sz="0" w:space="0" w:color="auto"/>
                            <w:left w:val="none" w:sz="0" w:space="0" w:color="auto"/>
                            <w:bottom w:val="none" w:sz="0" w:space="0" w:color="auto"/>
                            <w:right w:val="none" w:sz="0" w:space="0" w:color="auto"/>
                          </w:divBdr>
                          <w:divsChild>
                            <w:div w:id="114446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518997">
      <w:bodyDiv w:val="1"/>
      <w:marLeft w:val="0"/>
      <w:marRight w:val="0"/>
      <w:marTop w:val="0"/>
      <w:marBottom w:val="0"/>
      <w:divBdr>
        <w:top w:val="none" w:sz="0" w:space="0" w:color="auto"/>
        <w:left w:val="none" w:sz="0" w:space="0" w:color="auto"/>
        <w:bottom w:val="none" w:sz="0" w:space="0" w:color="auto"/>
        <w:right w:val="none" w:sz="0" w:space="0" w:color="auto"/>
      </w:divBdr>
    </w:div>
    <w:div w:id="134487933">
      <w:bodyDiv w:val="1"/>
      <w:marLeft w:val="0"/>
      <w:marRight w:val="0"/>
      <w:marTop w:val="0"/>
      <w:marBottom w:val="0"/>
      <w:divBdr>
        <w:top w:val="none" w:sz="0" w:space="0" w:color="auto"/>
        <w:left w:val="none" w:sz="0" w:space="0" w:color="auto"/>
        <w:bottom w:val="none" w:sz="0" w:space="0" w:color="auto"/>
        <w:right w:val="none" w:sz="0" w:space="0" w:color="auto"/>
      </w:divBdr>
    </w:div>
    <w:div w:id="209650684">
      <w:bodyDiv w:val="1"/>
      <w:marLeft w:val="0"/>
      <w:marRight w:val="0"/>
      <w:marTop w:val="0"/>
      <w:marBottom w:val="0"/>
      <w:divBdr>
        <w:top w:val="none" w:sz="0" w:space="0" w:color="auto"/>
        <w:left w:val="none" w:sz="0" w:space="0" w:color="auto"/>
        <w:bottom w:val="none" w:sz="0" w:space="0" w:color="auto"/>
        <w:right w:val="none" w:sz="0" w:space="0" w:color="auto"/>
      </w:divBdr>
    </w:div>
    <w:div w:id="370763281">
      <w:bodyDiv w:val="1"/>
      <w:marLeft w:val="0"/>
      <w:marRight w:val="0"/>
      <w:marTop w:val="0"/>
      <w:marBottom w:val="0"/>
      <w:divBdr>
        <w:top w:val="none" w:sz="0" w:space="0" w:color="auto"/>
        <w:left w:val="none" w:sz="0" w:space="0" w:color="auto"/>
        <w:bottom w:val="none" w:sz="0" w:space="0" w:color="auto"/>
        <w:right w:val="none" w:sz="0" w:space="0" w:color="auto"/>
      </w:divBdr>
    </w:div>
    <w:div w:id="428936308">
      <w:bodyDiv w:val="1"/>
      <w:marLeft w:val="0"/>
      <w:marRight w:val="0"/>
      <w:marTop w:val="0"/>
      <w:marBottom w:val="0"/>
      <w:divBdr>
        <w:top w:val="none" w:sz="0" w:space="0" w:color="auto"/>
        <w:left w:val="none" w:sz="0" w:space="0" w:color="auto"/>
        <w:bottom w:val="none" w:sz="0" w:space="0" w:color="auto"/>
        <w:right w:val="none" w:sz="0" w:space="0" w:color="auto"/>
      </w:divBdr>
    </w:div>
    <w:div w:id="471605021">
      <w:bodyDiv w:val="1"/>
      <w:marLeft w:val="0"/>
      <w:marRight w:val="0"/>
      <w:marTop w:val="0"/>
      <w:marBottom w:val="0"/>
      <w:divBdr>
        <w:top w:val="none" w:sz="0" w:space="0" w:color="auto"/>
        <w:left w:val="none" w:sz="0" w:space="0" w:color="auto"/>
        <w:bottom w:val="none" w:sz="0" w:space="0" w:color="auto"/>
        <w:right w:val="none" w:sz="0" w:space="0" w:color="auto"/>
      </w:divBdr>
    </w:div>
    <w:div w:id="593244341">
      <w:bodyDiv w:val="1"/>
      <w:marLeft w:val="0"/>
      <w:marRight w:val="0"/>
      <w:marTop w:val="0"/>
      <w:marBottom w:val="0"/>
      <w:divBdr>
        <w:top w:val="none" w:sz="0" w:space="0" w:color="auto"/>
        <w:left w:val="none" w:sz="0" w:space="0" w:color="auto"/>
        <w:bottom w:val="none" w:sz="0" w:space="0" w:color="auto"/>
        <w:right w:val="none" w:sz="0" w:space="0" w:color="auto"/>
      </w:divBdr>
    </w:div>
    <w:div w:id="680623720">
      <w:bodyDiv w:val="1"/>
      <w:marLeft w:val="0"/>
      <w:marRight w:val="0"/>
      <w:marTop w:val="0"/>
      <w:marBottom w:val="0"/>
      <w:divBdr>
        <w:top w:val="none" w:sz="0" w:space="0" w:color="auto"/>
        <w:left w:val="none" w:sz="0" w:space="0" w:color="auto"/>
        <w:bottom w:val="none" w:sz="0" w:space="0" w:color="auto"/>
        <w:right w:val="none" w:sz="0" w:space="0" w:color="auto"/>
      </w:divBdr>
    </w:div>
    <w:div w:id="716707182">
      <w:bodyDiv w:val="1"/>
      <w:marLeft w:val="0"/>
      <w:marRight w:val="0"/>
      <w:marTop w:val="0"/>
      <w:marBottom w:val="0"/>
      <w:divBdr>
        <w:top w:val="none" w:sz="0" w:space="0" w:color="auto"/>
        <w:left w:val="none" w:sz="0" w:space="0" w:color="auto"/>
        <w:bottom w:val="none" w:sz="0" w:space="0" w:color="auto"/>
        <w:right w:val="none" w:sz="0" w:space="0" w:color="auto"/>
      </w:divBdr>
    </w:div>
    <w:div w:id="739131093">
      <w:bodyDiv w:val="1"/>
      <w:marLeft w:val="0"/>
      <w:marRight w:val="0"/>
      <w:marTop w:val="0"/>
      <w:marBottom w:val="0"/>
      <w:divBdr>
        <w:top w:val="none" w:sz="0" w:space="0" w:color="auto"/>
        <w:left w:val="none" w:sz="0" w:space="0" w:color="auto"/>
        <w:bottom w:val="none" w:sz="0" w:space="0" w:color="auto"/>
        <w:right w:val="none" w:sz="0" w:space="0" w:color="auto"/>
      </w:divBdr>
    </w:div>
    <w:div w:id="761294279">
      <w:bodyDiv w:val="1"/>
      <w:marLeft w:val="0"/>
      <w:marRight w:val="0"/>
      <w:marTop w:val="0"/>
      <w:marBottom w:val="0"/>
      <w:divBdr>
        <w:top w:val="none" w:sz="0" w:space="0" w:color="auto"/>
        <w:left w:val="none" w:sz="0" w:space="0" w:color="auto"/>
        <w:bottom w:val="none" w:sz="0" w:space="0" w:color="auto"/>
        <w:right w:val="none" w:sz="0" w:space="0" w:color="auto"/>
      </w:divBdr>
      <w:divsChild>
        <w:div w:id="339045501">
          <w:marLeft w:val="0"/>
          <w:marRight w:val="0"/>
          <w:marTop w:val="0"/>
          <w:marBottom w:val="0"/>
          <w:divBdr>
            <w:top w:val="none" w:sz="0" w:space="0" w:color="auto"/>
            <w:left w:val="none" w:sz="0" w:space="0" w:color="auto"/>
            <w:bottom w:val="none" w:sz="0" w:space="0" w:color="auto"/>
            <w:right w:val="none" w:sz="0" w:space="0" w:color="auto"/>
          </w:divBdr>
          <w:divsChild>
            <w:div w:id="54816056">
              <w:marLeft w:val="0"/>
              <w:marRight w:val="0"/>
              <w:marTop w:val="0"/>
              <w:marBottom w:val="0"/>
              <w:divBdr>
                <w:top w:val="none" w:sz="0" w:space="0" w:color="auto"/>
                <w:left w:val="none" w:sz="0" w:space="0" w:color="auto"/>
                <w:bottom w:val="none" w:sz="0" w:space="0" w:color="auto"/>
                <w:right w:val="none" w:sz="0" w:space="0" w:color="auto"/>
              </w:divBdr>
              <w:divsChild>
                <w:div w:id="409549741">
                  <w:marLeft w:val="0"/>
                  <w:marRight w:val="0"/>
                  <w:marTop w:val="0"/>
                  <w:marBottom w:val="0"/>
                  <w:divBdr>
                    <w:top w:val="none" w:sz="0" w:space="0" w:color="auto"/>
                    <w:left w:val="none" w:sz="0" w:space="0" w:color="auto"/>
                    <w:bottom w:val="none" w:sz="0" w:space="0" w:color="auto"/>
                    <w:right w:val="none" w:sz="0" w:space="0" w:color="auto"/>
                  </w:divBdr>
                  <w:divsChild>
                    <w:div w:id="910231610">
                      <w:marLeft w:val="0"/>
                      <w:marRight w:val="0"/>
                      <w:marTop w:val="0"/>
                      <w:marBottom w:val="0"/>
                      <w:divBdr>
                        <w:top w:val="none" w:sz="0" w:space="0" w:color="auto"/>
                        <w:left w:val="none" w:sz="0" w:space="0" w:color="auto"/>
                        <w:bottom w:val="none" w:sz="0" w:space="0" w:color="auto"/>
                        <w:right w:val="none" w:sz="0" w:space="0" w:color="auto"/>
                      </w:divBdr>
                      <w:divsChild>
                        <w:div w:id="1945110610">
                          <w:marLeft w:val="0"/>
                          <w:marRight w:val="0"/>
                          <w:marTop w:val="0"/>
                          <w:marBottom w:val="0"/>
                          <w:divBdr>
                            <w:top w:val="none" w:sz="0" w:space="0" w:color="auto"/>
                            <w:left w:val="none" w:sz="0" w:space="0" w:color="auto"/>
                            <w:bottom w:val="none" w:sz="0" w:space="0" w:color="auto"/>
                            <w:right w:val="none" w:sz="0" w:space="0" w:color="auto"/>
                          </w:divBdr>
                          <w:divsChild>
                            <w:div w:id="16717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474475">
      <w:bodyDiv w:val="1"/>
      <w:marLeft w:val="0"/>
      <w:marRight w:val="0"/>
      <w:marTop w:val="0"/>
      <w:marBottom w:val="0"/>
      <w:divBdr>
        <w:top w:val="none" w:sz="0" w:space="0" w:color="auto"/>
        <w:left w:val="none" w:sz="0" w:space="0" w:color="auto"/>
        <w:bottom w:val="none" w:sz="0" w:space="0" w:color="auto"/>
        <w:right w:val="none" w:sz="0" w:space="0" w:color="auto"/>
      </w:divBdr>
    </w:div>
    <w:div w:id="774130001">
      <w:bodyDiv w:val="1"/>
      <w:marLeft w:val="0"/>
      <w:marRight w:val="0"/>
      <w:marTop w:val="0"/>
      <w:marBottom w:val="0"/>
      <w:divBdr>
        <w:top w:val="none" w:sz="0" w:space="0" w:color="auto"/>
        <w:left w:val="none" w:sz="0" w:space="0" w:color="auto"/>
        <w:bottom w:val="none" w:sz="0" w:space="0" w:color="auto"/>
        <w:right w:val="none" w:sz="0" w:space="0" w:color="auto"/>
      </w:divBdr>
    </w:div>
    <w:div w:id="778522745">
      <w:bodyDiv w:val="1"/>
      <w:marLeft w:val="0"/>
      <w:marRight w:val="0"/>
      <w:marTop w:val="0"/>
      <w:marBottom w:val="0"/>
      <w:divBdr>
        <w:top w:val="none" w:sz="0" w:space="0" w:color="auto"/>
        <w:left w:val="none" w:sz="0" w:space="0" w:color="auto"/>
        <w:bottom w:val="none" w:sz="0" w:space="0" w:color="auto"/>
        <w:right w:val="none" w:sz="0" w:space="0" w:color="auto"/>
      </w:divBdr>
    </w:div>
    <w:div w:id="843939317">
      <w:bodyDiv w:val="1"/>
      <w:marLeft w:val="0"/>
      <w:marRight w:val="0"/>
      <w:marTop w:val="0"/>
      <w:marBottom w:val="0"/>
      <w:divBdr>
        <w:top w:val="none" w:sz="0" w:space="0" w:color="auto"/>
        <w:left w:val="none" w:sz="0" w:space="0" w:color="auto"/>
        <w:bottom w:val="none" w:sz="0" w:space="0" w:color="auto"/>
        <w:right w:val="none" w:sz="0" w:space="0" w:color="auto"/>
      </w:divBdr>
    </w:div>
    <w:div w:id="894051084">
      <w:bodyDiv w:val="1"/>
      <w:marLeft w:val="0"/>
      <w:marRight w:val="0"/>
      <w:marTop w:val="0"/>
      <w:marBottom w:val="0"/>
      <w:divBdr>
        <w:top w:val="none" w:sz="0" w:space="0" w:color="auto"/>
        <w:left w:val="none" w:sz="0" w:space="0" w:color="auto"/>
        <w:bottom w:val="none" w:sz="0" w:space="0" w:color="auto"/>
        <w:right w:val="none" w:sz="0" w:space="0" w:color="auto"/>
      </w:divBdr>
      <w:divsChild>
        <w:div w:id="1334607812">
          <w:marLeft w:val="0"/>
          <w:marRight w:val="0"/>
          <w:marTop w:val="0"/>
          <w:marBottom w:val="0"/>
          <w:divBdr>
            <w:top w:val="none" w:sz="0" w:space="0" w:color="auto"/>
            <w:left w:val="none" w:sz="0" w:space="0" w:color="auto"/>
            <w:bottom w:val="none" w:sz="0" w:space="0" w:color="auto"/>
            <w:right w:val="none" w:sz="0" w:space="0" w:color="auto"/>
          </w:divBdr>
          <w:divsChild>
            <w:div w:id="1847204133">
              <w:marLeft w:val="0"/>
              <w:marRight w:val="0"/>
              <w:marTop w:val="0"/>
              <w:marBottom w:val="0"/>
              <w:divBdr>
                <w:top w:val="none" w:sz="0" w:space="0" w:color="auto"/>
                <w:left w:val="none" w:sz="0" w:space="0" w:color="auto"/>
                <w:bottom w:val="none" w:sz="0" w:space="0" w:color="auto"/>
                <w:right w:val="none" w:sz="0" w:space="0" w:color="auto"/>
              </w:divBdr>
            </w:div>
            <w:div w:id="563026970">
              <w:marLeft w:val="0"/>
              <w:marRight w:val="0"/>
              <w:marTop w:val="0"/>
              <w:marBottom w:val="0"/>
              <w:divBdr>
                <w:top w:val="none" w:sz="0" w:space="0" w:color="auto"/>
                <w:left w:val="none" w:sz="0" w:space="0" w:color="auto"/>
                <w:bottom w:val="none" w:sz="0" w:space="0" w:color="auto"/>
                <w:right w:val="none" w:sz="0" w:space="0" w:color="auto"/>
              </w:divBdr>
            </w:div>
            <w:div w:id="747387480">
              <w:marLeft w:val="0"/>
              <w:marRight w:val="0"/>
              <w:marTop w:val="0"/>
              <w:marBottom w:val="0"/>
              <w:divBdr>
                <w:top w:val="none" w:sz="0" w:space="0" w:color="auto"/>
                <w:left w:val="none" w:sz="0" w:space="0" w:color="auto"/>
                <w:bottom w:val="none" w:sz="0" w:space="0" w:color="auto"/>
                <w:right w:val="none" w:sz="0" w:space="0" w:color="auto"/>
              </w:divBdr>
            </w:div>
            <w:div w:id="1306860184">
              <w:marLeft w:val="0"/>
              <w:marRight w:val="0"/>
              <w:marTop w:val="0"/>
              <w:marBottom w:val="0"/>
              <w:divBdr>
                <w:top w:val="none" w:sz="0" w:space="0" w:color="auto"/>
                <w:left w:val="none" w:sz="0" w:space="0" w:color="auto"/>
                <w:bottom w:val="none" w:sz="0" w:space="0" w:color="auto"/>
                <w:right w:val="none" w:sz="0" w:space="0" w:color="auto"/>
              </w:divBdr>
            </w:div>
            <w:div w:id="941688326">
              <w:marLeft w:val="0"/>
              <w:marRight w:val="0"/>
              <w:marTop w:val="0"/>
              <w:marBottom w:val="0"/>
              <w:divBdr>
                <w:top w:val="none" w:sz="0" w:space="0" w:color="auto"/>
                <w:left w:val="none" w:sz="0" w:space="0" w:color="auto"/>
                <w:bottom w:val="none" w:sz="0" w:space="0" w:color="auto"/>
                <w:right w:val="none" w:sz="0" w:space="0" w:color="auto"/>
              </w:divBdr>
            </w:div>
            <w:div w:id="75964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6748">
      <w:bodyDiv w:val="1"/>
      <w:marLeft w:val="0"/>
      <w:marRight w:val="0"/>
      <w:marTop w:val="0"/>
      <w:marBottom w:val="0"/>
      <w:divBdr>
        <w:top w:val="none" w:sz="0" w:space="0" w:color="auto"/>
        <w:left w:val="none" w:sz="0" w:space="0" w:color="auto"/>
        <w:bottom w:val="none" w:sz="0" w:space="0" w:color="auto"/>
        <w:right w:val="none" w:sz="0" w:space="0" w:color="auto"/>
      </w:divBdr>
    </w:div>
    <w:div w:id="969895812">
      <w:bodyDiv w:val="1"/>
      <w:marLeft w:val="0"/>
      <w:marRight w:val="0"/>
      <w:marTop w:val="0"/>
      <w:marBottom w:val="0"/>
      <w:divBdr>
        <w:top w:val="none" w:sz="0" w:space="0" w:color="auto"/>
        <w:left w:val="none" w:sz="0" w:space="0" w:color="auto"/>
        <w:bottom w:val="none" w:sz="0" w:space="0" w:color="auto"/>
        <w:right w:val="none" w:sz="0" w:space="0" w:color="auto"/>
      </w:divBdr>
      <w:divsChild>
        <w:div w:id="540939170">
          <w:marLeft w:val="0"/>
          <w:marRight w:val="0"/>
          <w:marTop w:val="0"/>
          <w:marBottom w:val="0"/>
          <w:divBdr>
            <w:top w:val="none" w:sz="0" w:space="0" w:color="auto"/>
            <w:left w:val="none" w:sz="0" w:space="0" w:color="auto"/>
            <w:bottom w:val="none" w:sz="0" w:space="0" w:color="auto"/>
            <w:right w:val="none" w:sz="0" w:space="0" w:color="auto"/>
          </w:divBdr>
          <w:divsChild>
            <w:div w:id="1276132170">
              <w:marLeft w:val="0"/>
              <w:marRight w:val="0"/>
              <w:marTop w:val="0"/>
              <w:marBottom w:val="0"/>
              <w:divBdr>
                <w:top w:val="none" w:sz="0" w:space="0" w:color="auto"/>
                <w:left w:val="none" w:sz="0" w:space="0" w:color="auto"/>
                <w:bottom w:val="none" w:sz="0" w:space="0" w:color="auto"/>
                <w:right w:val="none" w:sz="0" w:space="0" w:color="auto"/>
              </w:divBdr>
              <w:divsChild>
                <w:div w:id="795804701">
                  <w:marLeft w:val="0"/>
                  <w:marRight w:val="0"/>
                  <w:marTop w:val="0"/>
                  <w:marBottom w:val="0"/>
                  <w:divBdr>
                    <w:top w:val="none" w:sz="0" w:space="0" w:color="auto"/>
                    <w:left w:val="none" w:sz="0" w:space="0" w:color="auto"/>
                    <w:bottom w:val="none" w:sz="0" w:space="0" w:color="auto"/>
                    <w:right w:val="none" w:sz="0" w:space="0" w:color="auto"/>
                  </w:divBdr>
                  <w:divsChild>
                    <w:div w:id="114979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913684">
      <w:bodyDiv w:val="1"/>
      <w:marLeft w:val="0"/>
      <w:marRight w:val="0"/>
      <w:marTop w:val="0"/>
      <w:marBottom w:val="0"/>
      <w:divBdr>
        <w:top w:val="none" w:sz="0" w:space="0" w:color="auto"/>
        <w:left w:val="none" w:sz="0" w:space="0" w:color="auto"/>
        <w:bottom w:val="none" w:sz="0" w:space="0" w:color="auto"/>
        <w:right w:val="none" w:sz="0" w:space="0" w:color="auto"/>
      </w:divBdr>
    </w:div>
    <w:div w:id="995231404">
      <w:bodyDiv w:val="1"/>
      <w:marLeft w:val="0"/>
      <w:marRight w:val="0"/>
      <w:marTop w:val="0"/>
      <w:marBottom w:val="0"/>
      <w:divBdr>
        <w:top w:val="none" w:sz="0" w:space="0" w:color="auto"/>
        <w:left w:val="none" w:sz="0" w:space="0" w:color="auto"/>
        <w:bottom w:val="none" w:sz="0" w:space="0" w:color="auto"/>
        <w:right w:val="none" w:sz="0" w:space="0" w:color="auto"/>
      </w:divBdr>
      <w:divsChild>
        <w:div w:id="1705014528">
          <w:marLeft w:val="0"/>
          <w:marRight w:val="0"/>
          <w:marTop w:val="0"/>
          <w:marBottom w:val="0"/>
          <w:divBdr>
            <w:top w:val="none" w:sz="0" w:space="0" w:color="auto"/>
            <w:left w:val="none" w:sz="0" w:space="0" w:color="auto"/>
            <w:bottom w:val="none" w:sz="0" w:space="0" w:color="auto"/>
            <w:right w:val="none" w:sz="0" w:space="0" w:color="auto"/>
          </w:divBdr>
          <w:divsChild>
            <w:div w:id="385882890">
              <w:marLeft w:val="0"/>
              <w:marRight w:val="0"/>
              <w:marTop w:val="0"/>
              <w:marBottom w:val="0"/>
              <w:divBdr>
                <w:top w:val="none" w:sz="0" w:space="0" w:color="auto"/>
                <w:left w:val="none" w:sz="0" w:space="0" w:color="auto"/>
                <w:bottom w:val="none" w:sz="0" w:space="0" w:color="auto"/>
                <w:right w:val="none" w:sz="0" w:space="0" w:color="auto"/>
              </w:divBdr>
              <w:divsChild>
                <w:div w:id="1803617948">
                  <w:marLeft w:val="0"/>
                  <w:marRight w:val="0"/>
                  <w:marTop w:val="0"/>
                  <w:marBottom w:val="0"/>
                  <w:divBdr>
                    <w:top w:val="none" w:sz="0" w:space="0" w:color="auto"/>
                    <w:left w:val="none" w:sz="0" w:space="0" w:color="auto"/>
                    <w:bottom w:val="none" w:sz="0" w:space="0" w:color="auto"/>
                    <w:right w:val="none" w:sz="0" w:space="0" w:color="auto"/>
                  </w:divBdr>
                  <w:divsChild>
                    <w:div w:id="678387041">
                      <w:marLeft w:val="0"/>
                      <w:marRight w:val="0"/>
                      <w:marTop w:val="0"/>
                      <w:marBottom w:val="0"/>
                      <w:divBdr>
                        <w:top w:val="none" w:sz="0" w:space="0" w:color="auto"/>
                        <w:left w:val="none" w:sz="0" w:space="0" w:color="auto"/>
                        <w:bottom w:val="none" w:sz="0" w:space="0" w:color="auto"/>
                        <w:right w:val="none" w:sz="0" w:space="0" w:color="auto"/>
                      </w:divBdr>
                      <w:divsChild>
                        <w:div w:id="1228416067">
                          <w:marLeft w:val="0"/>
                          <w:marRight w:val="0"/>
                          <w:marTop w:val="0"/>
                          <w:marBottom w:val="0"/>
                          <w:divBdr>
                            <w:top w:val="none" w:sz="0" w:space="0" w:color="auto"/>
                            <w:left w:val="none" w:sz="0" w:space="0" w:color="auto"/>
                            <w:bottom w:val="none" w:sz="0" w:space="0" w:color="auto"/>
                            <w:right w:val="none" w:sz="0" w:space="0" w:color="auto"/>
                          </w:divBdr>
                          <w:divsChild>
                            <w:div w:id="74271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079401">
      <w:bodyDiv w:val="1"/>
      <w:marLeft w:val="0"/>
      <w:marRight w:val="0"/>
      <w:marTop w:val="0"/>
      <w:marBottom w:val="0"/>
      <w:divBdr>
        <w:top w:val="none" w:sz="0" w:space="0" w:color="auto"/>
        <w:left w:val="none" w:sz="0" w:space="0" w:color="auto"/>
        <w:bottom w:val="none" w:sz="0" w:space="0" w:color="auto"/>
        <w:right w:val="none" w:sz="0" w:space="0" w:color="auto"/>
      </w:divBdr>
    </w:div>
    <w:div w:id="1176068334">
      <w:bodyDiv w:val="1"/>
      <w:marLeft w:val="0"/>
      <w:marRight w:val="0"/>
      <w:marTop w:val="0"/>
      <w:marBottom w:val="0"/>
      <w:divBdr>
        <w:top w:val="none" w:sz="0" w:space="0" w:color="auto"/>
        <w:left w:val="none" w:sz="0" w:space="0" w:color="auto"/>
        <w:bottom w:val="none" w:sz="0" w:space="0" w:color="auto"/>
        <w:right w:val="none" w:sz="0" w:space="0" w:color="auto"/>
      </w:divBdr>
    </w:div>
    <w:div w:id="1190920389">
      <w:bodyDiv w:val="1"/>
      <w:marLeft w:val="0"/>
      <w:marRight w:val="0"/>
      <w:marTop w:val="0"/>
      <w:marBottom w:val="0"/>
      <w:divBdr>
        <w:top w:val="none" w:sz="0" w:space="0" w:color="auto"/>
        <w:left w:val="none" w:sz="0" w:space="0" w:color="auto"/>
        <w:bottom w:val="none" w:sz="0" w:space="0" w:color="auto"/>
        <w:right w:val="none" w:sz="0" w:space="0" w:color="auto"/>
      </w:divBdr>
    </w:div>
    <w:div w:id="1464687253">
      <w:bodyDiv w:val="1"/>
      <w:marLeft w:val="0"/>
      <w:marRight w:val="0"/>
      <w:marTop w:val="0"/>
      <w:marBottom w:val="0"/>
      <w:divBdr>
        <w:top w:val="none" w:sz="0" w:space="0" w:color="auto"/>
        <w:left w:val="none" w:sz="0" w:space="0" w:color="auto"/>
        <w:bottom w:val="none" w:sz="0" w:space="0" w:color="auto"/>
        <w:right w:val="none" w:sz="0" w:space="0" w:color="auto"/>
      </w:divBdr>
      <w:divsChild>
        <w:div w:id="288366333">
          <w:marLeft w:val="0"/>
          <w:marRight w:val="0"/>
          <w:marTop w:val="0"/>
          <w:marBottom w:val="0"/>
          <w:divBdr>
            <w:top w:val="none" w:sz="0" w:space="0" w:color="auto"/>
            <w:left w:val="none" w:sz="0" w:space="0" w:color="auto"/>
            <w:bottom w:val="none" w:sz="0" w:space="0" w:color="auto"/>
            <w:right w:val="none" w:sz="0" w:space="0" w:color="auto"/>
          </w:divBdr>
          <w:divsChild>
            <w:div w:id="301037307">
              <w:marLeft w:val="0"/>
              <w:marRight w:val="0"/>
              <w:marTop w:val="0"/>
              <w:marBottom w:val="0"/>
              <w:divBdr>
                <w:top w:val="none" w:sz="0" w:space="0" w:color="auto"/>
                <w:left w:val="none" w:sz="0" w:space="0" w:color="auto"/>
                <w:bottom w:val="none" w:sz="0" w:space="0" w:color="auto"/>
                <w:right w:val="none" w:sz="0" w:space="0" w:color="auto"/>
              </w:divBdr>
            </w:div>
            <w:div w:id="392385779">
              <w:marLeft w:val="0"/>
              <w:marRight w:val="0"/>
              <w:marTop w:val="0"/>
              <w:marBottom w:val="0"/>
              <w:divBdr>
                <w:top w:val="none" w:sz="0" w:space="0" w:color="auto"/>
                <w:left w:val="none" w:sz="0" w:space="0" w:color="auto"/>
                <w:bottom w:val="none" w:sz="0" w:space="0" w:color="auto"/>
                <w:right w:val="none" w:sz="0" w:space="0" w:color="auto"/>
              </w:divBdr>
            </w:div>
            <w:div w:id="23025131">
              <w:marLeft w:val="0"/>
              <w:marRight w:val="0"/>
              <w:marTop w:val="0"/>
              <w:marBottom w:val="0"/>
              <w:divBdr>
                <w:top w:val="none" w:sz="0" w:space="0" w:color="auto"/>
                <w:left w:val="none" w:sz="0" w:space="0" w:color="auto"/>
                <w:bottom w:val="none" w:sz="0" w:space="0" w:color="auto"/>
                <w:right w:val="none" w:sz="0" w:space="0" w:color="auto"/>
              </w:divBdr>
            </w:div>
            <w:div w:id="759521979">
              <w:marLeft w:val="0"/>
              <w:marRight w:val="0"/>
              <w:marTop w:val="0"/>
              <w:marBottom w:val="0"/>
              <w:divBdr>
                <w:top w:val="none" w:sz="0" w:space="0" w:color="auto"/>
                <w:left w:val="none" w:sz="0" w:space="0" w:color="auto"/>
                <w:bottom w:val="none" w:sz="0" w:space="0" w:color="auto"/>
                <w:right w:val="none" w:sz="0" w:space="0" w:color="auto"/>
              </w:divBdr>
            </w:div>
            <w:div w:id="1416129675">
              <w:marLeft w:val="0"/>
              <w:marRight w:val="0"/>
              <w:marTop w:val="0"/>
              <w:marBottom w:val="0"/>
              <w:divBdr>
                <w:top w:val="none" w:sz="0" w:space="0" w:color="auto"/>
                <w:left w:val="none" w:sz="0" w:space="0" w:color="auto"/>
                <w:bottom w:val="none" w:sz="0" w:space="0" w:color="auto"/>
                <w:right w:val="none" w:sz="0" w:space="0" w:color="auto"/>
              </w:divBdr>
            </w:div>
            <w:div w:id="78133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87452">
      <w:bodyDiv w:val="1"/>
      <w:marLeft w:val="0"/>
      <w:marRight w:val="0"/>
      <w:marTop w:val="0"/>
      <w:marBottom w:val="0"/>
      <w:divBdr>
        <w:top w:val="none" w:sz="0" w:space="0" w:color="auto"/>
        <w:left w:val="none" w:sz="0" w:space="0" w:color="auto"/>
        <w:bottom w:val="none" w:sz="0" w:space="0" w:color="auto"/>
        <w:right w:val="none" w:sz="0" w:space="0" w:color="auto"/>
      </w:divBdr>
      <w:divsChild>
        <w:div w:id="1362433815">
          <w:marLeft w:val="0"/>
          <w:marRight w:val="0"/>
          <w:marTop w:val="0"/>
          <w:marBottom w:val="0"/>
          <w:divBdr>
            <w:top w:val="none" w:sz="0" w:space="0" w:color="auto"/>
            <w:left w:val="none" w:sz="0" w:space="0" w:color="auto"/>
            <w:bottom w:val="none" w:sz="0" w:space="0" w:color="auto"/>
            <w:right w:val="none" w:sz="0" w:space="0" w:color="auto"/>
          </w:divBdr>
          <w:divsChild>
            <w:div w:id="318702911">
              <w:marLeft w:val="0"/>
              <w:marRight w:val="0"/>
              <w:marTop w:val="0"/>
              <w:marBottom w:val="0"/>
              <w:divBdr>
                <w:top w:val="none" w:sz="0" w:space="0" w:color="auto"/>
                <w:left w:val="none" w:sz="0" w:space="0" w:color="auto"/>
                <w:bottom w:val="none" w:sz="0" w:space="0" w:color="auto"/>
                <w:right w:val="none" w:sz="0" w:space="0" w:color="auto"/>
              </w:divBdr>
              <w:divsChild>
                <w:div w:id="1194805710">
                  <w:marLeft w:val="0"/>
                  <w:marRight w:val="0"/>
                  <w:marTop w:val="0"/>
                  <w:marBottom w:val="0"/>
                  <w:divBdr>
                    <w:top w:val="none" w:sz="0" w:space="0" w:color="auto"/>
                    <w:left w:val="none" w:sz="0" w:space="0" w:color="auto"/>
                    <w:bottom w:val="none" w:sz="0" w:space="0" w:color="auto"/>
                    <w:right w:val="none" w:sz="0" w:space="0" w:color="auto"/>
                  </w:divBdr>
                  <w:divsChild>
                    <w:div w:id="1099984015">
                      <w:marLeft w:val="0"/>
                      <w:marRight w:val="0"/>
                      <w:marTop w:val="0"/>
                      <w:marBottom w:val="0"/>
                      <w:divBdr>
                        <w:top w:val="none" w:sz="0" w:space="0" w:color="auto"/>
                        <w:left w:val="none" w:sz="0" w:space="0" w:color="auto"/>
                        <w:bottom w:val="none" w:sz="0" w:space="0" w:color="auto"/>
                        <w:right w:val="none" w:sz="0" w:space="0" w:color="auto"/>
                      </w:divBdr>
                      <w:divsChild>
                        <w:div w:id="919560714">
                          <w:marLeft w:val="0"/>
                          <w:marRight w:val="0"/>
                          <w:marTop w:val="0"/>
                          <w:marBottom w:val="0"/>
                          <w:divBdr>
                            <w:top w:val="none" w:sz="0" w:space="0" w:color="auto"/>
                            <w:left w:val="none" w:sz="0" w:space="0" w:color="auto"/>
                            <w:bottom w:val="none" w:sz="0" w:space="0" w:color="auto"/>
                            <w:right w:val="none" w:sz="0" w:space="0" w:color="auto"/>
                          </w:divBdr>
                          <w:divsChild>
                            <w:div w:id="110908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195167">
      <w:bodyDiv w:val="1"/>
      <w:marLeft w:val="0"/>
      <w:marRight w:val="0"/>
      <w:marTop w:val="0"/>
      <w:marBottom w:val="0"/>
      <w:divBdr>
        <w:top w:val="none" w:sz="0" w:space="0" w:color="auto"/>
        <w:left w:val="none" w:sz="0" w:space="0" w:color="auto"/>
        <w:bottom w:val="none" w:sz="0" w:space="0" w:color="auto"/>
        <w:right w:val="none" w:sz="0" w:space="0" w:color="auto"/>
      </w:divBdr>
    </w:div>
    <w:div w:id="1549609571">
      <w:bodyDiv w:val="1"/>
      <w:marLeft w:val="0"/>
      <w:marRight w:val="0"/>
      <w:marTop w:val="0"/>
      <w:marBottom w:val="0"/>
      <w:divBdr>
        <w:top w:val="none" w:sz="0" w:space="0" w:color="auto"/>
        <w:left w:val="none" w:sz="0" w:space="0" w:color="auto"/>
        <w:bottom w:val="none" w:sz="0" w:space="0" w:color="auto"/>
        <w:right w:val="none" w:sz="0" w:space="0" w:color="auto"/>
      </w:divBdr>
    </w:div>
    <w:div w:id="1581404925">
      <w:bodyDiv w:val="1"/>
      <w:marLeft w:val="0"/>
      <w:marRight w:val="0"/>
      <w:marTop w:val="0"/>
      <w:marBottom w:val="0"/>
      <w:divBdr>
        <w:top w:val="none" w:sz="0" w:space="0" w:color="auto"/>
        <w:left w:val="none" w:sz="0" w:space="0" w:color="auto"/>
        <w:bottom w:val="none" w:sz="0" w:space="0" w:color="auto"/>
        <w:right w:val="none" w:sz="0" w:space="0" w:color="auto"/>
      </w:divBdr>
    </w:div>
    <w:div w:id="1712803728">
      <w:bodyDiv w:val="1"/>
      <w:marLeft w:val="0"/>
      <w:marRight w:val="0"/>
      <w:marTop w:val="0"/>
      <w:marBottom w:val="0"/>
      <w:divBdr>
        <w:top w:val="none" w:sz="0" w:space="0" w:color="auto"/>
        <w:left w:val="none" w:sz="0" w:space="0" w:color="auto"/>
        <w:bottom w:val="none" w:sz="0" w:space="0" w:color="auto"/>
        <w:right w:val="none" w:sz="0" w:space="0" w:color="auto"/>
      </w:divBdr>
      <w:divsChild>
        <w:div w:id="1841844596">
          <w:marLeft w:val="0"/>
          <w:marRight w:val="0"/>
          <w:marTop w:val="0"/>
          <w:marBottom w:val="0"/>
          <w:divBdr>
            <w:top w:val="none" w:sz="0" w:space="0" w:color="auto"/>
            <w:left w:val="none" w:sz="0" w:space="0" w:color="auto"/>
            <w:bottom w:val="none" w:sz="0" w:space="0" w:color="auto"/>
            <w:right w:val="none" w:sz="0" w:space="0" w:color="auto"/>
          </w:divBdr>
          <w:divsChild>
            <w:div w:id="1936817330">
              <w:marLeft w:val="0"/>
              <w:marRight w:val="0"/>
              <w:marTop w:val="0"/>
              <w:marBottom w:val="0"/>
              <w:divBdr>
                <w:top w:val="none" w:sz="0" w:space="0" w:color="auto"/>
                <w:left w:val="none" w:sz="0" w:space="0" w:color="auto"/>
                <w:bottom w:val="none" w:sz="0" w:space="0" w:color="auto"/>
                <w:right w:val="none" w:sz="0" w:space="0" w:color="auto"/>
              </w:divBdr>
              <w:divsChild>
                <w:div w:id="917445487">
                  <w:marLeft w:val="0"/>
                  <w:marRight w:val="0"/>
                  <w:marTop w:val="0"/>
                  <w:marBottom w:val="0"/>
                  <w:divBdr>
                    <w:top w:val="none" w:sz="0" w:space="0" w:color="auto"/>
                    <w:left w:val="none" w:sz="0" w:space="0" w:color="auto"/>
                    <w:bottom w:val="none" w:sz="0" w:space="0" w:color="auto"/>
                    <w:right w:val="none" w:sz="0" w:space="0" w:color="auto"/>
                  </w:divBdr>
                  <w:divsChild>
                    <w:div w:id="430198661">
                      <w:marLeft w:val="0"/>
                      <w:marRight w:val="0"/>
                      <w:marTop w:val="0"/>
                      <w:marBottom w:val="0"/>
                      <w:divBdr>
                        <w:top w:val="none" w:sz="0" w:space="0" w:color="auto"/>
                        <w:left w:val="none" w:sz="0" w:space="0" w:color="auto"/>
                        <w:bottom w:val="none" w:sz="0" w:space="0" w:color="auto"/>
                        <w:right w:val="none" w:sz="0" w:space="0" w:color="auto"/>
                      </w:divBdr>
                      <w:divsChild>
                        <w:div w:id="2110926512">
                          <w:marLeft w:val="0"/>
                          <w:marRight w:val="0"/>
                          <w:marTop w:val="0"/>
                          <w:marBottom w:val="0"/>
                          <w:divBdr>
                            <w:top w:val="none" w:sz="0" w:space="0" w:color="auto"/>
                            <w:left w:val="none" w:sz="0" w:space="0" w:color="auto"/>
                            <w:bottom w:val="none" w:sz="0" w:space="0" w:color="auto"/>
                            <w:right w:val="none" w:sz="0" w:space="0" w:color="auto"/>
                          </w:divBdr>
                          <w:divsChild>
                            <w:div w:id="138675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6147968">
      <w:bodyDiv w:val="1"/>
      <w:marLeft w:val="0"/>
      <w:marRight w:val="0"/>
      <w:marTop w:val="0"/>
      <w:marBottom w:val="0"/>
      <w:divBdr>
        <w:top w:val="none" w:sz="0" w:space="0" w:color="auto"/>
        <w:left w:val="none" w:sz="0" w:space="0" w:color="auto"/>
        <w:bottom w:val="none" w:sz="0" w:space="0" w:color="auto"/>
        <w:right w:val="none" w:sz="0" w:space="0" w:color="auto"/>
      </w:divBdr>
    </w:div>
    <w:div w:id="1825050356">
      <w:bodyDiv w:val="1"/>
      <w:marLeft w:val="0"/>
      <w:marRight w:val="0"/>
      <w:marTop w:val="0"/>
      <w:marBottom w:val="0"/>
      <w:divBdr>
        <w:top w:val="none" w:sz="0" w:space="0" w:color="auto"/>
        <w:left w:val="none" w:sz="0" w:space="0" w:color="auto"/>
        <w:bottom w:val="none" w:sz="0" w:space="0" w:color="auto"/>
        <w:right w:val="none" w:sz="0" w:space="0" w:color="auto"/>
      </w:divBdr>
    </w:div>
    <w:div w:id="1830294462">
      <w:bodyDiv w:val="1"/>
      <w:marLeft w:val="0"/>
      <w:marRight w:val="0"/>
      <w:marTop w:val="0"/>
      <w:marBottom w:val="0"/>
      <w:divBdr>
        <w:top w:val="none" w:sz="0" w:space="0" w:color="auto"/>
        <w:left w:val="none" w:sz="0" w:space="0" w:color="auto"/>
        <w:bottom w:val="none" w:sz="0" w:space="0" w:color="auto"/>
        <w:right w:val="none" w:sz="0" w:space="0" w:color="auto"/>
      </w:divBdr>
    </w:div>
    <w:div w:id="1878157652">
      <w:bodyDiv w:val="1"/>
      <w:marLeft w:val="0"/>
      <w:marRight w:val="0"/>
      <w:marTop w:val="0"/>
      <w:marBottom w:val="0"/>
      <w:divBdr>
        <w:top w:val="none" w:sz="0" w:space="0" w:color="auto"/>
        <w:left w:val="none" w:sz="0" w:space="0" w:color="auto"/>
        <w:bottom w:val="none" w:sz="0" w:space="0" w:color="auto"/>
        <w:right w:val="none" w:sz="0" w:space="0" w:color="auto"/>
      </w:divBdr>
    </w:div>
    <w:div w:id="1950048165">
      <w:bodyDiv w:val="1"/>
      <w:marLeft w:val="0"/>
      <w:marRight w:val="0"/>
      <w:marTop w:val="0"/>
      <w:marBottom w:val="0"/>
      <w:divBdr>
        <w:top w:val="none" w:sz="0" w:space="0" w:color="auto"/>
        <w:left w:val="none" w:sz="0" w:space="0" w:color="auto"/>
        <w:bottom w:val="none" w:sz="0" w:space="0" w:color="auto"/>
        <w:right w:val="none" w:sz="0" w:space="0" w:color="auto"/>
      </w:divBdr>
    </w:div>
    <w:div w:id="1964653679">
      <w:bodyDiv w:val="1"/>
      <w:marLeft w:val="0"/>
      <w:marRight w:val="0"/>
      <w:marTop w:val="0"/>
      <w:marBottom w:val="0"/>
      <w:divBdr>
        <w:top w:val="none" w:sz="0" w:space="0" w:color="auto"/>
        <w:left w:val="none" w:sz="0" w:space="0" w:color="auto"/>
        <w:bottom w:val="none" w:sz="0" w:space="0" w:color="auto"/>
        <w:right w:val="none" w:sz="0" w:space="0" w:color="auto"/>
      </w:divBdr>
      <w:divsChild>
        <w:div w:id="717821690">
          <w:marLeft w:val="0"/>
          <w:marRight w:val="0"/>
          <w:marTop w:val="0"/>
          <w:marBottom w:val="0"/>
          <w:divBdr>
            <w:top w:val="none" w:sz="0" w:space="0" w:color="auto"/>
            <w:left w:val="none" w:sz="0" w:space="0" w:color="auto"/>
            <w:bottom w:val="none" w:sz="0" w:space="0" w:color="auto"/>
            <w:right w:val="none" w:sz="0" w:space="0" w:color="auto"/>
          </w:divBdr>
          <w:divsChild>
            <w:div w:id="583614336">
              <w:marLeft w:val="0"/>
              <w:marRight w:val="0"/>
              <w:marTop w:val="0"/>
              <w:marBottom w:val="0"/>
              <w:divBdr>
                <w:top w:val="none" w:sz="0" w:space="0" w:color="auto"/>
                <w:left w:val="none" w:sz="0" w:space="0" w:color="auto"/>
                <w:bottom w:val="none" w:sz="0" w:space="0" w:color="auto"/>
                <w:right w:val="none" w:sz="0" w:space="0" w:color="auto"/>
              </w:divBdr>
              <w:divsChild>
                <w:div w:id="948391685">
                  <w:marLeft w:val="0"/>
                  <w:marRight w:val="0"/>
                  <w:marTop w:val="0"/>
                  <w:marBottom w:val="0"/>
                  <w:divBdr>
                    <w:top w:val="none" w:sz="0" w:space="0" w:color="auto"/>
                    <w:left w:val="none" w:sz="0" w:space="0" w:color="auto"/>
                    <w:bottom w:val="none" w:sz="0" w:space="0" w:color="auto"/>
                    <w:right w:val="none" w:sz="0" w:space="0" w:color="auto"/>
                  </w:divBdr>
                  <w:divsChild>
                    <w:div w:id="615405485">
                      <w:marLeft w:val="0"/>
                      <w:marRight w:val="0"/>
                      <w:marTop w:val="0"/>
                      <w:marBottom w:val="0"/>
                      <w:divBdr>
                        <w:top w:val="none" w:sz="0" w:space="0" w:color="auto"/>
                        <w:left w:val="none" w:sz="0" w:space="0" w:color="auto"/>
                        <w:bottom w:val="none" w:sz="0" w:space="0" w:color="auto"/>
                        <w:right w:val="none" w:sz="0" w:space="0" w:color="auto"/>
                      </w:divBdr>
                      <w:divsChild>
                        <w:div w:id="1885407117">
                          <w:marLeft w:val="0"/>
                          <w:marRight w:val="0"/>
                          <w:marTop w:val="0"/>
                          <w:marBottom w:val="0"/>
                          <w:divBdr>
                            <w:top w:val="none" w:sz="0" w:space="0" w:color="auto"/>
                            <w:left w:val="none" w:sz="0" w:space="0" w:color="auto"/>
                            <w:bottom w:val="none" w:sz="0" w:space="0" w:color="auto"/>
                            <w:right w:val="none" w:sz="0" w:space="0" w:color="auto"/>
                          </w:divBdr>
                          <w:divsChild>
                            <w:div w:id="6962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1669974">
      <w:bodyDiv w:val="1"/>
      <w:marLeft w:val="0"/>
      <w:marRight w:val="0"/>
      <w:marTop w:val="0"/>
      <w:marBottom w:val="0"/>
      <w:divBdr>
        <w:top w:val="none" w:sz="0" w:space="0" w:color="auto"/>
        <w:left w:val="none" w:sz="0" w:space="0" w:color="auto"/>
        <w:bottom w:val="none" w:sz="0" w:space="0" w:color="auto"/>
        <w:right w:val="none" w:sz="0" w:space="0" w:color="auto"/>
      </w:divBdr>
    </w:div>
    <w:div w:id="2046590850">
      <w:bodyDiv w:val="1"/>
      <w:marLeft w:val="0"/>
      <w:marRight w:val="0"/>
      <w:marTop w:val="0"/>
      <w:marBottom w:val="0"/>
      <w:divBdr>
        <w:top w:val="none" w:sz="0" w:space="0" w:color="auto"/>
        <w:left w:val="none" w:sz="0" w:space="0" w:color="auto"/>
        <w:bottom w:val="none" w:sz="0" w:space="0" w:color="auto"/>
        <w:right w:val="none" w:sz="0" w:space="0" w:color="auto"/>
      </w:divBdr>
      <w:divsChild>
        <w:div w:id="1596742932">
          <w:marLeft w:val="0"/>
          <w:marRight w:val="0"/>
          <w:marTop w:val="0"/>
          <w:marBottom w:val="0"/>
          <w:divBdr>
            <w:top w:val="none" w:sz="0" w:space="0" w:color="auto"/>
            <w:left w:val="none" w:sz="0" w:space="0" w:color="auto"/>
            <w:bottom w:val="none" w:sz="0" w:space="0" w:color="auto"/>
            <w:right w:val="none" w:sz="0" w:space="0" w:color="auto"/>
          </w:divBdr>
          <w:divsChild>
            <w:div w:id="147865460">
              <w:marLeft w:val="0"/>
              <w:marRight w:val="0"/>
              <w:marTop w:val="0"/>
              <w:marBottom w:val="0"/>
              <w:divBdr>
                <w:top w:val="none" w:sz="0" w:space="0" w:color="auto"/>
                <w:left w:val="none" w:sz="0" w:space="0" w:color="auto"/>
                <w:bottom w:val="none" w:sz="0" w:space="0" w:color="auto"/>
                <w:right w:val="none" w:sz="0" w:space="0" w:color="auto"/>
              </w:divBdr>
              <w:divsChild>
                <w:div w:id="385877957">
                  <w:marLeft w:val="0"/>
                  <w:marRight w:val="0"/>
                  <w:marTop w:val="0"/>
                  <w:marBottom w:val="0"/>
                  <w:divBdr>
                    <w:top w:val="none" w:sz="0" w:space="0" w:color="auto"/>
                    <w:left w:val="none" w:sz="0" w:space="0" w:color="auto"/>
                    <w:bottom w:val="none" w:sz="0" w:space="0" w:color="auto"/>
                    <w:right w:val="none" w:sz="0" w:space="0" w:color="auto"/>
                  </w:divBdr>
                  <w:divsChild>
                    <w:div w:id="153301143">
                      <w:marLeft w:val="0"/>
                      <w:marRight w:val="0"/>
                      <w:marTop w:val="0"/>
                      <w:marBottom w:val="0"/>
                      <w:divBdr>
                        <w:top w:val="none" w:sz="0" w:space="0" w:color="auto"/>
                        <w:left w:val="none" w:sz="0" w:space="0" w:color="auto"/>
                        <w:bottom w:val="none" w:sz="0" w:space="0" w:color="auto"/>
                        <w:right w:val="none" w:sz="0" w:space="0" w:color="auto"/>
                      </w:divBdr>
                      <w:divsChild>
                        <w:div w:id="306397475">
                          <w:marLeft w:val="0"/>
                          <w:marRight w:val="0"/>
                          <w:marTop w:val="0"/>
                          <w:marBottom w:val="0"/>
                          <w:divBdr>
                            <w:top w:val="none" w:sz="0" w:space="0" w:color="auto"/>
                            <w:left w:val="none" w:sz="0" w:space="0" w:color="auto"/>
                            <w:bottom w:val="none" w:sz="0" w:space="0" w:color="auto"/>
                            <w:right w:val="none" w:sz="0" w:space="0" w:color="auto"/>
                          </w:divBdr>
                          <w:divsChild>
                            <w:div w:id="90453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6715951">
      <w:bodyDiv w:val="1"/>
      <w:marLeft w:val="0"/>
      <w:marRight w:val="0"/>
      <w:marTop w:val="0"/>
      <w:marBottom w:val="0"/>
      <w:divBdr>
        <w:top w:val="none" w:sz="0" w:space="0" w:color="auto"/>
        <w:left w:val="none" w:sz="0" w:space="0" w:color="auto"/>
        <w:bottom w:val="none" w:sz="0" w:space="0" w:color="auto"/>
        <w:right w:val="none" w:sz="0" w:space="0" w:color="auto"/>
      </w:divBdr>
    </w:div>
    <w:div w:id="2074893204">
      <w:bodyDiv w:val="1"/>
      <w:marLeft w:val="0"/>
      <w:marRight w:val="0"/>
      <w:marTop w:val="0"/>
      <w:marBottom w:val="0"/>
      <w:divBdr>
        <w:top w:val="none" w:sz="0" w:space="0" w:color="auto"/>
        <w:left w:val="none" w:sz="0" w:space="0" w:color="auto"/>
        <w:bottom w:val="none" w:sz="0" w:space="0" w:color="auto"/>
        <w:right w:val="none" w:sz="0" w:space="0" w:color="auto"/>
      </w:divBdr>
      <w:divsChild>
        <w:div w:id="808939167">
          <w:marLeft w:val="0"/>
          <w:marRight w:val="0"/>
          <w:marTop w:val="0"/>
          <w:marBottom w:val="0"/>
          <w:divBdr>
            <w:top w:val="none" w:sz="0" w:space="0" w:color="auto"/>
            <w:left w:val="none" w:sz="0" w:space="0" w:color="auto"/>
            <w:bottom w:val="none" w:sz="0" w:space="0" w:color="auto"/>
            <w:right w:val="none" w:sz="0" w:space="0" w:color="auto"/>
          </w:divBdr>
          <w:divsChild>
            <w:div w:id="72360863">
              <w:marLeft w:val="0"/>
              <w:marRight w:val="0"/>
              <w:marTop w:val="0"/>
              <w:marBottom w:val="0"/>
              <w:divBdr>
                <w:top w:val="none" w:sz="0" w:space="0" w:color="auto"/>
                <w:left w:val="none" w:sz="0" w:space="0" w:color="auto"/>
                <w:bottom w:val="none" w:sz="0" w:space="0" w:color="auto"/>
                <w:right w:val="none" w:sz="0" w:space="0" w:color="auto"/>
              </w:divBdr>
              <w:divsChild>
                <w:div w:id="60443667">
                  <w:marLeft w:val="0"/>
                  <w:marRight w:val="0"/>
                  <w:marTop w:val="0"/>
                  <w:marBottom w:val="0"/>
                  <w:divBdr>
                    <w:top w:val="none" w:sz="0" w:space="0" w:color="auto"/>
                    <w:left w:val="none" w:sz="0" w:space="0" w:color="auto"/>
                    <w:bottom w:val="none" w:sz="0" w:space="0" w:color="auto"/>
                    <w:right w:val="none" w:sz="0" w:space="0" w:color="auto"/>
                  </w:divBdr>
                  <w:divsChild>
                    <w:div w:id="20491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246682">
      <w:bodyDiv w:val="1"/>
      <w:marLeft w:val="0"/>
      <w:marRight w:val="0"/>
      <w:marTop w:val="0"/>
      <w:marBottom w:val="0"/>
      <w:divBdr>
        <w:top w:val="none" w:sz="0" w:space="0" w:color="auto"/>
        <w:left w:val="none" w:sz="0" w:space="0" w:color="auto"/>
        <w:bottom w:val="none" w:sz="0" w:space="0" w:color="auto"/>
        <w:right w:val="none" w:sz="0" w:space="0" w:color="auto"/>
      </w:divBdr>
    </w:div>
    <w:div w:id="2085955788">
      <w:bodyDiv w:val="1"/>
      <w:marLeft w:val="0"/>
      <w:marRight w:val="0"/>
      <w:marTop w:val="0"/>
      <w:marBottom w:val="0"/>
      <w:divBdr>
        <w:top w:val="none" w:sz="0" w:space="0" w:color="auto"/>
        <w:left w:val="none" w:sz="0" w:space="0" w:color="auto"/>
        <w:bottom w:val="none" w:sz="0" w:space="0" w:color="auto"/>
        <w:right w:val="none" w:sz="0" w:space="0" w:color="auto"/>
      </w:divBdr>
    </w:div>
    <w:div w:id="2115516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3185</Words>
  <Characters>17203</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Gonçalves</dc:creator>
  <cp:keywords/>
  <dc:description/>
  <cp:lastModifiedBy>Francisco Gonçalves</cp:lastModifiedBy>
  <cp:revision>3</cp:revision>
  <dcterms:created xsi:type="dcterms:W3CDTF">2024-09-01T00:19:00Z</dcterms:created>
  <dcterms:modified xsi:type="dcterms:W3CDTF">2024-09-04T15:40:00Z</dcterms:modified>
</cp:coreProperties>
</file>