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" w:hAnsi="Aptos"/>
        </w:rPr>
        <w:t>CPC Discovery Session | CPC</w:t>
      </w:r>
    </w:p>
    <w:p>
      <w:pPr/>
      <w:r>
        <w:rPr>
          <w:rFonts w:ascii="Aptos" w:hAnsi="Aptos"/>
          <w:b w:val="0"/>
          <w:i w:val="0"/>
          <w:color w:val="000000"/>
          <w:sz w:val="24"/>
        </w:rPr>
        <w:t>Tue Jun 29, 3:30-4:30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Attendees: </w:t>
      </w:r>
      <w:r>
        <w:rPr>
          <w:rFonts w:ascii="Aptos" w:hAnsi="Aptos"/>
          <w:b w:val="0"/>
          <w:i w:val="0"/>
          <w:color w:val="000000"/>
          <w:sz w:val="22"/>
        </w:rPr>
        <w:t>Viki Voss, Vincent Nguyen. Daniel Streeter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Absentees: </w:t>
      </w:r>
    </w:p>
    <w:p>
      <w:pPr/>
    </w:p>
    <w:p>
      <w:pPr/>
      <w:r>
        <w:rPr>
          <w:rFonts w:ascii="Aptos" w:hAnsi="Aptos"/>
          <w:b/>
          <w:i/>
          <w:color w:val="000000"/>
          <w:sz w:val="24"/>
        </w:rPr>
        <w:t xml:space="preserve">Role: </w:t>
      </w:r>
      <w:r>
        <w:rPr>
          <w:rFonts w:ascii="Aptos" w:hAnsi="Aptos"/>
          <w:b/>
          <w:i/>
          <w:color w:val="000000"/>
          <w:sz w:val="24"/>
        </w:rPr>
        <w:t xml:space="preserve"> </w:t>
      </w:r>
      <w:r>
        <w:rPr>
          <w:rFonts w:ascii="Aptos" w:hAnsi="Aptos"/>
          <w:sz w:val="24"/>
        </w:rPr>
        <w:t xml:space="preserve">The CPC </w:t>
      </w:r>
      <w:r>
        <w:rPr>
          <w:rFonts w:ascii="Aptos" w:hAnsi="Aptos"/>
          <w:sz w:val="24"/>
        </w:rPr>
        <w:t>assists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>public</w:t>
      </w:r>
      <w:r>
        <w:rPr>
          <w:rFonts w:ascii="Aptos" w:hAnsi="Aptos"/>
          <w:sz w:val="24"/>
        </w:rPr>
        <w:t xml:space="preserve"> with Code Enforcement-related services at the counter and processes payments, tax searches, permits, certificates, and administrative requests. Staff use multiple systems to research property information, answer </w:t>
      </w:r>
      <w:r>
        <w:rPr>
          <w:rFonts w:ascii="Aptos" w:hAnsi="Aptos"/>
          <w:sz w:val="24"/>
        </w:rPr>
        <w:t xml:space="preserve">public </w:t>
      </w:r>
      <w:r>
        <w:rPr>
          <w:rFonts w:ascii="Aptos" w:hAnsi="Aptos"/>
          <w:sz w:val="24"/>
        </w:rPr>
        <w:t xml:space="preserve">questions, process transactions, and coordinate with other departments when </w:t>
      </w:r>
      <w:r>
        <w:rPr>
          <w:rFonts w:ascii="Aptos" w:hAnsi="Aptos"/>
          <w:sz w:val="24"/>
        </w:rPr>
        <w:t>additional</w:t>
      </w:r>
      <w:r>
        <w:rPr>
          <w:rFonts w:ascii="Aptos" w:hAnsi="Aptos"/>
          <w:sz w:val="24"/>
        </w:rPr>
        <w:t xml:space="preserve"> information is needed. </w:t>
      </w:r>
    </w:p>
    <w:p>
      <w:pPr>
        <w:pStyle w:val="Heading3"/>
      </w:pPr>
      <w:r>
        <w:rPr>
          <w:rFonts w:ascii="Aptos" w:hAnsi="Aptos"/>
        </w:rPr>
        <w:t>Responsibility:</w:t>
      </w:r>
    </w:p>
    <w:p>
      <w:pPr/>
      <w:r>
        <w:rPr>
          <w:rFonts w:ascii="Aptos" w:hAnsi="Aptos"/>
          <w:b/>
          <w:sz w:val="24"/>
        </w:rPr>
        <w:t>Customer</w:t>
      </w:r>
      <w:r>
        <w:rPr>
          <w:rFonts w:ascii="Aptos" w:hAnsi="Aptos"/>
          <w:b/>
          <w:sz w:val="24"/>
        </w:rPr>
        <w:t xml:space="preserve"> Service: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>Assist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>public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>with questions related to permits, certificates, violations, and payments.</w:t>
      </w:r>
    </w:p>
    <w:p>
      <w:pPr>
        <w:pStyle w:val="ListParagraph"/>
      </w:pPr>
      <w:r>
        <w:rPr>
          <w:rFonts w:ascii="Aptos" w:hAnsi="Aptos"/>
          <w:b/>
          <w:sz w:val="24"/>
        </w:rPr>
        <w:t>Payment Processing:</w:t>
      </w:r>
      <w:r>
        <w:rPr>
          <w:rFonts w:ascii="Aptos" w:hAnsi="Aptos"/>
          <w:sz w:val="24"/>
        </w:rPr>
        <w:t xml:space="preserve"> Process payments for permits, certificates, violations, and other Code Enforcement transactions.</w:t>
      </w:r>
    </w:p>
    <w:p>
      <w:pPr>
        <w:pStyle w:val="ListParagraph"/>
      </w:pPr>
      <w:r>
        <w:rPr>
          <w:rFonts w:ascii="Aptos" w:hAnsi="Aptos"/>
          <w:b/>
          <w:sz w:val="24"/>
        </w:rPr>
        <w:t>Tax Search Processing:</w:t>
      </w:r>
      <w:r>
        <w:rPr>
          <w:rFonts w:ascii="Aptos" w:hAnsi="Aptos"/>
          <w:sz w:val="24"/>
        </w:rPr>
        <w:t xml:space="preserve"> Complete tax searches and related documentation.</w:t>
      </w:r>
    </w:p>
    <w:p>
      <w:pPr>
        <w:pStyle w:val="ListParagraph"/>
      </w:pPr>
      <w:r>
        <w:rPr>
          <w:rFonts w:ascii="Aptos" w:hAnsi="Aptos"/>
          <w:b/>
          <w:sz w:val="24"/>
        </w:rPr>
        <w:t>Property Research:</w:t>
      </w:r>
      <w:r>
        <w:rPr>
          <w:rFonts w:ascii="Aptos" w:hAnsi="Aptos"/>
          <w:sz w:val="24"/>
        </w:rPr>
        <w:t xml:space="preserve"> Research property ownership and property information.</w:t>
      </w:r>
    </w:p>
    <w:p>
      <w:pPr>
        <w:pStyle w:val="ListParagraph"/>
      </w:pPr>
      <w:r>
        <w:rPr>
          <w:rFonts w:ascii="Aptos" w:hAnsi="Aptos"/>
          <w:b/>
          <w:sz w:val="24"/>
        </w:rPr>
        <w:t>Violation Lookup:</w:t>
      </w:r>
      <w:r>
        <w:rPr>
          <w:rFonts w:ascii="Aptos" w:hAnsi="Aptos"/>
          <w:sz w:val="24"/>
        </w:rPr>
        <w:t xml:space="preserve"> Review violation and ticket information for </w:t>
      </w:r>
      <w:r>
        <w:rPr>
          <w:rFonts w:ascii="Aptos" w:hAnsi="Aptos"/>
          <w:sz w:val="24"/>
        </w:rPr>
        <w:t>public inquires</w:t>
      </w:r>
      <w:r>
        <w:rPr>
          <w:rFonts w:ascii="Aptos" w:hAnsi="Aptos"/>
          <w:sz w:val="24"/>
        </w:rPr>
        <w:t>.</w:t>
      </w:r>
    </w:p>
    <w:p>
      <w:pPr>
        <w:pStyle w:val="ListParagraph"/>
      </w:pPr>
      <w:r>
        <w:rPr>
          <w:rFonts w:ascii="Aptos" w:hAnsi="Aptos"/>
          <w:b/>
          <w:sz w:val="24"/>
        </w:rPr>
        <w:t>Permit &amp; Certificate Processing:</w:t>
      </w:r>
      <w:r>
        <w:rPr>
          <w:rFonts w:ascii="Aptos" w:hAnsi="Aptos"/>
          <w:sz w:val="24"/>
        </w:rPr>
        <w:t xml:space="preserve"> Process permits, certificates, and related records.</w:t>
      </w:r>
    </w:p>
    <w:p>
      <w:pPr>
        <w:pStyle w:val="ListParagraph"/>
      </w:pPr>
      <w:r>
        <w:rPr>
          <w:rFonts w:ascii="Aptos" w:hAnsi="Aptos"/>
          <w:b/>
          <w:sz w:val="24"/>
        </w:rPr>
        <w:t>Record Maintenance:</w:t>
      </w:r>
      <w:r>
        <w:rPr>
          <w:rFonts w:ascii="Aptos" w:hAnsi="Aptos"/>
          <w:sz w:val="24"/>
        </w:rPr>
        <w:t xml:space="preserve"> Maintain administrative records and supporting documentation.</w:t>
      </w:r>
    </w:p>
    <w:p>
      <w:pPr>
        <w:pStyle w:val="Heading3"/>
      </w:pPr>
      <w:r>
        <w:rPr/>
        <w:t>Process:</w:t>
      </w:r>
    </w:p>
    <w:p>
      <w:pPr>
        <w:pStyle w:val="ListParagraph"/>
      </w:pPr>
      <w:r>
        <w:rPr>
          <w:rFonts w:ascii="Aptos" w:hAnsi="Aptos"/>
        </w:rPr>
        <w:t>Intake / Scheduling:</w:t>
      </w:r>
    </w:p>
    <w:p>
      <w:pPr>
        <w:pStyle w:val="ListParagraph"/>
      </w:pPr>
      <w:r>
        <w:rPr>
          <w:rFonts w:ascii="Aptos" w:hAnsi="Aptos"/>
          <w:b/>
        </w:rPr>
        <w:t xml:space="preserve">Receive </w:t>
      </w:r>
      <w:r>
        <w:rPr>
          <w:rFonts w:ascii="Aptos" w:hAnsi="Aptos"/>
          <w:b/>
        </w:rPr>
        <w:t>public</w:t>
      </w:r>
      <w:r>
        <w:rPr>
          <w:rFonts w:ascii="Aptos" w:hAnsi="Aptos"/>
          <w:b/>
        </w:rPr>
        <w:t xml:space="preserve"> requests: </w:t>
      </w:r>
      <w:r>
        <w:rPr>
          <w:rFonts w:ascii="Aptos" w:hAnsi="Aptos"/>
        </w:rPr>
        <w:t xml:space="preserve">Accept </w:t>
      </w:r>
      <w:r>
        <w:rPr>
          <w:rFonts w:ascii="Aptos" w:hAnsi="Aptos"/>
        </w:rPr>
        <w:t>public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inquiries for permits, certificates, tax searches, violations, and payments</w:t>
      </w:r>
    </w:p>
    <w:p>
      <w:pPr>
        <w:pStyle w:val="ListParagraph"/>
      </w:pPr>
      <w:r>
        <w:rPr>
          <w:rFonts w:ascii="Aptos" w:hAnsi="Aptos"/>
          <w:b/>
        </w:rPr>
        <w:t>Research property information:</w:t>
      </w:r>
      <w:r>
        <w:rPr>
          <w:rFonts w:ascii="Aptos" w:hAnsi="Aptos"/>
        </w:rPr>
        <w:t xml:space="preserve"> Search property records, ownership information, tax balances, and violation history.</w:t>
      </w:r>
    </w:p>
    <w:p>
      <w:pPr>
        <w:pStyle w:val="ListParagraph"/>
      </w:pPr>
      <w:r>
        <w:rPr>
          <w:rFonts w:ascii="Aptos" w:hAnsi="Aptos"/>
          <w:b/>
        </w:rPr>
        <w:t>Verify Payment Information:</w:t>
      </w:r>
      <w:r>
        <w:rPr>
          <w:rFonts w:ascii="Aptos" w:hAnsi="Aptos"/>
        </w:rPr>
        <w:t xml:space="preserve"> Confirm outstanding fees, </w:t>
      </w:r>
      <w:r>
        <w:rPr>
          <w:rFonts w:ascii="Aptos" w:hAnsi="Aptos"/>
        </w:rPr>
        <w:t>balances</w:t>
      </w:r>
      <w:r>
        <w:rPr>
          <w:rFonts w:ascii="Aptos" w:hAnsi="Aptos"/>
        </w:rPr>
        <w:t xml:space="preserve"> and payment requirements.</w:t>
      </w:r>
    </w:p>
    <w:p>
      <w:pPr>
        <w:pStyle w:val="ListParagraph"/>
      </w:pPr>
      <w:r>
        <w:rPr>
          <w:rFonts w:ascii="Aptos" w:hAnsi="Aptos"/>
          <w:b/>
        </w:rPr>
        <w:t>Process Transactions</w:t>
      </w:r>
      <w:r>
        <w:rPr>
          <w:rFonts w:ascii="Aptos" w:hAnsi="Aptos"/>
        </w:rPr>
        <w:t xml:space="preserve">: Accept payments and update applicable </w:t>
      </w:r>
      <w:r>
        <w:rPr>
          <w:rFonts w:ascii="Aptos" w:hAnsi="Aptos"/>
        </w:rPr>
        <w:t xml:space="preserve">fees and outstanding balance in </w:t>
      </w:r>
      <w:r>
        <w:rPr>
          <w:rFonts w:ascii="Aptos" w:hAnsi="Aptos"/>
        </w:rPr>
        <w:t>systems.</w:t>
      </w:r>
    </w:p>
    <w:p>
      <w:pPr>
        <w:pStyle w:val="ListParagraph"/>
      </w:pPr>
      <w:r>
        <w:rPr>
          <w:rFonts w:ascii="Aptos" w:hAnsi="Aptos"/>
          <w:b/>
        </w:rPr>
        <w:t>Coordinate Requests:</w:t>
      </w:r>
      <w:r>
        <w:rPr>
          <w:rFonts w:ascii="Aptos" w:hAnsi="Aptos"/>
        </w:rPr>
        <w:t xml:space="preserve"> Work with inspectors, Finance, BAA, and other departments to resolve </w:t>
      </w:r>
      <w:r>
        <w:rPr>
          <w:rFonts w:ascii="Aptos" w:hAnsi="Aptos"/>
        </w:rPr>
        <w:t xml:space="preserve">inquiries and </w:t>
      </w:r>
      <w:r>
        <w:rPr>
          <w:rFonts w:ascii="Aptos" w:hAnsi="Aptos"/>
        </w:rPr>
        <w:t>requests.</w:t>
      </w:r>
    </w:p>
    <w:p>
      <w:pPr>
        <w:pStyle w:val="ListParagraph"/>
      </w:pPr>
      <w:r>
        <w:rPr>
          <w:rFonts w:ascii="Aptos" w:hAnsi="Aptos"/>
        </w:rPr>
        <w:t>Inspection:</w:t>
      </w:r>
      <w:r>
        <w:rPr>
          <w:rFonts w:ascii="Aptos" w:hAnsi="Aptos"/>
        </w:rPr>
        <w:t xml:space="preserve"> CPC staff do not conduct inspections but support inspection activities by -</w:t>
      </w:r>
    </w:p>
    <w:p>
      <w:pPr>
        <w:pStyle w:val="ListParagraph"/>
      </w:pPr>
      <w:r>
        <w:rPr>
          <w:rFonts w:ascii="Aptos" w:hAnsi="Aptos"/>
          <w:b/>
        </w:rPr>
        <w:t xml:space="preserve">Providing Property Information: </w:t>
      </w:r>
      <w:r>
        <w:rPr>
          <w:rFonts w:ascii="Aptos" w:hAnsi="Aptos"/>
        </w:rPr>
        <w:t>Assist inspectors with permit, ownership, and payment information.</w:t>
      </w:r>
    </w:p>
    <w:p>
      <w:pPr>
        <w:pStyle w:val="ListParagraph"/>
      </w:pPr>
      <w:r>
        <w:rPr>
          <w:rFonts w:ascii="Aptos" w:hAnsi="Aptos"/>
        </w:rPr>
        <w:t>Case Management: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Violation Lookup:</w:t>
      </w:r>
      <w:r>
        <w:rPr>
          <w:rFonts w:ascii="Aptos" w:hAnsi="Aptos"/>
          <w:b w:val="0"/>
          <w:i w:val="0"/>
          <w:color w:val="000000"/>
          <w:sz w:val="24"/>
        </w:rPr>
        <w:t xml:space="preserve"> Research BAA tickets, code violations, and complaint information.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 xml:space="preserve">Payment </w:t>
      </w:r>
      <w:r>
        <w:rPr>
          <w:rFonts w:ascii="Aptos" w:hAnsi="Aptos"/>
          <w:b/>
          <w:i w:val="0"/>
          <w:color w:val="000000"/>
          <w:sz w:val="24"/>
        </w:rPr>
        <w:t>Tracking</w:t>
      </w:r>
      <w:r>
        <w:rPr>
          <w:rFonts w:ascii="Aptos" w:hAnsi="Aptos"/>
          <w:b/>
          <w:i w:val="0"/>
          <w:color w:val="000000"/>
          <w:sz w:val="24"/>
        </w:rPr>
        <w:t>:</w:t>
      </w:r>
      <w:r>
        <w:rPr>
          <w:rFonts w:ascii="Aptos" w:hAnsi="Aptos"/>
          <w:b w:val="0"/>
          <w:i w:val="0"/>
          <w:color w:val="000000"/>
          <w:sz w:val="24"/>
        </w:rPr>
        <w:t xml:space="preserve"> Track payments, fees, collections, and outstanding balances.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 xml:space="preserve">Tax Search </w:t>
      </w:r>
      <w:r>
        <w:rPr>
          <w:rFonts w:ascii="Aptos" w:hAnsi="Aptos"/>
          <w:b/>
          <w:i w:val="0"/>
          <w:color w:val="000000"/>
          <w:sz w:val="24"/>
        </w:rPr>
        <w:t>Processing</w:t>
      </w:r>
      <w:r>
        <w:rPr>
          <w:rFonts w:ascii="Aptos" w:hAnsi="Aptos"/>
          <w:b/>
          <w:i w:val="0"/>
          <w:color w:val="000000"/>
          <w:sz w:val="24"/>
        </w:rPr>
        <w:t>:</w:t>
      </w:r>
      <w:r>
        <w:rPr>
          <w:rFonts w:ascii="Aptos" w:hAnsi="Aptos"/>
          <w:b w:val="0"/>
          <w:i w:val="0"/>
          <w:color w:val="000000"/>
          <w:sz w:val="24"/>
        </w:rPr>
        <w:t xml:space="preserve"> Prepare tax search documentation and </w:t>
      </w:r>
      <w:r>
        <w:rPr>
          <w:rFonts w:ascii="Aptos" w:hAnsi="Aptos"/>
          <w:b w:val="0"/>
          <w:i w:val="0"/>
          <w:color w:val="000000"/>
          <w:sz w:val="24"/>
        </w:rPr>
        <w:t>maintain</w:t>
      </w:r>
      <w:r>
        <w:rPr>
          <w:rFonts w:ascii="Aptos" w:hAnsi="Aptos"/>
          <w:b w:val="0"/>
          <w:i w:val="0"/>
          <w:color w:val="000000"/>
          <w:sz w:val="24"/>
        </w:rPr>
        <w:t xml:space="preserve"> related records.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Permit</w:t>
      </w:r>
      <w:r>
        <w:rPr>
          <w:rFonts w:ascii="Aptos" w:hAnsi="Aptos"/>
          <w:b/>
          <w:i w:val="0"/>
          <w:color w:val="000000"/>
          <w:sz w:val="24"/>
        </w:rPr>
        <w:t xml:space="preserve"> Administration:</w:t>
      </w:r>
      <w:r>
        <w:rPr>
          <w:rFonts w:ascii="Aptos" w:hAnsi="Aptos"/>
          <w:b w:val="0"/>
          <w:i w:val="0"/>
          <w:color w:val="000000"/>
          <w:sz w:val="24"/>
        </w:rPr>
        <w:t xml:space="preserve"> Process permits, certificates, and associated records.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 xml:space="preserve">Public </w:t>
      </w:r>
      <w:r>
        <w:rPr>
          <w:rFonts w:ascii="Aptos" w:hAnsi="Aptos"/>
          <w:b/>
          <w:i w:val="0"/>
          <w:color w:val="000000"/>
          <w:sz w:val="24"/>
        </w:rPr>
        <w:t>Assistance:</w:t>
      </w:r>
      <w:r>
        <w:rPr>
          <w:rFonts w:ascii="Aptos" w:hAnsi="Aptos"/>
          <w:b w:val="0"/>
          <w:i w:val="0"/>
          <w:color w:val="000000"/>
          <w:sz w:val="24"/>
        </w:rPr>
        <w:t xml:space="preserve"> Respond to </w:t>
      </w:r>
      <w:r>
        <w:rPr>
          <w:rFonts w:ascii="Aptos" w:hAnsi="Aptos"/>
          <w:b w:val="0"/>
          <w:i w:val="0"/>
          <w:color w:val="000000"/>
          <w:sz w:val="24"/>
        </w:rPr>
        <w:t xml:space="preserve">public </w:t>
      </w:r>
      <w:r>
        <w:rPr>
          <w:rFonts w:ascii="Aptos" w:hAnsi="Aptos"/>
          <w:b w:val="0"/>
          <w:i w:val="0"/>
          <w:color w:val="000000"/>
          <w:sz w:val="24"/>
        </w:rPr>
        <w:t xml:space="preserve">questions </w:t>
      </w:r>
      <w:r>
        <w:rPr>
          <w:rFonts w:ascii="Aptos" w:hAnsi="Aptos"/>
          <w:b w:val="0"/>
          <w:i w:val="0"/>
          <w:color w:val="000000"/>
          <w:sz w:val="24"/>
        </w:rPr>
        <w:t>regarding</w:t>
      </w:r>
      <w:r>
        <w:rPr>
          <w:rFonts w:ascii="Aptos" w:hAnsi="Aptos"/>
          <w:b w:val="0"/>
          <w:i w:val="0"/>
          <w:color w:val="000000"/>
          <w:sz w:val="24"/>
        </w:rPr>
        <w:t xml:space="preserve"> violations, permits, payments, and property information</w:t>
      </w:r>
      <w:r>
        <w:rPr>
          <w:rFonts w:ascii="Aptos" w:hAnsi="Aptos"/>
          <w:b w:val="0"/>
          <w:i w:val="0"/>
          <w:color w:val="000000"/>
          <w:sz w:val="24"/>
        </w:rPr>
        <w:t xml:space="preserve">.  </w:t>
      </w:r>
    </w:p>
    <w:p>
      <w:pPr>
        <w:pStyle w:val="ListParagraph"/>
      </w:pPr>
      <w:r>
        <w:rPr>
          <w:rFonts w:ascii="Aptos" w:hAnsi="Aptos"/>
        </w:rPr>
        <w:t>Enforcement / non-compliance:</w:t>
      </w:r>
      <w:r>
        <w:rPr>
          <w:rFonts w:ascii="Aptos" w:hAnsi="Aptos"/>
        </w:rPr>
        <w:t xml:space="preserve"> CPC does not perform enforcement.</w:t>
      </w:r>
    </w:p>
    <w:p>
      <w:pPr>
        <w:pStyle w:val="ListParagraph"/>
      </w:pPr>
      <w:r>
        <w:rPr>
          <w:b/>
        </w:rPr>
        <w:t>Violation Information:</w:t>
      </w:r>
      <w:r>
        <w:rPr/>
        <w:t xml:space="preserve"> Provide information regarding violations and outstanding balances.</w:t>
      </w:r>
    </w:p>
    <w:p>
      <w:pPr>
        <w:pStyle w:val="ListParagraph"/>
      </w:pPr>
      <w:r>
        <w:rPr>
          <w:b/>
        </w:rPr>
        <w:t>Payment Processing:</w:t>
      </w:r>
      <w:r>
        <w:rPr/>
        <w:t xml:space="preserve"> Process payments associated with violations and Code Enforcement services.</w:t>
      </w:r>
    </w:p>
    <w:p>
      <w:pPr>
        <w:pStyle w:val="ListParagraph"/>
      </w:pPr>
      <w:r>
        <w:rPr>
          <w:b/>
        </w:rPr>
        <w:t>Referral Coordination:</w:t>
      </w:r>
      <w:r>
        <w:rPr/>
        <w:t xml:space="preserve"> Direct </w:t>
      </w:r>
      <w:r>
        <w:rPr/>
        <w:t xml:space="preserve">public phone calls </w:t>
      </w:r>
      <w:r>
        <w:rPr/>
        <w:t>to the</w:t>
      </w:r>
      <w:r>
        <w:rPr/>
        <w:t xml:space="preserve"> appropriate departmen</w:t>
      </w:r>
      <w:r>
        <w:rPr/>
        <w:t>t when</w:t>
      </w:r>
      <w:r>
        <w:rPr/>
        <w:t xml:space="preserve"> additiona</w:t>
      </w:r>
      <w:r>
        <w:rPr/>
        <w:t>l action is required</w:t>
      </w:r>
    </w:p>
    <w:p>
      <w:pPr>
        <w:pStyle w:val="ListParagraph"/>
      </w:pPr>
      <w:r>
        <w:rPr>
          <w:rFonts w:ascii="Aptos" w:hAnsi="Aptos"/>
        </w:rPr>
        <w:t>Communication / Collaboration:</w:t>
      </w:r>
    </w:p>
    <w:p>
      <w:pPr>
        <w:pStyle w:val="ListParagraph"/>
      </w:pPr>
      <w:r>
        <w:rPr>
          <w:b/>
        </w:rPr>
        <w:t>Public Communication:</w:t>
      </w:r>
      <w:r>
        <w:rPr/>
        <w:t xml:space="preserve"> </w:t>
      </w:r>
      <w:r>
        <w:rPr/>
        <w:t>Assist</w:t>
      </w:r>
      <w:r>
        <w:rPr/>
        <w:t xml:space="preserve"> residents, contractors, attorneys, and property owners.</w:t>
      </w:r>
    </w:p>
    <w:p>
      <w:pPr>
        <w:pStyle w:val="ListParagraph"/>
      </w:pPr>
      <w:r>
        <w:rPr>
          <w:b/>
        </w:rPr>
        <w:t>Department Coordination:</w:t>
      </w:r>
      <w:r>
        <w:rPr/>
        <w:t xml:space="preserve"> Communicate with Code Enforcement, BAA, Finance, and other City departments to resolve </w:t>
      </w:r>
      <w:r>
        <w:rPr/>
        <w:t>public</w:t>
      </w:r>
      <w:r>
        <w:rPr/>
        <w:t xml:space="preserve"> </w:t>
      </w:r>
      <w:r>
        <w:rPr/>
        <w:t>requests.</w:t>
      </w:r>
    </w:p>
    <w:p>
      <w:pPr>
        <w:pStyle w:val="ListParagraph"/>
      </w:pPr>
      <w:r>
        <w:rPr>
          <w:b/>
        </w:rPr>
        <w:t>Payment Coordination:</w:t>
      </w:r>
      <w:r>
        <w:rPr/>
        <w:t xml:space="preserve"> Coordinate payment-related questions and issues with other departments.</w:t>
      </w:r>
    </w:p>
    <w:p>
      <w:pPr>
        <w:pStyle w:val="ListParagraph"/>
      </w:pPr>
      <w:r>
        <w:rPr>
          <w:rFonts w:ascii="Aptos" w:hAnsi="Aptos"/>
        </w:rPr>
        <w:t>Tools / Technology: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Primary Systems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IPS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AIMS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Invoice Cloud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AS400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ETax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Productivity Tools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Outlook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Excel Spreadsheets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Office-created folders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Research Resources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Property records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Board files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Certificate files</w:t>
      </w:r>
    </w:p>
    <w:p>
      <w:pPr>
        <w:pStyle w:val="Heading3"/>
      </w:pPr>
      <w:r>
        <w:rPr>
          <w:rFonts w:ascii="Aptos" w:hAnsi="Aptos"/>
        </w:rPr>
        <w:t>Pain-Point: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IPS Related: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Limited Search Functionality:</w:t>
      </w:r>
      <w:r>
        <w:rPr>
          <w:rFonts w:ascii="Aptos" w:hAnsi="Aptos"/>
          <w:b w:val="0"/>
          <w:i w:val="0"/>
          <w:color w:val="000000"/>
          <w:sz w:val="24"/>
        </w:rPr>
        <w:t xml:space="preserve"> Searching by address, owner, violation number, or ticket number is limited and often requires multiple searches.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Mixed Violation Records:</w:t>
      </w:r>
      <w:r>
        <w:rPr>
          <w:rFonts w:ascii="Aptos" w:hAnsi="Aptos"/>
          <w:b w:val="0"/>
          <w:i w:val="0"/>
          <w:color w:val="000000"/>
          <w:sz w:val="24"/>
        </w:rPr>
        <w:t xml:space="preserve"> BAA tickets and Code Enforcement violations appear together, making it difficult to distinguish between them.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Delayed Information Updates:</w:t>
      </w:r>
      <w:r>
        <w:rPr>
          <w:rFonts w:ascii="Aptos" w:hAnsi="Aptos"/>
          <w:b w:val="0"/>
          <w:i w:val="0"/>
          <w:color w:val="000000"/>
          <w:sz w:val="24"/>
        </w:rPr>
        <w:t xml:space="preserve"> BAA and violation information is not always updated in real time.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Incomplete Information:</w:t>
      </w:r>
      <w:r>
        <w:rPr>
          <w:rFonts w:ascii="Aptos" w:hAnsi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/>
          <w:b w:val="0"/>
          <w:i w:val="0"/>
          <w:color w:val="000000"/>
          <w:sz w:val="24"/>
        </w:rPr>
        <w:t>Parcel i</w:t>
      </w:r>
      <w:r>
        <w:rPr>
          <w:rFonts w:ascii="Aptos" w:hAnsi="Aptos"/>
          <w:b w:val="0"/>
          <w:i w:val="0"/>
          <w:color w:val="000000"/>
          <w:sz w:val="24"/>
        </w:rPr>
        <w:t>nformation and account records are not always synchronized across systems.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Limited Case Visibility:</w:t>
      </w:r>
      <w:r>
        <w:rPr>
          <w:rFonts w:ascii="Aptos" w:hAnsi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/>
          <w:b w:val="0"/>
          <w:i w:val="0"/>
          <w:color w:val="000000"/>
          <w:sz w:val="24"/>
        </w:rPr>
        <w:t xml:space="preserve">Staff </w:t>
      </w:r>
      <w:r>
        <w:rPr>
          <w:rFonts w:ascii="Aptos" w:hAnsi="Aptos"/>
          <w:b w:val="0"/>
          <w:i w:val="0"/>
          <w:color w:val="000000"/>
          <w:sz w:val="24"/>
        </w:rPr>
        <w:t>cannot easily view all violations, payments, and related property information from a single screen.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Duplicate Data Entry:</w:t>
      </w:r>
      <w:r>
        <w:rPr>
          <w:rFonts w:ascii="Aptos" w:hAnsi="Aptos"/>
          <w:b w:val="0"/>
          <w:i w:val="0"/>
          <w:color w:val="000000"/>
          <w:sz w:val="24"/>
        </w:rPr>
        <w:t xml:space="preserve"> Staff repeatedly enter the same information across multiple systems.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Multiple System Navigation:</w:t>
      </w:r>
      <w:r>
        <w:rPr>
          <w:rFonts w:ascii="Aptos" w:hAnsi="Aptos"/>
          <w:b w:val="0"/>
          <w:i w:val="0"/>
          <w:color w:val="000000"/>
          <w:sz w:val="24"/>
        </w:rPr>
        <w:t xml:space="preserve"> Daily work requires switching between IPS, AIMS, AS400, </w:t>
      </w:r>
      <w:r>
        <w:rPr>
          <w:rFonts w:ascii="Aptos" w:hAnsi="Aptos"/>
          <w:b w:val="0"/>
          <w:i w:val="0"/>
          <w:color w:val="000000"/>
          <w:sz w:val="24"/>
        </w:rPr>
        <w:t>eTax</w:t>
      </w:r>
      <w:r>
        <w:rPr>
          <w:rFonts w:ascii="Aptos" w:hAnsi="Aptos"/>
          <w:b w:val="0"/>
          <w:i w:val="0"/>
          <w:color w:val="000000"/>
          <w:sz w:val="24"/>
        </w:rPr>
        <w:t>, Invoice Cloud, and other systems</w:t>
      </w:r>
      <w:r>
        <w:rPr>
          <w:rFonts w:ascii="Aptos" w:hAnsi="Aptos"/>
          <w:b w:val="0"/>
          <w:i w:val="0"/>
          <w:color w:val="000000"/>
          <w:sz w:val="24"/>
        </w:rPr>
        <w:t>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Manual Financial Processes:</w:t>
      </w:r>
      <w:r>
        <w:rPr>
          <w:rFonts w:ascii="Aptos" w:hAnsi="Aptos"/>
          <w:b w:val="0"/>
          <w:i w:val="0"/>
          <w:color w:val="000000"/>
          <w:sz w:val="24"/>
        </w:rPr>
        <w:t xml:space="preserve"> Financial reconciliation, collections, and reporting require significant manual effort.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 xml:space="preserve">  </w:t>
      </w:r>
      <w:r>
        <w:rPr>
          <w:rFonts w:ascii="Aptos" w:hAnsi="Aptos"/>
          <w:b/>
          <w:i w:val="0"/>
          <w:color w:val="000000"/>
          <w:sz w:val="24"/>
        </w:rPr>
        <w:t>Fragmented Information Sources:</w:t>
      </w:r>
      <w:r>
        <w:rPr>
          <w:rFonts w:ascii="Aptos" w:hAnsi="Aptos"/>
          <w:b w:val="0"/>
          <w:i w:val="0"/>
          <w:color w:val="000000"/>
          <w:sz w:val="24"/>
        </w:rPr>
        <w:t xml:space="preserve"> Staff rely on multiple systems and paper files to answer public questions.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Other: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Cross-Department Dependencies:</w:t>
      </w:r>
      <w:r>
        <w:rPr>
          <w:rFonts w:ascii="Aptos" w:hAnsi="Aptos"/>
          <w:b w:val="0"/>
          <w:i w:val="0"/>
          <w:color w:val="000000"/>
          <w:sz w:val="24"/>
        </w:rPr>
        <w:t xml:space="preserve"> CPC depends on </w:t>
      </w:r>
      <w:r>
        <w:rPr>
          <w:rFonts w:ascii="Aptos" w:hAnsi="Aptos"/>
          <w:b w:val="0"/>
          <w:i w:val="0"/>
          <w:color w:val="000000"/>
          <w:sz w:val="24"/>
        </w:rPr>
        <w:t>timely</w:t>
      </w:r>
      <w:r>
        <w:rPr>
          <w:rFonts w:ascii="Aptos" w:hAnsi="Aptos"/>
          <w:b w:val="0"/>
          <w:i w:val="0"/>
          <w:color w:val="000000"/>
          <w:sz w:val="24"/>
        </w:rPr>
        <w:t xml:space="preserve"> updates from BAA, Finance, Code Enforcement, and inspectors.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Customer</w:t>
      </w:r>
      <w:r>
        <w:rPr>
          <w:rFonts w:ascii="Aptos" w:hAnsi="Aptos"/>
          <w:b/>
          <w:i w:val="0"/>
          <w:color w:val="000000"/>
          <w:sz w:val="24"/>
        </w:rPr>
        <w:t xml:space="preserve"> Service Complexity:</w:t>
      </w:r>
      <w:r>
        <w:rPr>
          <w:rFonts w:ascii="Aptos" w:hAnsi="Aptos"/>
          <w:b w:val="0"/>
          <w:i w:val="0"/>
          <w:color w:val="000000"/>
          <w:sz w:val="24"/>
        </w:rPr>
        <w:t xml:space="preserve"> Staff spend </w:t>
      </w:r>
      <w:r>
        <w:rPr>
          <w:rFonts w:ascii="Aptos" w:hAnsi="Aptos"/>
          <w:b w:val="0"/>
          <w:i w:val="0"/>
          <w:color w:val="000000"/>
          <w:sz w:val="24"/>
        </w:rPr>
        <w:t>significant time</w:t>
      </w:r>
      <w:r>
        <w:rPr>
          <w:rFonts w:ascii="Aptos" w:hAnsi="Aptos"/>
          <w:b w:val="0"/>
          <w:i w:val="0"/>
          <w:color w:val="000000"/>
          <w:sz w:val="24"/>
        </w:rPr>
        <w:t xml:space="preserve"> helping </w:t>
      </w:r>
      <w:r>
        <w:rPr>
          <w:rFonts w:ascii="Aptos" w:hAnsi="Aptos"/>
          <w:b w:val="0"/>
          <w:i w:val="0"/>
          <w:color w:val="000000"/>
          <w:sz w:val="24"/>
        </w:rPr>
        <w:t>public</w:t>
      </w:r>
      <w:r>
        <w:rPr>
          <w:rFonts w:ascii="Aptos" w:hAnsi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/>
          <w:b w:val="0"/>
          <w:i w:val="0"/>
          <w:color w:val="000000"/>
          <w:sz w:val="24"/>
        </w:rPr>
        <w:t>understand violations, payments, and permit requirements.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Payment Reconciliation:</w:t>
      </w:r>
      <w:r>
        <w:rPr>
          <w:rFonts w:ascii="Aptos" w:hAnsi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/>
          <w:b w:val="0"/>
          <w:i w:val="0"/>
          <w:color w:val="000000"/>
          <w:sz w:val="24"/>
        </w:rPr>
        <w:t xml:space="preserve">Pulling </w:t>
      </w:r>
      <w:r>
        <w:rPr>
          <w:rFonts w:ascii="Aptos" w:hAnsi="Aptos"/>
          <w:b w:val="0"/>
          <w:i w:val="0"/>
          <w:color w:val="000000"/>
          <w:sz w:val="24"/>
        </w:rPr>
        <w:t>payments across systems can be time-consuming.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Administrative Workload:</w:t>
      </w:r>
      <w:r>
        <w:rPr>
          <w:rFonts w:ascii="Aptos" w:hAnsi="Aptos"/>
          <w:b w:val="0"/>
          <w:i w:val="0"/>
          <w:color w:val="000000"/>
          <w:sz w:val="24"/>
        </w:rPr>
        <w:t xml:space="preserve"> Managing certificates, board files, tax searches, and financial records involves repetitive administrative work</w:t>
      </w:r>
      <w:r>
        <w:rPr>
          <w:rFonts w:ascii="Aptos" w:hAnsi="Aptos"/>
          <w:b w:val="0"/>
          <w:i w:val="0"/>
          <w:color w:val="000000"/>
          <w:sz w:val="24"/>
        </w:rPr>
        <w:t xml:space="preserve">.  </w:t>
      </w:r>
    </w:p>
    <w:p>
      <w:pPr>
        <w:pStyle w:val="Heading3"/>
      </w:pPr>
      <w:r>
        <w:rPr/>
        <w:t>Expect</w:t>
      </w:r>
      <w:r>
        <w:rPr/>
        <w:t>ation: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IPS Related: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Improved Search Capabilities:</w:t>
      </w:r>
      <w:r>
        <w:rPr>
          <w:rFonts w:ascii="Aptos" w:hAnsi="Aptos"/>
          <w:b w:val="0"/>
          <w:i w:val="0"/>
          <w:color w:val="000000"/>
          <w:sz w:val="24"/>
        </w:rPr>
        <w:t xml:space="preserve"> Search by address, owner, parcel, violation number, ticket number, permit number, or </w:t>
      </w:r>
      <w:r>
        <w:rPr>
          <w:rFonts w:ascii="Aptos" w:hAnsi="Aptos"/>
          <w:b w:val="0"/>
          <w:i w:val="0"/>
          <w:color w:val="000000"/>
          <w:sz w:val="24"/>
        </w:rPr>
        <w:t xml:space="preserve">account records </w:t>
      </w:r>
      <w:r>
        <w:rPr>
          <w:rFonts w:ascii="Aptos" w:hAnsi="Aptos"/>
          <w:b w:val="0"/>
          <w:i w:val="0"/>
          <w:color w:val="000000"/>
          <w:sz w:val="24"/>
        </w:rPr>
        <w:t>from a single search.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Separated Violation Records:</w:t>
      </w:r>
      <w:r>
        <w:rPr>
          <w:rFonts w:ascii="Aptos" w:hAnsi="Aptos"/>
          <w:b w:val="0"/>
          <w:i w:val="0"/>
          <w:color w:val="000000"/>
          <w:sz w:val="24"/>
        </w:rPr>
        <w:t xml:space="preserve"> Clearly distinguish BAA tickets from Code Enforcement violations within IPS.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Real-Time Data Updates:</w:t>
      </w:r>
      <w:r>
        <w:rPr>
          <w:rFonts w:ascii="Aptos" w:hAnsi="Aptos"/>
          <w:b w:val="0"/>
          <w:i w:val="0"/>
          <w:color w:val="000000"/>
          <w:sz w:val="24"/>
        </w:rPr>
        <w:t xml:space="preserve"> Ensure violations, payments, and </w:t>
      </w:r>
      <w:r>
        <w:rPr>
          <w:rFonts w:ascii="Aptos" w:hAnsi="Aptos"/>
          <w:b w:val="0"/>
          <w:i w:val="0"/>
          <w:color w:val="000000"/>
          <w:sz w:val="24"/>
        </w:rPr>
        <w:t xml:space="preserve">parcel </w:t>
      </w:r>
      <w:r>
        <w:rPr>
          <w:rFonts w:ascii="Aptos" w:hAnsi="Aptos"/>
          <w:b w:val="0"/>
          <w:i w:val="0"/>
          <w:color w:val="000000"/>
          <w:sz w:val="24"/>
        </w:rPr>
        <w:t>information update automatically across systems.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Integrated Financial Information:</w:t>
      </w:r>
      <w:r>
        <w:rPr>
          <w:rFonts w:ascii="Aptos" w:hAnsi="Aptos"/>
          <w:b w:val="0"/>
          <w:i w:val="0"/>
          <w:color w:val="000000"/>
          <w:sz w:val="24"/>
        </w:rPr>
        <w:t xml:space="preserve"> Display payment history, outstanding balances, tax searches, and financial records in one location.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Reduced Duplicate Data Entry:</w:t>
      </w:r>
      <w:r>
        <w:rPr>
          <w:rFonts w:ascii="Aptos" w:hAnsi="Aptos"/>
          <w:b w:val="0"/>
          <w:i w:val="0"/>
          <w:color w:val="000000"/>
          <w:sz w:val="24"/>
        </w:rPr>
        <w:t xml:space="preserve"> Eliminate repetitive entry across IPS and other systems.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Improved Case Visibility:</w:t>
      </w:r>
      <w:r>
        <w:rPr>
          <w:rFonts w:ascii="Aptos" w:hAnsi="Aptos"/>
          <w:b w:val="0"/>
          <w:i w:val="0"/>
          <w:color w:val="000000"/>
          <w:sz w:val="24"/>
        </w:rPr>
        <w:t xml:space="preserve"> Provide a complete </w:t>
      </w:r>
      <w:r>
        <w:rPr>
          <w:rFonts w:ascii="Aptos" w:hAnsi="Aptos"/>
          <w:b w:val="0"/>
          <w:i w:val="0"/>
          <w:color w:val="000000"/>
          <w:sz w:val="24"/>
        </w:rPr>
        <w:t xml:space="preserve">parcel </w:t>
      </w:r>
      <w:r>
        <w:rPr>
          <w:rFonts w:ascii="Aptos" w:hAnsi="Aptos"/>
          <w:b w:val="0"/>
          <w:i w:val="0"/>
          <w:color w:val="000000"/>
          <w:sz w:val="24"/>
        </w:rPr>
        <w:t>and property view that includes violations, permits, payments, certificates, and tax information.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Simplified Navigation:</w:t>
      </w:r>
      <w:r>
        <w:rPr>
          <w:rFonts w:ascii="Aptos" w:hAnsi="Aptos"/>
          <w:b w:val="0"/>
          <w:i w:val="0"/>
          <w:color w:val="000000"/>
          <w:sz w:val="24"/>
        </w:rPr>
        <w:t xml:space="preserve"> Reduce the need to switch between multiple applications during customer service activities.  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System Consolidation:</w:t>
      </w:r>
      <w:r>
        <w:rPr>
          <w:rFonts w:ascii="Aptos" w:hAnsi="Aptos"/>
          <w:b w:val="0"/>
          <w:i w:val="0"/>
          <w:color w:val="000000"/>
          <w:sz w:val="24"/>
        </w:rPr>
        <w:t xml:space="preserve"> Integrate AIMS, Invoice Cloud, eTax, AS400, and IPS into a unified workflow.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Automated Financial Processes:</w:t>
      </w:r>
      <w:r>
        <w:rPr>
          <w:rFonts w:ascii="Aptos" w:hAnsi="Aptos"/>
          <w:b w:val="0"/>
          <w:i w:val="0"/>
          <w:color w:val="000000"/>
          <w:sz w:val="24"/>
        </w:rPr>
        <w:t xml:space="preserve"> Automate payment reconciliation, collections, reporting, and financial updates.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Single Source of Truth:</w:t>
      </w:r>
      <w:r>
        <w:rPr>
          <w:rFonts w:ascii="Aptos" w:hAnsi="Aptos"/>
          <w:b w:val="0"/>
          <w:i w:val="0"/>
          <w:color w:val="000000"/>
          <w:sz w:val="24"/>
        </w:rPr>
        <w:t xml:space="preserve"> Provide one authoritative record for property, parcel, payment, permit, and violation information across all departments</w:t>
      </w:r>
      <w:r>
        <w:rPr>
          <w:rFonts w:ascii="Aptos" w:hAnsi="Aptos"/>
          <w:b w:val="0"/>
          <w:i w:val="0"/>
          <w:color w:val="000000"/>
          <w:sz w:val="24"/>
        </w:rPr>
        <w:t xml:space="preserve">.  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Other: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Improved Interdepartmental Coordination:</w:t>
      </w:r>
      <w:r>
        <w:rPr>
          <w:rFonts w:ascii="Aptos" w:hAnsi="Aptos"/>
          <w:b w:val="0"/>
          <w:i w:val="0"/>
          <w:color w:val="000000"/>
          <w:sz w:val="24"/>
        </w:rPr>
        <w:t xml:space="preserve"> Improve communication and information sharing between CPC, BAA, Finance, Law, and Code Enforcement.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 xml:space="preserve">Improved </w:t>
      </w:r>
      <w:r>
        <w:rPr>
          <w:rFonts w:ascii="Aptos" w:hAnsi="Aptos"/>
          <w:b/>
          <w:i w:val="0"/>
          <w:color w:val="000000"/>
          <w:sz w:val="24"/>
        </w:rPr>
        <w:t>Public</w:t>
      </w:r>
      <w:r>
        <w:rPr>
          <w:rFonts w:ascii="Aptos" w:hAnsi="Aptos"/>
          <w:b/>
          <w:i w:val="0"/>
          <w:color w:val="000000"/>
          <w:sz w:val="24"/>
        </w:rPr>
        <w:t xml:space="preserve"> Experience:</w:t>
      </w:r>
      <w:r>
        <w:rPr>
          <w:rFonts w:ascii="Aptos" w:hAnsi="Aptos"/>
          <w:b w:val="0"/>
          <w:i w:val="0"/>
          <w:color w:val="000000"/>
          <w:sz w:val="24"/>
        </w:rPr>
        <w:t xml:space="preserve"> Enable staff to answer </w:t>
      </w:r>
      <w:r>
        <w:rPr>
          <w:rFonts w:ascii="Aptos" w:hAnsi="Aptos"/>
          <w:b w:val="0"/>
          <w:i w:val="0"/>
          <w:color w:val="000000"/>
          <w:sz w:val="24"/>
        </w:rPr>
        <w:t>public</w:t>
      </w:r>
      <w:r>
        <w:rPr>
          <w:rFonts w:ascii="Aptos" w:hAnsi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/>
          <w:b w:val="0"/>
          <w:i w:val="0"/>
          <w:color w:val="000000"/>
          <w:sz w:val="24"/>
        </w:rPr>
        <w:t xml:space="preserve">questions quickly using complete, </w:t>
      </w:r>
      <w:r>
        <w:rPr>
          <w:rFonts w:ascii="Aptos" w:hAnsi="Aptos"/>
          <w:b w:val="0"/>
          <w:i w:val="0"/>
          <w:color w:val="000000"/>
          <w:sz w:val="24"/>
        </w:rPr>
        <w:t>accurate</w:t>
      </w:r>
      <w:r>
        <w:rPr>
          <w:rFonts w:ascii="Aptos" w:hAnsi="Aptos"/>
          <w:b w:val="0"/>
          <w:i w:val="0"/>
          <w:color w:val="000000"/>
          <w:sz w:val="24"/>
        </w:rPr>
        <w:t xml:space="preserve"> information from one system.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Enhanced Administrative Efficiency:</w:t>
      </w:r>
      <w:r>
        <w:rPr>
          <w:rFonts w:ascii="Aptos" w:hAnsi="Aptos"/>
          <w:b w:val="0"/>
          <w:i w:val="0"/>
          <w:color w:val="000000"/>
          <w:sz w:val="24"/>
        </w:rPr>
        <w:t xml:space="preserve"> Streamline tax searches, board files, certificates, and payment processing to reduce manual effort.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