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18"/>
        </w:rPr>
        <w:t>TikTok 增长运营项目卡</w:t>
      </w:r>
    </w:p>
    <w:p>
      <w:pPr>
        <w:spacing w:after="200"/>
        <w:jc w:val="center"/>
      </w:pPr>
      <w:r>
        <w:rPr>
          <w:b/>
          <w:sz w:val="48"/>
        </w:rPr>
        <w:t>Evidence Ref 校验 - 场景 08 - 评论挖掘与人群画像</w:t>
      </w:r>
    </w:p>
    <w:p>
      <w:pPr>
        <w:spacing w:after="160"/>
        <w:jc w:val="center"/>
      </w:pPr>
      <w:r>
        <w:rPr>
          <w:i/>
        </w:rPr>
        <w:t>场景 08 | 评论挖掘与人群画像</w:t>
      </w:r>
    </w:p>
    <w:p>
      <w:pPr>
        <w:spacing w:after="360"/>
        <w:jc w:val="center"/>
      </w:pPr>
      <w:r>
        <w:t>Evidence Ref 校验 | 已导入 | 2026-05-17T22:40:56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交付类型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场景状态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章节数量</w:t>
            </w:r>
          </w:p>
        </w:tc>
      </w:tr>
      <w:tr>
        <w:tc>
          <w:tcPr>
            <w:tcW w:type="dxa" w:w="2376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insight_report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multi-product-comment-mining-and-persona-report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5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  <w:tc>
          <w:tcPr>
            <w:tcW w:type="dxa" w:w="31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资产条目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1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备注条目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执行模板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已内置</w:t>
            </w:r>
          </w:p>
        </w:tc>
      </w:tr>
    </w:tbl>
    <w:p>
      <w:pPr>
        <w:spacing w:before="160" w:after="80"/>
      </w:pPr>
      <w:r>
        <w:rPr>
          <w:b/>
          <w:sz w:val="28"/>
        </w:rPr>
        <w:t>项目快照</w:t>
      </w:r>
    </w:p>
    <w:p>
      <w:pPr>
        <w:spacing w:after="160"/>
      </w:pPr>
      <w:r>
        <w:rPr>
          <w:i/>
          <w:sz w:val="19"/>
        </w:rPr>
        <w:t>把这次交付当成平台项目卡而不是单次本地导出，先看关键动作、证据状态和执行优先级。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当前判断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这份 TikTok 评论包里最强的重复用户语言，已经能更清楚地归到购买因素、信任信号和差评痛点三类，并且能用回复链压力把浅层热闹和真实异议处理区分开。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首要动作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在下一轮测试前，先用这些已清洗的差评痛点和信任信号去写评论回复、FAQ 文案和定位话术。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证据健康度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证据 3 条 / 资产 1 条 / 来源 2 条</w:t>
            </w:r>
          </w:p>
        </w:tc>
      </w:tr>
      <w:tr>
        <w:tc>
          <w:tcPr>
            <w:tcW w:type="dxa" w:w="208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执行优先级</w:t>
            </w:r>
          </w:p>
        </w:tc>
        <w:tc>
          <w:tcPr>
            <w:tcW w:type="dxa" w:w="7704"/>
            <w:vAlign w:val="center"/>
          </w:tcPr>
          <w:p>
            <w:pPr>
              <w:spacing w:after="0" w:before="0"/>
            </w:pPr>
            <w:r>
              <w:t>先看总览与章节概览，再从最强结构化章节进入动作落地。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交付定位</w:t>
            </w:r>
          </w:p>
        </w:tc>
      </w:tr>
      <w:tr>
        <w:tc>
          <w:tcPr>
            <w:tcW w:type="dxa" w:w="2880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08 - 评论挖掘与人群画像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/>
            </w:pPr>
            <w:r>
              <w:t>insight_report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08 - 评论挖掘与人群画像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insight_report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工作流标识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multi-product-comment-mining-and-persona-report</w:t>
            </w:r>
          </w:p>
        </w:tc>
      </w:tr>
    </w:tbl>
    <w:p>
      <w:pPr>
        <w:spacing w:before="160" w:after="80"/>
      </w:pPr>
      <w:r>
        <w:rPr>
          <w:b/>
          <w:sz w:val="28"/>
        </w:rPr>
        <w:t>任务上下文</w:t>
      </w:r>
    </w:p>
    <w:p>
      <w:pPr>
        <w:spacing w:after="160"/>
      </w:pPr>
      <w:r>
        <w:rPr>
          <w:i/>
          <w:sz w:val="19"/>
        </w:rPr>
        <w:t>本页汇总当前场景的输入背景、关键判断与执行入口。</w:t>
      </w:r>
    </w:p>
    <w:p>
      <w:pPr>
        <w:pStyle w:val="ListBullet"/>
        <w:spacing w:after="40"/>
      </w:pPr>
      <w:r>
        <w:t>真实 TikTok capture-pack 导入自 validation/captures/scene08-multi-product-home-goods-comments，当前用于未分类赛道。当前看板规模：0 条已排序 / 0 条达标.</w:t>
      </w:r>
    </w:p>
    <w:p>
      <w:pPr>
        <w:pStyle w:val="ListBullet"/>
        <w:spacing w:after="40"/>
      </w:pPr>
      <w:r>
        <w:t>来源账号：待补; 会话质量：待补; 查询词：未提供; 主题：未提供.</w:t>
      </w:r>
    </w:p>
    <w:p>
      <w:pPr>
        <w:pStyle w:val="ListBullet"/>
        <w:spacing w:after="40"/>
      </w:pPr>
      <w:r>
        <w:t>采集根目录：validation/captures/scene08-multi-product-home-goods-comments</w:t>
      </w:r>
    </w:p>
    <w:p>
      <w:pPr>
        <w:spacing w:before="160" w:after="80"/>
      </w:pPr>
      <w:r>
        <w:rPr>
          <w:b/>
          <w:sz w:val="28"/>
        </w:rPr>
        <w:t>执行摘要</w:t>
      </w:r>
    </w:p>
    <w:p>
      <w:pPr>
        <w:spacing w:after="160"/>
      </w:pPr>
      <w:r>
        <w:rPr>
          <w:i/>
          <w:sz w:val="19"/>
        </w:rPr>
        <w:t>优先展示本轮产物最值得看的结论、重要性与下一步动作。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核心结论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这份 TikTok 评论包里最强的重复用户语言，已经能更清楚地归到购买因素、信任信号和差评痛点三类，并且能用回复链压力把浅层热闹和真实异议处理区分开。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这很重要，因为操作者拿到的不再是一堆平铺评论，而是更干净的买家语言聚类、来源商品标签、去重后的高频原话和回复链线索。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下一步动作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在下一轮测试前，先用这些已清洗的差评痛点和信任信号去写评论回复、FAQ 文案和定位话术。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Evidence Ref 校验 - 场景 08 - 评论挖掘与人群画像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08 - 评论挖掘与人群画像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项目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Evidence Ref 校验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交付物类型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insight_report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生成时间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2026-05-17T22:40:56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状态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已导入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场景说明文件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scenarios/08-multi-product-comment-mining-and-persona-report.md</w:t>
            </w:r>
          </w:p>
        </w:tc>
      </w:tr>
      <w:tr>
        <w:tc>
          <w:tcPr>
            <w:tcW w:type="dxa" w:w="230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场景标识</w:t>
            </w:r>
          </w:p>
        </w:tc>
        <w:tc>
          <w:tcPr>
            <w:tcW w:type="dxa" w:w="7488"/>
            <w:vAlign w:val="center"/>
          </w:tcPr>
          <w:p>
            <w:pPr>
              <w:spacing w:after="0" w:before="0"/>
            </w:pPr>
            <w:r>
              <w:t>multi-product-comment-mining-and-persona-report</w:t>
            </w:r>
          </w:p>
        </w:tc>
      </w:tr>
    </w:tbl>
    <w:p>
      <w:pPr>
        <w:pStyle w:val="Heading1"/>
        <w:keepNext/>
      </w:pPr>
      <w:r>
        <w:t>任务上下文</w:t>
      </w:r>
    </w:p>
    <w:p>
      <w:r>
        <w:t>真实 TikTok capture-pack 导入自 validation/captures/scene08-multi-product-home-goods-comments，当前用于未分类赛道。当前看板规模：0 条已排序 / 0 条达标.</w:t>
        <w:br/>
        <w:t>来源账号：待补; 会话质量：待补; 查询词：未提供; 主题：未提供.</w:t>
        <w:br/>
        <w:t>采集根目录：validation/captures/scene08-multi-product-home-goods-comments</w:t>
      </w:r>
    </w:p>
    <w:p>
      <w:pPr>
        <w:pStyle w:val="Heading2"/>
      </w:pPr>
      <w:r>
        <w:t>输入材料</w:t>
      </w:r>
    </w:p>
    <w:p>
      <w:pPr>
        <w:pStyle w:val="ListBullet"/>
      </w:pPr>
      <w:r>
        <w:t>Profile:</w:t>
      </w:r>
    </w:p>
    <w:p>
      <w:pPr>
        <w:pStyle w:val="ListBullet"/>
      </w:pPr>
      <w:r>
        <w:t>排序视频 count: 0</w:t>
      </w:r>
    </w:p>
    <w:p>
      <w:pPr>
        <w:pStyle w:val="ListBullet"/>
      </w:pPr>
      <w:r>
        <w:t>Qualified video count: 0</w:t>
      </w:r>
    </w:p>
    <w:p>
      <w:pPr>
        <w:pStyle w:val="ListBullet"/>
      </w:pPr>
      <w:r>
        <w:t>Capture root: validation/captures/scene08-multi-product-home-goods-comments</w:t>
      </w:r>
    </w:p>
    <w:p>
      <w:pPr>
        <w:pStyle w:val="Heading2"/>
      </w:pPr>
      <w:r>
        <w:t>最低证据要求</w:t>
      </w:r>
    </w:p>
    <w:p>
      <w:pPr>
        <w:pStyle w:val="ListBullet"/>
      </w:pPr>
      <w:r>
        <w:t>至少 2 个商品的评论</w:t>
      </w:r>
    </w:p>
    <w:p>
      <w:pPr>
        <w:pStyle w:val="ListBullet"/>
      </w:pPr>
      <w:r>
        <w:t>summary.json 或 aggregate_summary.json</w:t>
      </w:r>
    </w:p>
    <w:p>
      <w:pPr>
        <w:pStyle w:val="ListBullet"/>
      </w:pPr>
      <w:r>
        <w:t>profile_summary.json 或 summary.json</w:t>
      </w:r>
    </w:p>
    <w:p>
      <w:pPr>
        <w:pStyle w:val="ListBullet"/>
      </w:pPr>
      <w:r>
        <w:t>ranked_videos.json 或 aggregate_ranked_videos.json</w:t>
      </w:r>
    </w:p>
    <w:p>
      <w:pPr>
        <w:pStyle w:val="Heading2"/>
      </w:pPr>
      <w:r>
        <w:t>理想证据补充</w:t>
      </w:r>
    </w:p>
    <w:p>
      <w:pPr>
        <w:pStyle w:val="ListBullet"/>
      </w:pPr>
      <w:r>
        <w:t>每个商品 20-40 条评论</w:t>
      </w:r>
    </w:p>
    <w:p>
      <w:pPr>
        <w:pStyle w:val="ListBullet"/>
      </w:pPr>
      <w:r>
        <w:t>市场上下文</w:t>
      </w:r>
    </w:p>
    <w:p>
      <w:pPr>
        <w:pStyle w:val="ListBullet"/>
      </w:pPr>
      <w:r>
        <w:t>定位目标</w:t>
      </w:r>
    </w:p>
    <w:p>
      <w:pPr>
        <w:pStyle w:val="ListBullet"/>
      </w:pPr>
      <w:r>
        <w:t>价格带上下文</w:t>
      </w:r>
    </w:p>
    <w:p>
      <w:pPr>
        <w:pStyle w:val="ListBullet"/>
      </w:pPr>
      <w:r>
        <w:t>购买型评论语言样本</w:t>
      </w:r>
    </w:p>
    <w:p>
      <w:pPr>
        <w:pStyle w:val="ListBullet"/>
      </w:pPr>
      <w:r>
        <w:t>aggregate_qualified_videos.json 或 qualified_video_links.txt</w:t>
      </w:r>
    </w:p>
    <w:p>
      <w:pPr>
        <w:pStyle w:val="ListBullet"/>
      </w:pPr>
      <w:r>
        <w:t>aggregate_report.md</w:t>
      </w:r>
    </w:p>
    <w:p>
      <w:pPr>
        <w:pStyle w:val="ListBullet"/>
      </w:pPr>
      <w:r>
        <w:t>video_details.json</w:t>
      </w:r>
    </w:p>
    <w:p>
      <w:pPr>
        <w:pStyle w:val="Heading2"/>
      </w:pPr>
      <w:r>
        <w:t>约束条件</w:t>
      </w:r>
    </w:p>
    <w:p>
      <w:pPr>
        <w:pStyle w:val="ListBullet"/>
      </w:pPr>
      <w:r>
        <w:t>If comment volume is light, mark findings as provisional.</w:t>
      </w:r>
    </w:p>
    <w:p>
      <w:pPr>
        <w:pStyle w:val="ListBullet"/>
      </w:pPr>
      <w:r>
        <w:t>Conclusions should stay tied to ranked metrics, captions, and capture-pack summaries only.</w:t>
      </w:r>
    </w:p>
    <w:p>
      <w:pPr>
        <w:pStyle w:val="Heading2"/>
      </w:pPr>
      <w:r>
        <w:t>目标交付</w:t>
      </w:r>
    </w:p>
    <w:p>
      <w:pPr>
        <w:pStyle w:val="ListBullet"/>
      </w:pPr>
      <w:r>
        <w:t>购买因素提炼</w:t>
      </w:r>
    </w:p>
    <w:p>
      <w:pPr>
        <w:pStyle w:val="ListBullet"/>
      </w:pPr>
      <w:r>
        <w:t>好评关键词提炼</w:t>
      </w:r>
    </w:p>
    <w:p>
      <w:pPr>
        <w:pStyle w:val="ListBullet"/>
      </w:pPr>
      <w:r>
        <w:t>差评痛点提炼</w:t>
      </w:r>
    </w:p>
    <w:p>
      <w:pPr>
        <w:pStyle w:val="ListBullet"/>
      </w:pPr>
      <w:r>
        <w:t>价格带差异视图</w:t>
      </w:r>
    </w:p>
    <w:p>
      <w:pPr>
        <w:pStyle w:val="ListBullet"/>
      </w:pPr>
      <w:r>
        <w:t>人群画像总结</w:t>
      </w:r>
    </w:p>
    <w:p>
      <w:pPr>
        <w:pStyle w:val="ListBullet"/>
      </w:pPr>
      <w:r>
        <w:t>选品与内容启发</w:t>
      </w:r>
    </w:p>
    <w:p>
      <w:pPr>
        <w:pStyle w:val="ListBullet"/>
      </w:pPr>
      <w:r>
        <w:t>TikTok 原生排序模式结论</w:t>
      </w:r>
    </w:p>
    <w:p>
      <w:pPr>
        <w:pStyle w:val="ListBullet"/>
      </w:pPr>
      <w:r>
        <w:t>基于 capture pack 的可复用改编规则</w:t>
      </w:r>
    </w:p>
    <w:p>
      <w:pPr>
        <w:pStyle w:val="Heading2"/>
      </w:pPr>
      <w:r>
        <w:t>开跑前检查</w:t>
      </w:r>
    </w:p>
    <w:p>
      <w:pPr>
        <w:pStyle w:val="ListBullet"/>
      </w:pPr>
      <w:r>
        <w:t>Comments stay grouped by product</w:t>
      </w:r>
    </w:p>
    <w:p>
      <w:pPr>
        <w:pStyle w:val="ListBullet"/>
      </w:pPr>
      <w:r>
        <w:t>Repeated phrases can be quoted</w:t>
      </w:r>
    </w:p>
    <w:p>
      <w:pPr>
        <w:pStyle w:val="ListBullet"/>
      </w:pPr>
      <w:r>
        <w:t>Low-volume caveats are explicit</w:t>
      </w:r>
    </w:p>
    <w:p>
      <w:pPr>
        <w:pStyle w:val="ListBullet"/>
      </w:pPr>
      <w:r>
        <w:t>Source product labels survive the merge</w:t>
      </w:r>
    </w:p>
    <w:p>
      <w:pPr>
        <w:pStyle w:val="ListBullet"/>
      </w:pPr>
      <w:r>
        <w:t>基础价值与改进机会可以分开</w:t>
      </w:r>
    </w:p>
    <w:p>
      <w:pPr>
        <w:pStyle w:val="ListBullet"/>
      </w:pPr>
      <w:r>
        <w:t>Top-ranked videos are clearly identified</w:t>
      </w:r>
    </w:p>
    <w:p>
      <w:pPr>
        <w:pStyle w:val="ListBullet"/>
      </w:pPr>
      <w:r>
        <w:t>Transferable pattern is separated from profile-specific brand power</w:t>
      </w:r>
    </w:p>
    <w:p>
      <w:pPr>
        <w:pStyle w:val="Heading1"/>
        <w:keepNext/>
      </w:pPr>
      <w:r>
        <w:t>执行摘要</w:t>
      </w:r>
    </w:p>
    <w:p>
      <w:r>
        <w:rPr>
          <w:b/>
        </w:rPr>
        <w:t>核心结论：</w:t>
      </w:r>
      <w:r>
        <w:t>这份 TikTok 评论包里最强的重复用户语言，已经能更清楚地归到购买因素、信任信号和差评痛点三类，并且能用回复链压力把浅层热闹和真实异议处理区分开。</w:t>
      </w:r>
    </w:p>
    <w:p>
      <w:r>
        <w:rPr>
          <w:b/>
        </w:rPr>
        <w:t>为什么重要：</w:t>
      </w:r>
      <w:r>
        <w:t>这很重要，因为操作者拿到的不再是一堆平铺评论，而是更干净的买家语言聚类、来源商品标签、去重后的高频原话和回复链线索。</w:t>
      </w:r>
    </w:p>
    <w:p>
      <w:r>
        <w:rPr>
          <w:b/>
        </w:rPr>
        <w:t>下一步动作：</w:t>
      </w:r>
      <w:r>
        <w:t>在下一轮测试前，先用这些已清洗的差评痛点和信任信号去写评论回复、FAQ 文案和定位话术。</w:t>
      </w:r>
    </w:p>
    <w:p>
      <w:r>
        <w:rPr>
          <w:b/>
        </w:rPr>
        <w:t>置信度：</w:t>
      </w:r>
      <w:r>
        <w:t>中</w:t>
      </w:r>
    </w:p>
    <w:p>
      <w:bookmarkStart w:id="899" w:name="contents_anchor"/>
      <w:pPr>
        <w:pStyle w:val="Heading1"/>
      </w:pPr>
      <w:r>
        <w:t>目录</w:t>
      </w:r>
      <w:bookmarkEnd w:id="899"/>
    </w:p>
    <w:p>
      <w:r>
        <w:fldChar w:fldCharType="begin"/>
        <w:instrText xml:space="preserve">TOC \o "1-2" \h \z \u</w:instrText>
        <w:fldChar w:fldCharType="separate"/>
      </w:r>
      <w:r>
        <w:t xml:space="preserve"> </w:t>
        <w:fldChar w:fldCharType="end"/>
      </w:r>
    </w:p>
    <w:p>
      <w:r>
        <w:rPr>
          <w:i/>
        </w:rPr>
        <w:t>如果目录为空，请在 Word 中更新一次目录字段。</w:t>
      </w:r>
    </w:p>
    <w:p>
      <w:bookmarkStart w:id="900" w:name="section_overview"/>
      <w:pPr>
        <w:pStyle w:val="Heading1"/>
      </w:pPr>
      <w:r>
        <w:t>章节概览</w:t>
      </w:r>
      <w:bookmarkEnd w:id="900"/>
    </w:p>
    <w:p>
      <w:pPr>
        <w:spacing w:after="160"/>
      </w:pPr>
      <w:r>
        <w:t>本页用于快速浏览本次报告的章节结构，并可直接跳转到对应章节。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总章节数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结构化章节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证据章节</w:t>
            </w:r>
          </w:p>
        </w:tc>
      </w:tr>
      <w:tr>
        <w:tc>
          <w:tcPr>
            <w:tcW w:type="dxa" w:w="31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t>5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5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段落数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要点数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步骤数</w:t>
            </w:r>
          </w:p>
        </w:tc>
        <w:tc>
          <w:tcPr>
            <w:tcW w:type="dxa" w:w="280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表格概况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1_Executive_Conclusion">
              <w:r>
                <w:rPr>
                  <w:color w:val="0563C1"/>
                  <w:u w:val="single"/>
                </w:rPr>
                <w:t>执行结论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2_High_Level_Judgment">
              <w:r>
                <w:rPr>
                  <w:color w:val="0563C1"/>
                  <w:u w:val="single"/>
                </w:rPr>
                <w:t>高层判断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6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来源商品概览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3_Evidence_Clusters">
              <w:r>
                <w:rPr>
                  <w:color w:val="0563C1"/>
                  <w:u w:val="single"/>
                </w:rPr>
                <w:t>证据聚类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评论信号聚类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4_Recommended_Action">
              <w:r>
                <w:rPr>
                  <w:color w:val="0563C1"/>
                  <w:u w:val="single"/>
                </w:rPr>
                <w:t>建议动作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</w:pPr>
            <w:hyperlink w:anchor="sec_5_Open_Questions">
              <w:r>
                <w:rPr>
                  <w:color w:val="0563C1"/>
                  <w:u w:val="single"/>
                </w:rPr>
                <w:t>待确认问题</w:t>
              </w:r>
            </w:hyperlink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808"/>
            <w:vAlign w:val="center"/>
          </w:tcPr>
          <w:p>
            <w:pPr>
              <w:spacing w:after="0" w:before="0"/>
            </w:pPr>
            <w:r>
              <w:t>价格带差异</w:t>
            </w:r>
          </w:p>
        </w:tc>
      </w:tr>
    </w:tbl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_1_Executive_Conclusion">
        <w:r>
          <w:rPr>
            <w:color w:val="0563C1"/>
            <w:u w:val="single"/>
          </w:rPr>
          <w:t>跳到首个章节</w:t>
        </w:r>
      </w:hyperlink>
    </w:p>
    <w:p>
      <w:pPr>
        <w:pStyle w:val="Heading2"/>
      </w:pPr>
      <w:r>
        <w:t>操作检查清单</w:t>
      </w:r>
    </w:p>
    <w:p>
      <w:pPr>
        <w:pStyle w:val="ListBullet"/>
      </w:pPr>
      <w:r>
        <w:t>合并品类信号前，先按商品维度保留评论分组。</w:t>
      </w:r>
    </w:p>
    <w:p>
      <w:pPr>
        <w:pStyle w:val="ListBullet"/>
      </w:pPr>
      <w:r>
        <w:t>来源商品标签要一路保留到洞察层。</w:t>
      </w:r>
    </w:p>
    <w:p>
      <w:pPr>
        <w:pStyle w:val="ListBullet"/>
      </w:pPr>
      <w:r>
        <w:t>优先引用重复出现的用户原话，而不只是分析师转述。</w:t>
      </w:r>
    </w:p>
    <w:p>
      <w:pPr>
        <w:pStyle w:val="ListBullet"/>
      </w:pPr>
      <w:r>
        <w:t>把痛点与欲望翻译成产品决策和脚本启发。</w:t>
      </w:r>
    </w:p>
    <w:p>
      <w:pPr>
        <w:pStyle w:val="ListBullet"/>
      </w:pPr>
      <w:r>
        <w:t>优先突出物流、包装、真假、退货、before-after、尺码 / 色号适配这类购买型语言。</w:t>
      </w:r>
    </w:p>
    <w:p>
      <w:pPr>
        <w:pStyle w:val="Heading2"/>
      </w:pPr>
      <w:r>
        <w:t>常见失败模式</w:t>
      </w:r>
    </w:p>
    <w:p>
      <w:pPr>
        <w:pStyle w:val="ListBullet"/>
      </w:pPr>
      <w:r>
        <w:t>把一次性抱怨和真正重复出现的痛点混为一谈。</w:t>
      </w:r>
    </w:p>
    <w:p>
      <w:pPr>
        <w:pStyle w:val="ListBullet"/>
      </w:pPr>
      <w:r>
        <w:t>只做情绪总结，没有具体用户原话。</w:t>
      </w:r>
    </w:p>
    <w:p>
      <w:pPr>
        <w:pStyle w:val="ListBullet"/>
      </w:pPr>
      <w:r>
        <w:t>过早抹平来源商品差异，丢掉价格带洞察。</w:t>
      </w:r>
    </w:p>
    <w:p>
      <w:pPr>
        <w:pStyle w:val="ListBullet"/>
      </w:pPr>
      <w:r>
        <w:t>忽略欲望、抱怨和信任信号之间的区别。</w:t>
      </w:r>
    </w:p>
    <w:p>
      <w:pPr>
        <w:pStyle w:val="Heading1"/>
        <w:keepNext/>
      </w:pPr>
      <w:r>
        <w:t>执行模板</w:t>
      </w:r>
    </w:p>
    <w:p>
      <w:r>
        <w:rPr>
          <w:b/>
        </w:rPr>
        <w:t>推荐请求词：</w:t>
      </w:r>
      <w:r>
        <w:t>按场景 08 执行：把多个商品的评论做成品类级人群洞察。先按来源商品分组，再提炼购买因素、好评关键词、差评痛点、价位差异，并保留重复用户原话与来源商品标签，最后回到人群画像、定位与脚本话术建议。</w:t>
      </w:r>
    </w:p>
    <w:p>
      <w:r>
        <w:rPr>
          <w:b/>
        </w:rPr>
        <w:t>推荐中文请求词：</w:t>
      </w:r>
      <w:r>
        <w:t>按场景 08 执行：把多个产品的评论做合并挖掘，分开提炼痛点、欲望和信任信号，并保留原话，最后转成人群和话术启发。</w:t>
      </w:r>
    </w:p>
    <w:p>
      <w:pPr>
        <w:pStyle w:val="Heading2"/>
      </w:pPr>
      <w:r>
        <w:t>运行参数</w:t>
      </w:r>
    </w:p>
    <w:p>
      <w:pPr>
        <w:pStyle w:val="ListBullet"/>
      </w:pPr>
      <w:r>
        <w:t>python scripts/run_operator_workflow.py --mode scene --scene 08 --project "&lt;project-name&gt;" --output-root ".\tmp\comment-mining-persona"</w:t>
      </w:r>
    </w:p>
    <w:p>
      <w:pPr>
        <w:pStyle w:val="ListBullet"/>
      </w:pPr>
      <w:r>
        <w:t>python scripts/generate_scene_report.py --scene 08 --project "&lt;project-name&gt;" --output ".\tmp\comment-mining-persona.json" --format json</w:t>
      </w:r>
    </w:p>
    <w:p>
      <w:pPr>
        <w:pStyle w:val="Heading2"/>
      </w:pPr>
      <w:r>
        <w:t>可变输入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变量</w:t>
            </w:r>
          </w:p>
        </w:tc>
        <w:tc>
          <w:tcPr>
            <w:tcW w:type="dxa" w:w="309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含义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示例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必填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project_name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便于识别的运行名或项目名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口红品类评论挖掘与人群画像报告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market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当场景依赖单一市场时的目标市场或地区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美国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evidence_pack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作为源证据使用的链接、截图、转写、导出文件、OCR 文本或摘录备注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来自 3-5 个商品的评论样本，已标出物流、包装、真假、退货、before-after、色号 / 尺码适配等购买型语言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是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t>success_goal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/>
            </w:pPr>
            <w:r>
              <w:t>操作者希望该场景产出的结果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>
              <w:t>买家语言提炼、基础价值 / 改进机会分离与人群画像启发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建议</w:t>
            </w:r>
          </w:p>
        </w:tc>
      </w:tr>
    </w:tbl>
    <w:p>
      <w:pPr>
        <w:pStyle w:val="Heading2"/>
      </w:pPr>
      <w:r>
        <w:t>Codex 提示词骨架</w:t>
      </w:r>
    </w:p>
    <w:p>
      <w:pPr>
        <w:pStyle w:val="ListBullet"/>
      </w:pPr>
      <w:r>
        <w:t>以场景 08 作为本次工作的主流程。</w:t>
      </w:r>
    </w:p>
    <w:p>
      <w:pPr>
        <w:pStyle w:val="ListBullet"/>
      </w:pPr>
      <w:r>
        <w:t>分析前先把现有证据归整为以下输入：来自 2 个以上商品的评论, 市场, 产品定位目标, 可选的价格带备注。</w:t>
      </w:r>
    </w:p>
    <w:p>
      <w:pPr>
        <w:pStyle w:val="ListBullet"/>
      </w:pPr>
      <w:r>
        <w:t>如果证据不足，先明确缺口再继续。最低开工证据：至少 2 个商品的评论。</w:t>
      </w:r>
    </w:p>
    <w:p>
      <w:pPr>
        <w:pStyle w:val="ListBullet"/>
      </w:pPr>
      <w:r>
        <w:t>最终必须产出以下可直接给运营使用的结果：购买因素提炼, 好评关键词提炼, 差评痛点提炼, 价格带差异视图, 人群画像总结, 选品与内容启发。</w:t>
      </w:r>
    </w:p>
    <w:p>
      <w:pPr>
        <w:pStyle w:val="ListBullet"/>
      </w:pPr>
      <w:r>
        <w:t>合并品类信号前，先按商品维度保留评论分组。</w:t>
      </w:r>
    </w:p>
    <w:p>
      <w:pPr>
        <w:pStyle w:val="ListBullet"/>
      </w:pPr>
      <w:r>
        <w:t>优先保留重复用户原话，不要只做抽象情绪总结。</w:t>
      </w:r>
    </w:p>
    <w:p>
      <w:pPr>
        <w:pStyle w:val="ListBullet"/>
      </w:pPr>
      <w:r>
        <w:t>把品类级基础价值与品类级改进机会明确分开。</w:t>
      </w:r>
    </w:p>
    <w:p>
      <w:pPr>
        <w:pStyle w:val="ListBullet"/>
      </w:pPr>
      <w:r>
        <w:t>尽量突出物流、包装、真假、退货、before-after、尺码 / 色号适配等购买型语言。</w:t>
      </w:r>
    </w:p>
    <w:p>
      <w:pPr>
        <w:pStyle w:val="ListBullet"/>
      </w:pPr>
      <w:r>
        <w:t>优先填入可复用结论、表格、排序逻辑和下一步动作，不要停留在泛泛点评。</w:t>
      </w:r>
    </w:p>
    <w:p>
      <w:pPr>
        <w:pStyle w:val="Heading2"/>
      </w:pPr>
      <w:r>
        <w:t>中文提示词骨架</w:t>
      </w:r>
    </w:p>
    <w:p>
      <w:pPr>
        <w:pStyle w:val="ListBullet"/>
      </w:pPr>
      <w:r>
        <w:t>按场景 08 执行：把多个产品的评论做合并挖掘，分开提炼痛点、欲望和信任信号，并保留原话，最后转成人群和话术启发。</w:t>
      </w:r>
    </w:p>
    <w:p>
      <w:pPr>
        <w:pStyle w:val="ListBullet"/>
      </w:pPr>
      <w:r>
        <w:t>先把我提供的材料整理成这组输入：来自 2 个以上商品的评论, 市场, 产品定位目标, 可选的价格带备注。</w:t>
      </w:r>
    </w:p>
    <w:p>
      <w:pPr>
        <w:pStyle w:val="ListBullet"/>
      </w:pPr>
      <w:r>
        <w:t>如果证据不足，先明确缺口再继续。最低开工证据：至少 2 个商品的评论。</w:t>
      </w:r>
    </w:p>
    <w:p>
      <w:pPr>
        <w:pStyle w:val="ListBullet"/>
      </w:pPr>
      <w:r>
        <w:t>最终必须产出：购买因素提炼, 好评关键词提炼, 差评痛点提炼, 价格带差异视图, 人群画像总结, 选品与内容启发。</w:t>
      </w:r>
    </w:p>
    <w:p>
      <w:pPr>
        <w:pStyle w:val="ListBullet"/>
      </w:pPr>
      <w:r>
        <w:t>输出必须可直接给运营、拆解、脚本、测试或交付使用，优先给表格、排序逻辑、复用规则和下一步动作。</w:t>
      </w:r>
    </w:p>
    <w:p>
      <w:pPr>
        <w:pStyle w:val="Heading2"/>
      </w:pPr>
      <w:r>
        <w:t>执行步骤</w:t>
      </w:r>
    </w:p>
    <w:p>
      <w:pPr>
        <w:pStyle w:val="ListNumber"/>
      </w:pPr>
      <w:r>
        <w:t>合并品类信号前，先按商品维度保留评论分组。</w:t>
      </w:r>
    </w:p>
    <w:p>
      <w:pPr>
        <w:pStyle w:val="ListNumber"/>
      </w:pPr>
      <w:r>
        <w:t>来源商品标签要一路保留到洞察层。</w:t>
      </w:r>
    </w:p>
    <w:p>
      <w:pPr>
        <w:pStyle w:val="ListNumber"/>
      </w:pPr>
      <w:r>
        <w:t>优先引用重复出现的用户原话，而不只是分析师转述。</w:t>
      </w:r>
    </w:p>
    <w:p>
      <w:pPr>
        <w:pStyle w:val="ListNumber"/>
      </w:pPr>
      <w:r>
        <w:t>把痛点与欲望翻译成产品决策和脚本启发。</w:t>
      </w:r>
    </w:p>
    <w:p>
      <w:pPr>
        <w:pStyle w:val="ListNumber"/>
      </w:pPr>
      <w:r>
        <w:t>优先突出物流、包装、真假、退货、before-after、尺码 / 色号适配这类购买型语言。</w:t>
      </w:r>
    </w:p>
    <w:p>
      <w:pPr>
        <w:pStyle w:val="Heading2"/>
      </w:pPr>
      <w:r>
        <w:t>交付检查清单</w:t>
      </w:r>
    </w:p>
    <w:p>
      <w:pPr>
        <w:pStyle w:val="ListBullet"/>
      </w:pPr>
      <w:r>
        <w:t>Repeated pain, desire, and trust signals are separated clearly.</w:t>
      </w:r>
    </w:p>
    <w:p>
      <w:pPr>
        <w:pStyle w:val="ListBullet"/>
      </w:pPr>
      <w:r>
        <w:t>Real user-language evidence is preserved.</w:t>
      </w:r>
    </w:p>
    <w:p>
      <w:pPr>
        <w:pStyle w:val="ListBullet"/>
      </w:pPr>
      <w:r>
        <w:t>Source products remain visible through the merged analysis.</w:t>
      </w:r>
    </w:p>
    <w:p>
      <w:pPr>
        <w:pStyle w:val="ListBullet"/>
      </w:pPr>
      <w:r>
        <w:t>基础价值与改进机会已明确分开。</w:t>
      </w:r>
    </w:p>
    <w:p>
      <w:pPr>
        <w:pStyle w:val="ListBullet"/>
      </w:pPr>
      <w:r>
        <w:t>Persona and messaging implications follow directly from the mined comments.</w:t>
      </w:r>
    </w:p>
    <w:p>
      <w:pPr>
        <w:pStyle w:val="Heading1"/>
        <w:keepNext/>
      </w:pPr>
      <w:r>
        <w:t>证据总表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标签</w:t>
            </w:r>
          </w:p>
        </w:tc>
        <w:tc>
          <w:tcPr>
            <w:tcW w:type="dxa" w:w="56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详情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已排序=0; 达标=0; 最低点赞=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summary.json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账号汇总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账号=; 会话=待补; 已排序=0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summary.json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before="0"/>
            </w:pPr>
            <w:r>
              <w:t>Content graph clusters</w:t>
            </w:r>
          </w:p>
        </w:tc>
        <w:tc>
          <w:tcPr>
            <w:tcW w:type="dxa" w:w="5688"/>
            <w:vAlign w:val="center"/>
          </w:tcPr>
          <w:p>
            <w:pPr>
              <w:spacing w:after="0" w:before="0"/>
            </w:pPr>
            <w:r>
              <w:t>creator=0; sound=0; hashtag=0; videos=0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>
              <w:t>content_graph.json</w:t>
            </w:r>
          </w:p>
        </w:tc>
      </w:tr>
    </w:tbl>
    <w:p>
      <w:r>
        <w:br w:type="page"/>
      </w:r>
    </w:p>
    <w:p>
      <w:bookmarkStart w:id="1001" w:name="sec_1_Executive_Conclusion"/>
      <w:pPr>
        <w:pStyle w:val="Heading1"/>
        <w:keepNext/>
      </w:pPr>
      <w:r>
        <w:t>执行结论</w:t>
      </w:r>
      <w:bookmarkEnd w:id="1001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01 · 执行结论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评论挖掘与人群画像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01 | 执行结论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待补结构化表格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优先看段落与要点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Summarize what these comments reveal about the category buyer.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Summarize what these comments reveal about the category buyer.</w:t>
      </w:r>
    </w:p>
    <w:p>
      <w:r>
        <w:t>这份 TikTok 评论包里最强的重复用户语言，已经能更清楚地归到购买因素、信任信号和差评痛点三类，并且能用回复链压力把浅层热闹和真实异议处理区分开。</w:t>
      </w:r>
    </w:p>
    <w:p>
      <w:r>
        <w:t>这次共从 3 条 TikTok 视频中采到了评论样本。</w:t>
      </w:r>
    </w:p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28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hg-019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https://www.tiktok.com/@travelpackessentials/video/7633000000000000003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compression-packing-cubes: I need to know if the zipper breaks after two trips because that always happens with cheap sets.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Executive conclusion: strongest purchase-factor language</w:t>
            </w:r>
          </w:p>
        </w:tc>
      </w:tr>
    </w:tbl>
    <w:p>
      <w:r>
        <w:br w:type="page"/>
      </w:r>
    </w:p>
    <w:p>
      <w:bookmarkStart w:id="1002" w:name="sec_2_High_Level_Judgment"/>
      <w:pPr>
        <w:pStyle w:val="Heading1"/>
        <w:keepNext/>
      </w:pPr>
      <w:r>
        <w:t>高层判断</w:t>
      </w:r>
      <w:bookmarkEnd w:id="1002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02 · 高层判断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评论挖掘与人群画像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02 | 高层判断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来源商品概览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6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来源商品概览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State the strongest demand-side insight.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State the strongest demand-side insight.</w:t>
      </w:r>
    </w:p>
    <w:p>
      <w:r>
        <w:t>核心教训是：一旦把低信号表情噪音、病毒式重复留言和浅层互动诱饵清理掉，真正重复出现的买家语言就会更可执行。</w:t>
      </w:r>
    </w:p>
    <w:p>
      <w:pPr>
        <w:pStyle w:val="ListBullet"/>
      </w:pPr>
      <w:r>
        <w:t>原始评论=24 | 清洗后=24 | 过滤噪音=0</w:t>
      </w:r>
    </w:p>
    <w:p>
      <w:pPr>
        <w:pStyle w:val="ListBullet"/>
      </w:pPr>
      <w:r>
        <w:t>最强购买因素：价格 / 性价比顾虑</w:t>
      </w:r>
    </w:p>
    <w:p>
      <w:pPr>
        <w:pStyle w:val="ListBullet"/>
      </w:pPr>
      <w:r>
        <w:t>最强差评痛点簇：物流 / 包装顾虑</w:t>
      </w:r>
    </w:p>
    <w:p>
      <w:pPr>
        <w:pStyle w:val="ListBullet"/>
      </w:pPr>
      <w:r>
        <w:t>最有价值的回复链簇：一般反应 | 回复压力=56 | Can someone show this with Costco-size bottles because that is the only thing stopping me f…</w:t>
      </w:r>
    </w:p>
    <w:p>
      <w:pPr>
        <w:pStyle w:val="ListBullet"/>
      </w:pPr>
      <w:r>
        <w:t>价格带信号：未恢复出强价格带分层</w:t>
      </w:r>
    </w:p>
    <w:p>
      <w:pPr>
        <w:pStyle w:val="ListBullet"/>
      </w:pPr>
      <w:r>
        <w:t>回复链合成条数：6</w:t>
      </w:r>
    </w:p>
    <w:p>
      <w:pPr>
        <w:pStyle w:val="Heading2"/>
        <w:keepNext/>
      </w:pPr>
      <w:r>
        <w:t>来源商品概览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23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来源商品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价格带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数量</w:t>
            </w:r>
          </w:p>
        </w:tc>
        <w:tc>
          <w:tcPr>
            <w:tcW w:type="dxa" w:w="266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主要购买触发因素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主要抱怨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t>pet-hair-remover-roller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价格敏感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购买意向 | I need to know if this is one of those dropship rollers because I saw t…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真假 / 正品顾虑 | I ordered it because the before and after on the couch looked real and…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t>under-sink-organizer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偏高端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购买意向 | Need a side-by-side before after with all the products loaded because e…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物流 / 包装顾虑 | Mine arrived fast but one tray corner was cracked. Seller refunded me w…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>
              <w:t>compression-packing-cubes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>
              <w:t>价格敏感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价格 / 性价比顾虑 | I need to know if the zipper breaks after two trips because that always…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/>
            </w:pPr>
            <w:r>
              <w:t>退货 / 退款顾虑 | Returned because the large cube was too tall for my carry-on, not becau…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28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hg-002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https://www.tiktok.com/@homeorganizerlab/video/7633000000000000001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under-sink-organizer: 回复链活跃（24 条回复），已经足够视为真实的购买前确认或异议处理信号。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High-level judgment: synthesized reply-chain anchor comment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hg-019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https://www.tiktok.com/@travelpackessentials/video/7633000000000000003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compression-packing-cubes: I need to know if the zipper breaks after two trips because that always happens with cheap sets.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High-level judgment: purchase-factor cluster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hg-003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https://www.tiktok.com/@homeorganizerlab/video/7633000000000000001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under-sink-organizer: Mine arrived fast but one tray corner was cracked. Seller refunded me without making me ship it back.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High-level judgment: complaint / objection cluster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hg-002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https://www.tiktok.com/@homeorganizerlab/video/7633000000000000001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under-sink-organizer: Please tell me if the measurements are real because half of these organizers never fit around the pipe.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High-level judgment: reply-chain pressure cluster</w:t>
            </w:r>
          </w:p>
        </w:tc>
      </w:tr>
    </w:tbl>
    <w:p>
      <w:r>
        <w:br w:type="page"/>
      </w:r>
    </w:p>
    <w:p>
      <w:bookmarkStart w:id="1003" w:name="sec_3_Evidence_Clusters"/>
      <w:pPr>
        <w:pStyle w:val="Heading1"/>
        <w:keepNext/>
      </w:pPr>
      <w:r>
        <w:t>证据聚类</w:t>
      </w:r>
      <w:bookmarkEnd w:id="1003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03 · 证据聚类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评论挖掘与人群画像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03 | 证据聚类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评论信号聚类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2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7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6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评论信号聚类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Cluster repeated user language across products.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Cluster repeated user language across products.</w:t>
      </w:r>
    </w:p>
    <w:p>
      <w:r>
        <w:t>主报告优先贴近四段式：购买因素、好评关键词、差评痛点、价位差异。</w:t>
      </w:r>
    </w:p>
    <w:p>
      <w:r>
        <w:t>每个聚类都尽量保留来源商品、重复原话、回复链压力和价格带线索，方便直接翻译成 FAQ、评论回复和卖点脚本。</w:t>
      </w:r>
    </w:p>
    <w:p>
      <w:pPr>
        <w:pStyle w:val="ListBullet"/>
      </w:pPr>
      <w:r>
        <w:t>回复链综合（顶层评论 + 追问回复已分开清洗）：</w:t>
      </w:r>
    </w:p>
    <w:p>
      <w:pPr>
        <w:pStyle w:val="ListBullet"/>
      </w:pPr>
      <w:r>
        <w:t>一般反应 | 回复压力=56 | 来源=under-sink-organizer | 回复链活跃（24 条回复），已经足够视为真实的购买前确认或异议处理信号。</w:t>
      </w:r>
    </w:p>
    <w:p>
      <w:pPr>
        <w:pStyle w:val="ListBullet"/>
      </w:pPr>
      <w:r>
        <w:t>一般反应 | 回复压力=55 | 来源=compression-packing-cubes | 回复链活跃（19 条回复），已经足够视为真实的购买前确认或异议处理信号。</w:t>
      </w:r>
    </w:p>
    <w:p>
      <w:pPr>
        <w:pStyle w:val="ListBullet"/>
      </w:pPr>
      <w:r>
        <w:t>购买意向 | 回复压力=36 | 来源=pet-hair-remover-roller | Authenticity / dropship suspicion shows up in the reply chain.</w:t>
      </w:r>
    </w:p>
    <w:p>
      <w:pPr>
        <w:pStyle w:val="ListBullet"/>
      </w:pPr>
      <w:r>
        <w:t>价格 / 性价比顾虑 | 回复压力=33 | 来源=pet-hair-remover-roller | Durability proof is the biggest missing trust layer.</w:t>
      </w:r>
    </w:p>
    <w:p>
      <w:pPr>
        <w:pStyle w:val="Heading2"/>
        <w:keepNext/>
      </w:pPr>
      <w:r>
        <w:t>评论信号聚类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51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聚类类型</w:t>
            </w:r>
          </w:p>
        </w:tc>
        <w:tc>
          <w:tcPr>
            <w:tcW w:type="dxa" w:w="338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重复短语 / 主题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来源商品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说明了什么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产品 / 内容启发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好评关键词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Bought this because my cleaning bottles were a mess and the pull-out shelf actually fits under a narrow sink.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under-sink-organizer, pet-hair-remover-roller, compression-packing-cubes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一般反应 | 重复提及=8 | 回复压力=134 | 价位=不明确 | 信号=high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除非它持续重复出现且更具体，否则先视为弱信号。 回复链：回复链活跃（18 条回复），已经足够视为真实的购买前确认或异议处理信号。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购买因素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I need to know if the zipper breaks after two trips because that always happens with cheap sets.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compression-packing-cubes, pet-hair-remover-roller, under-sink-organizer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价格 / 性价比顾虑 | 重复提及=5 | 回复压力=65 | 价位=价格敏感, 偏高端 | 信号=high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需要更强的价格框架、价值证明或预期管理。 回复链：Durability concern centers on zipper failure and seam strength.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差评痛点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Mine arrived fast but one tray corner was cracked. Seller refunded me without making me ship it back.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under-sink-organizer, compression-packing-cubes, pet-hair-remover-roller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物流 / 包装顾虑 | 重复提及=4 | 回复压力=42 | 价位=不明确 | 信号=high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把这句重复出现的话翻译成可执行的运营或信息规则。 回复链：回复链活跃（21 条回复），已经足够视为真实的购买前确认或异议处理信号。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购买因素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I need to know if this is one of those dropship rollers because I saw the same thing on three different ads.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pet-hair-remover-roller, under-sink-organizer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购买意向 | 重复提及=3 | 回复压力=47 | 价位=不明确 | 信号=high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适合反哺 offer、FAQ 和转化角度设计。 回复链：Authenticity / dropship suspicion shows up in the reply chain.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差评痛点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Returned mine because the bin kept popping open, but customer service was quick.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pet-hair-remover-roller, under-sink-organizer, compression-packing-cubes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退货 / 退款顾虑 | 重复提及=3 | 回复压力=32 | 价位=不明确 | 信号=high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把这句重复出现的话翻译成可执行的运营或信息规则。 回复链：回复链活跃（12 条回复），已经足够视为真实的购买前确认或异议处理信号。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before="0"/>
            </w:pPr>
            <w:r>
              <w:t>差评痛点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I ordered it because the before and after on the couch looked real and not like a fake edit.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pet-hair-remover-roller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>
              <w:t>真假 / 正品顾虑 | 重复提及=1 | 回复压力=17 | 价位=不明确 | 信号=high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把这句重复出现的话翻译成可执行的运营或信息规则。 回复链：回复链活跃（17 条回复），已经足够视为真实的购买前确认或异议处理信号。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59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47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477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product-a-thread-1</w:t>
            </w:r>
          </w:p>
        </w:tc>
        <w:tc>
          <w:tcPr>
            <w:tcW w:type="dxa" w:w="1598"/>
            <w:vAlign w:val="center"/>
          </w:tcPr>
          <w:p>
            <w:pPr>
              <w:spacing w:after="0" w:before="0"/>
            </w:pPr>
            <w:r>
              <w:t>paste-comment-source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Repeated buyer phrase from one product's comment thread.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Purchase-factor cluster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product-b-thread-2</w:t>
            </w:r>
          </w:p>
        </w:tc>
        <w:tc>
          <w:tcPr>
            <w:tcW w:type="dxa" w:w="1598"/>
            <w:vAlign w:val="center"/>
          </w:tcPr>
          <w:p>
            <w:pPr>
              <w:spacing w:after="0" w:before="0"/>
            </w:pPr>
            <w:r>
              <w:t>paste-comment-source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Negative or complaint phrasing repeated across multiple comments.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Complaint cluster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product-c-reply-1</w:t>
            </w:r>
          </w:p>
        </w:tc>
        <w:tc>
          <w:tcPr>
            <w:tcW w:type="dxa" w:w="1598"/>
            <w:vAlign w:val="center"/>
          </w:tcPr>
          <w:p>
            <w:pPr>
              <w:spacing w:after="0" w:before="0"/>
            </w:pPr>
            <w:r>
              <w:t>paste-comment-source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reply-chain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Reply-chain pattern revealing trust or objection handling.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Trust-signal cluster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hg-009</w:t>
            </w:r>
          </w:p>
        </w:tc>
        <w:tc>
          <w:tcPr>
            <w:tcW w:type="dxa" w:w="1598"/>
            <w:vAlign w:val="center"/>
          </w:tcPr>
          <w:p>
            <w:pPr>
              <w:spacing w:after="0" w:before="0"/>
            </w:pPr>
            <w:r>
              <w:t>https://www.tiktok.com/@petdailyfinds/video/7633000000000000002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pet-hair-remover-roller: I ordered it because the before and after on the couch looked real and not like a fake edit.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Evidence cluster row: cleaned buyer-language theme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hg-001</w:t>
            </w:r>
          </w:p>
        </w:tc>
        <w:tc>
          <w:tcPr>
            <w:tcW w:type="dxa" w:w="1598"/>
            <w:vAlign w:val="center"/>
          </w:tcPr>
          <w:p>
            <w:pPr>
              <w:spacing w:after="0" w:before="0"/>
            </w:pPr>
            <w:r>
              <w:t>https://www.tiktok.com/@homeorganizerlab/video/7633000000000000001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under-sink-organizer: Bought this because my cleaning bottles were a mess and the pull-out shelf actually fits under a narrow sink.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Evidence cluster row: cleaned buyer-language theme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hg-010</w:t>
            </w:r>
          </w:p>
        </w:tc>
        <w:tc>
          <w:tcPr>
            <w:tcW w:type="dxa" w:w="1598"/>
            <w:vAlign w:val="center"/>
          </w:tcPr>
          <w:p>
            <w:pPr>
              <w:spacing w:after="0" w:before="0"/>
            </w:pPr>
            <w:r>
              <w:t>https://www.tiktok.com/@petdailyfinds/video/7633000000000000002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pet-hair-remover-roller: Does it work on cat hair and human hair or just the fluffy dog kind?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Evidence cluster row: cleaned buyer-language theme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hg-002</w:t>
            </w:r>
          </w:p>
        </w:tc>
        <w:tc>
          <w:tcPr>
            <w:tcW w:type="dxa" w:w="1598"/>
            <w:vAlign w:val="center"/>
          </w:tcPr>
          <w:p>
            <w:pPr>
              <w:spacing w:after="0" w:before="0"/>
            </w:pPr>
            <w:r>
              <w:t>https://www.tiktok.com/@homeorganizerlab/video/7633000000000000001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under-sink-organizer: Please tell me if the measurements are real because half of these organizers never fit around the pipe.</w:t>
            </w:r>
          </w:p>
        </w:tc>
        <w:tc>
          <w:tcPr>
            <w:tcW w:type="dxa" w:w="2477"/>
            <w:vAlign w:val="center"/>
          </w:tcPr>
          <w:p>
            <w:pPr>
              <w:spacing w:after="0" w:before="0"/>
            </w:pPr>
            <w:r>
              <w:t>Evidence cluster row: cleaned buyer-language theme</w:t>
            </w:r>
          </w:p>
        </w:tc>
      </w:tr>
    </w:tbl>
    <w:p>
      <w:r>
        <w:br w:type="page"/>
      </w:r>
    </w:p>
    <w:p>
      <w:bookmarkStart w:id="1004" w:name="sec_4_Recommended_Action"/>
      <w:pPr>
        <w:pStyle w:val="Heading1"/>
        <w:keepNext/>
      </w:pPr>
      <w:r>
        <w:t>建议动作</w:t>
      </w:r>
      <w:bookmarkEnd w:id="1004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04 · 建议动作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评论挖掘与人群画像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04 | 建议动作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已含结构化表格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4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优先看结构化表格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Turn the user language into next decisions.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Turn the user language into next decisions.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决策领域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建议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原因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基础价值 / 改进机会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购买因素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t>先围绕最强购买触发点写卖点与证明，不要先写品牌自夸。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价格 / 性价比顾虑: I need to know if the zipper breaks after two trips because that always happens with ch…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品类基础价值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好评关键词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t>把重复出现的正向原话翻成标题、口播和评论区 FAQ 的基础词库。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一般反应: Please tell me if the measurements are real because half of these organizers never fit…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品类基础价值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差评痛点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t>把物流、包装、真假、退货、尺寸或 before-after 证据不足单独前置，不要藏到后面。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物流 / 包装顾虑: Mine arrived fast but one tray corner was cracked. Seller refunded me without making me…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改进机会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价位差异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/>
            </w:pPr>
            <w:r>
              <w:t>不同价位段需要不同的价值证明和风险安抚，不要用一套脚本打全部价格带。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当前价格带分层仍偏弱，需要继续补样本。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改进机会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28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hg-019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https://www.tiktok.com/@travelpackessentials/video/7633000000000000003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compression-packing-cubes: I need to know if the zipper breaks after two trips because that always happens with cheap sets.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Recommended action: purchase-factor copy and proof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hg-003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https://www.tiktok.com/@homeorganizerlab/video/7633000000000000001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under-sink-organizer: Mine arrived fast but one tray corner was cracked. Seller refunded me without making me ship it back.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Recommended action: complaint preemption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hg-002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https://www.tiktok.com/@homeorganizerlab/video/7633000000000000001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under-sink-organizer: Please tell me if the measurements are real because half of these organizers never fit around the pipe.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Recommended action: reply-chain handling</w:t>
            </w:r>
          </w:p>
        </w:tc>
      </w:tr>
    </w:tbl>
    <w:p>
      <w:r>
        <w:br w:type="page"/>
      </w:r>
    </w:p>
    <w:p>
      <w:bookmarkStart w:id="1005" w:name="sec_5_Open_Questions"/>
      <w:pPr>
        <w:pStyle w:val="Heading1"/>
        <w:keepNext/>
      </w:pPr>
      <w:r>
        <w:t>待确认问题</w:t>
      </w:r>
      <w:bookmarkEnd w:id="1005"/>
    </w:p>
    <w:p>
      <w:pPr>
        <w:spacing w:after="160"/>
      </w:pPr>
      <w:hyperlink w:anchor="contents_anchor">
        <w:r>
          <w:rPr>
            <w:color w:val="0563C1"/>
            <w:u w:val="single"/>
          </w:rPr>
          <w:t>返回目录</w:t>
        </w:r>
      </w:hyperlink>
      <w:r>
        <w:t xml:space="preserve"> | </w:t>
      </w:r>
      <w:hyperlink w:anchor="section_overview">
        <w:r>
          <w:rPr>
            <w:color w:val="0563C1"/>
            <w:u w:val="single"/>
          </w:rPr>
          <w:t>返回章节概览</w:t>
        </w:r>
      </w:hyperlink>
    </w:p>
    <w:p>
      <w:pPr>
        <w:spacing w:before="160" w:after="80"/>
      </w:pPr>
      <w:r>
        <w:rPr>
          <w:b/>
          <w:sz w:val="28"/>
        </w:rPr>
        <w:t>章节 05 · 待确认问题</w:t>
      </w:r>
    </w:p>
    <w:p>
      <w:pPr>
        <w:spacing w:after="160"/>
      </w:pPr>
      <w:r>
        <w:rPr>
          <w:i/>
          <w:sz w:val="19"/>
        </w:rPr>
        <w:t>以下卡片说明本章节的关注焦点、结构化程度与执行状态。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场景</w:t>
            </w:r>
          </w:p>
        </w:tc>
        <w:tc>
          <w:tcPr>
            <w:tcW w:type="dxa" w:w="3384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章节</w:t>
            </w:r>
          </w:p>
        </w:tc>
        <w:tc>
          <w:tcPr>
            <w:tcW w:type="dxa" w:w="1152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内容块</w:t>
            </w:r>
          </w:p>
        </w:tc>
        <w:tc>
          <w:tcPr>
            <w:tcW w:type="dxa" w:w="2448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结构化表格</w:t>
            </w:r>
          </w:p>
        </w:tc>
        <w:tc>
          <w:tcPr>
            <w:tcW w:type="dxa" w:w="1656"/>
            <w:vAlign w:val="center"/>
            <w:shd w:fill="355C7D"/>
          </w:tcPr>
          <w:p>
            <w:pPr>
              <w:spacing w:after="0" w:before="0"/>
            </w:pPr>
            <w:r>
              <w:rPr>
                <w:b/>
              </w:rPr>
              <w:t>当前状态</w:t>
            </w:r>
          </w:p>
        </w:tc>
      </w:tr>
      <w:tr>
        <w:tc>
          <w:tcPr>
            <w:tcW w:type="dxa" w:w="1368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评论挖掘与人群画像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/>
            </w:pPr>
            <w:r>
              <w:t>05 | 待确认问题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>
              <w:t>价格带差异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/>
            </w:pPr>
            <w:r>
              <w:t>章节可读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段落块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要点块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步骤块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证据引用</w:t>
            </w:r>
          </w:p>
        </w:tc>
        <w:tc>
          <w:tcPr>
            <w:tcW w:type="dxa" w:w="1901"/>
            <w:vAlign w:val="center"/>
            <w:shd w:fill="1F4E78"/>
          </w:tcPr>
          <w:p>
            <w:pPr>
              <w:spacing w:after="0" w:before="0"/>
            </w:pPr>
            <w:r>
              <w:rPr>
                <w:b/>
              </w:rPr>
              <w:t>表格行数</w:t>
            </w:r>
          </w:p>
        </w:tc>
      </w:tr>
      <w:tr>
        <w:tc>
          <w:tcPr>
            <w:tcW w:type="dxa" w:w="1901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0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t>3</w:t>
            </w:r>
          </w:p>
        </w:tc>
      </w:tr>
    </w:tbl>
    <w:p>
      <w:pPr>
        <w:spacing w:before="160" w:after="80"/>
      </w:pPr>
      <w:r>
        <w:rPr>
          <w:b/>
          <w:sz w:val="28"/>
        </w:rPr>
        <w:t>章节动作卡</w:t>
      </w:r>
    </w:p>
    <w:p>
      <w:pPr>
        <w:spacing w:after="160"/>
      </w:pPr>
      <w:r>
        <w:rPr>
          <w:i/>
          <w:sz w:val="19"/>
        </w:rPr>
        <w:t>这张卡只回答三件事：先看什么、为什么重要、做完后交给谁。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944"/>
            <w:vAlign w:val="center"/>
            <w:shd w:fill="EEF4FB"/>
            <w:shd w:fill="355C7D"/>
          </w:tcPr>
          <w:p>
            <w:pPr>
              <w:spacing w:after="0" w:before="0"/>
            </w:pPr>
            <w:r>
              <w:rPr>
                <w:b/>
              </w:rPr>
              <w:t>先看什么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价格带差异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为什么重要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List missing evidence or weak conclusions.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证据状态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已带证据引用，可直接回看来源。</w:t>
            </w:r>
          </w:p>
        </w:tc>
      </w:tr>
      <w:tr>
        <w:tc>
          <w:tcPr>
            <w:tcW w:type="dxa" w:w="1944"/>
            <w:vAlign w:val="center"/>
            <w:shd w:fill="EEF4FB"/>
          </w:tcPr>
          <w:p>
            <w:pPr>
              <w:spacing w:after="0" w:before="0"/>
            </w:pPr>
            <w:r>
              <w:rPr>
                <w:b/>
              </w:rPr>
              <w:t>执行判断</w:t>
            </w:r>
          </w:p>
        </w:tc>
        <w:tc>
          <w:tcPr>
            <w:tcW w:type="dxa" w:w="7848"/>
            <w:vAlign w:val="center"/>
          </w:tcPr>
          <w:p>
            <w:pPr>
              <w:spacing w:after="0" w:before="0"/>
            </w:pPr>
            <w:r>
              <w:t>章节可直接用于交接</w:t>
            </w:r>
          </w:p>
        </w:tc>
      </w:tr>
    </w:tbl>
    <w:p>
      <w:r>
        <w:rPr>
          <w:i/>
        </w:rPr>
        <w:t>List missing evidence or weak conclusions.</w:t>
      </w:r>
    </w:p>
    <w:p>
      <w:pPr>
        <w:pStyle w:val="ListBullet"/>
      </w:pPr>
      <w:r>
        <w:t>当前采样评论只覆盖了部分来源视频，所以这些结论更适合作为方向判断，而不是完整品类定论。</w:t>
      </w:r>
    </w:p>
    <w:p>
      <w:pPr>
        <w:pStyle w:val="ListBullet"/>
      </w:pPr>
      <w:r>
        <w:t>回复链结论目前主要来自导出的回复数量与摘要，不是完整的原始 threaded reply 全量抓取。</w:t>
      </w:r>
    </w:p>
    <w:p>
      <w:pPr>
        <w:pStyle w:val="ListBullet"/>
      </w:pPr>
      <w:r>
        <w:t>当前最值得追加全量抓取的回复链主题：一般反应。</w:t>
      </w:r>
    </w:p>
    <w:p>
      <w:pPr>
        <w:pStyle w:val="Heading2"/>
        <w:keepNext/>
      </w:pPr>
      <w:r>
        <w:t>价格带差异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价格带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重复驱动因素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重复抱怨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启发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价格敏感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t>价格 / 性价比顾虑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t>未恢复出明确的重复抱怨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需要更轻的承诺语言、更强的价值证明或更简单的预期管理。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偏高端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t>价格 / 性价比顾虑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t>未恢复出明确的重复抱怨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需要更强的信任转移、差异化收益或高端证明语言。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>
              <w:t>不明确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t>购买意向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>
              <w:t>物流 / 包装顾虑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>
              <w:t>当前样本更偏一般反应，价格分层还不够清晰。</w:t>
            </w:r>
          </w:p>
        </w:tc>
      </w:tr>
    </w:tbl>
    <w:p>
      <w:pPr>
        <w:pStyle w:val="Heading2"/>
        <w:keepNext/>
      </w:pPr>
      <w:r>
        <w:t>证据引用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来源类型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来源标识</w:t>
            </w:r>
          </w:p>
        </w:tc>
        <w:tc>
          <w:tcPr>
            <w:tcW w:type="dxa" w:w="128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来源链接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时间范围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摘录</w:t>
            </w:r>
          </w:p>
        </w:tc>
        <w:tc>
          <w:tcPr>
            <w:tcW w:type="dxa" w:w="2635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支撑结论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hg-009</w:t>
            </w:r>
          </w:p>
        </w:tc>
        <w:tc>
          <w:tcPr>
            <w:tcW w:type="dxa" w:w="1282"/>
            <w:vAlign w:val="center"/>
          </w:tcPr>
          <w:p>
            <w:pPr>
              <w:spacing w:after="0" w:before="0"/>
            </w:pPr>
            <w:r>
              <w:t>https://www.tiktok.com/@petdailyfinds/video/7633000000000000002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>
              <w:t>comment-thread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pet-hair-remover-roller: Cleaned comment count in current pack: 24</w:t>
            </w:r>
          </w:p>
        </w:tc>
        <w:tc>
          <w:tcPr>
            <w:tcW w:type="dxa" w:w="2635"/>
            <w:vAlign w:val="center"/>
          </w:tcPr>
          <w:p>
            <w:pPr>
              <w:spacing w:after="0" w:before="0"/>
            </w:pPr>
            <w:r>
              <w:t>Open question: sampling coverage still partial across source videos</w:t>
            </w:r>
          </w:p>
        </w:tc>
      </w:tr>
    </w:tbl>
    <w:p>
      <w:pPr>
        <w:pStyle w:val="Heading1"/>
        <w:keepNext/>
      </w:pPr>
      <w:r>
        <w:t>资产清单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标签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路径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>
              <w:t>[library] content_graph.json</w:t>
            </w:r>
          </w:p>
        </w:tc>
        <w:tc>
          <w:tcPr>
            <w:tcW w:type="dxa" w:w="5904"/>
            <w:vAlign w:val="center"/>
          </w:tcPr>
          <w:p>
            <w:pPr>
              <w:spacing w:after="0" w:before="0"/>
            </w:pPr>
            <w:r>
              <w:t>captures/scene08-multi-product-home-goods-comments/content_graph.json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>
              <w:t>Reusable capture-pack artifact</w:t>
            </w:r>
          </w:p>
        </w:tc>
      </w:tr>
    </w:tbl>
    <w:p>
      <w:pPr>
        <w:pStyle w:val="Heading1"/>
        <w:keepNext/>
      </w:pPr>
      <w:r>
        <w:t>备注</w:t>
      </w:r>
    </w:p>
    <w:p>
      <w:pPr>
        <w:pStyle w:val="ListBullet"/>
      </w:pPr>
      <w:r>
        <w:t>I ordered it because the before and after on the couch looked real and not like a fake edit.</w:t>
      </w:r>
    </w:p>
    <w:p>
      <w:pPr>
        <w:pStyle w:val="ListBullet"/>
      </w:pPr>
      <w:r>
        <w:t>Bought this because my cleaning bottles were a mess and the pull-out shelf actually fits under a narrow sink.</w:t>
      </w:r>
    </w:p>
    <w:p>
      <w:pPr>
        <w:pStyle w:val="ListBullet"/>
      </w:pPr>
      <w:r>
        <w:t>Does it work on cat hair and human hair or just the fluffy dog kind?</w:t>
      </w:r>
    </w:p>
    <w:p>
      <w:pPr>
        <w:pStyle w:val="ListBullet"/>
      </w:pPr>
      <w:r>
        <w:t>Please tell me if the measurements are real because half of these organizers never fit around the pipe.</w:t>
      </w:r>
    </w:p>
    <w:p>
      <w:pPr>
        <w:pStyle w:val="ListBullet"/>
      </w:pPr>
      <w:r>
        <w:t>Bought these because I only travel carry-on and the zip compression looked easier than vacuum bags.</w:t>
      </w:r>
    </w:p>
    <w:p>
      <w:pPr>
        <w:pStyle w:val="ListBullet"/>
      </w:pPr>
      <w:r>
        <w:t>I need to know if this is one of those dropship rollers because I saw the same thing on three different ads.</w:t>
      </w:r>
    </w:p>
    <w:p>
      <w:pPr>
        <w:pStyle w:val="ListBullet"/>
      </w:pPr>
      <w:r>
        <w:t>一般反应 | 回复压力=134 | Please tell me if the measurements are real because half of these organizers never fit arou…</w:t>
      </w:r>
    </w:p>
    <w:p>
      <w:pPr>
        <w:pStyle w:val="Heading1"/>
        <w:keepNext/>
      </w:pPr>
      <w:r>
        <w:t>来源</w:t>
      </w:r>
    </w:p>
    <w:p>
      <w:pPr>
        <w:pStyle w:val="ListBullet"/>
      </w:pPr>
      <w:r>
        <w:t>summary.json</w:t>
      </w:r>
    </w:p>
    <w:p>
      <w:pPr>
        <w:pStyle w:val="ListBullet"/>
      </w:pPr>
      <w:r>
        <w:t>ranked_videos.json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2026-05-17T22:40:56</w:t>
    </w:r>
    <w:r>
      <w:t xml:space="preserve"> | 第 </w:t>
    </w:r>
    <w:r>
      <w:fldChar w:fldCharType="begin"/>
      <w:instrText xml:space="preserve">PAGE</w:instrText>
      <w:fldChar w:fldCharType="separate"/>
    </w:r>
    <w:r>
      <w:t xml:space="preserve"> 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场景 08 | Evidence Ref 校验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