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E3DC3" w14:textId="77777777" w:rsidR="007E3464" w:rsidRDefault="00F95FF5" w:rsidP="004D50ED">
      <w:r>
        <w:rPr>
          <w:rFonts w:hint="eastAsia"/>
        </w:rPr>
        <w:t>产品</w:t>
      </w:r>
      <w:r w:rsidR="00C0731A">
        <w:t>：</w:t>
      </w:r>
      <w:r w:rsidRPr="00F95FF5">
        <w:t>iVMS-8000-FMS(v2.0.160518)</w:t>
      </w:r>
    </w:p>
    <w:p w14:paraId="12E44233" w14:textId="77777777" w:rsidR="00C0731A" w:rsidRDefault="00935425" w:rsidP="004D50ED">
      <w:r>
        <w:rPr>
          <w:rFonts w:hint="eastAsia"/>
        </w:rPr>
        <w:t>姓名</w:t>
      </w:r>
      <w:r>
        <w:t>：</w:t>
      </w:r>
      <w:r>
        <w:rPr>
          <w:rFonts w:hint="eastAsia"/>
          <w:u w:val="single"/>
        </w:rPr>
        <w:t xml:space="preserve">   </w:t>
      </w:r>
      <w:r w:rsidR="0017423A">
        <w:rPr>
          <w:rFonts w:hint="eastAsia"/>
          <w:u w:val="single"/>
        </w:rPr>
        <w:t>余海</w:t>
      </w:r>
      <w:r w:rsidR="0017423A">
        <w:rPr>
          <w:rFonts w:hint="eastAsia"/>
          <w:u w:val="single"/>
        </w:rPr>
        <w:t xml:space="preserve">    </w:t>
      </w:r>
      <w:r>
        <w:t xml:space="preserve">     </w:t>
      </w:r>
      <w:r>
        <w:rPr>
          <w:rFonts w:hint="eastAsia"/>
        </w:rPr>
        <w:t>模块</w:t>
      </w:r>
      <w:r>
        <w:t>：</w:t>
      </w:r>
      <w:r>
        <w:rPr>
          <w:rFonts w:hint="eastAsia"/>
          <w:u w:val="single"/>
        </w:rPr>
        <w:t xml:space="preserve">     </w:t>
      </w:r>
      <w:r w:rsidR="0017423A">
        <w:rPr>
          <w:rFonts w:hint="eastAsia"/>
          <w:u w:val="single"/>
        </w:rPr>
        <w:t>校时服务</w:t>
      </w:r>
      <w:r>
        <w:rPr>
          <w:rFonts w:hint="eastAsia"/>
          <w:u w:val="single"/>
        </w:rPr>
        <w:t xml:space="preserve">       </w:t>
      </w:r>
      <w:r>
        <w:t xml:space="preserve">        </w:t>
      </w:r>
      <w:r>
        <w:rPr>
          <w:rFonts w:hint="eastAsia"/>
        </w:rPr>
        <w:t>学习</w:t>
      </w:r>
      <w:r>
        <w:t>周期：</w:t>
      </w:r>
      <w:r w:rsidR="00067A74" w:rsidRPr="00067A74">
        <w:t>2016.06.13~2016.06.26</w:t>
      </w:r>
    </w:p>
    <w:p w14:paraId="59CC68A1" w14:textId="1B533527" w:rsidR="00CF5E83" w:rsidRPr="000941FB" w:rsidRDefault="002E7723" w:rsidP="004D50ED">
      <w:pPr>
        <w:rPr>
          <w:rFonts w:hint="eastAsia"/>
          <w:color w:val="FF0000"/>
        </w:rPr>
      </w:pPr>
      <w:bookmarkStart w:id="0" w:name="_GoBack"/>
      <w:r w:rsidRPr="000941FB">
        <w:rPr>
          <w:rFonts w:hint="eastAsia"/>
          <w:color w:val="FF0000"/>
        </w:rPr>
        <w:t>得分</w:t>
      </w:r>
      <w:r w:rsidRPr="000941FB">
        <w:rPr>
          <w:color w:val="FF0000"/>
        </w:rPr>
        <w:t>：</w:t>
      </w:r>
      <w:r w:rsidR="006D157B" w:rsidRPr="000941FB">
        <w:rPr>
          <w:rFonts w:hint="eastAsia"/>
          <w:color w:val="FF0000"/>
        </w:rPr>
        <w:t>42</w:t>
      </w:r>
      <w:r w:rsidR="006D157B" w:rsidRPr="000941FB">
        <w:rPr>
          <w:rFonts w:hint="eastAsia"/>
          <w:color w:val="FF0000"/>
        </w:rPr>
        <w:t>分</w:t>
      </w:r>
    </w:p>
    <w:bookmarkEnd w:id="0"/>
    <w:p w14:paraId="11D6DAFB" w14:textId="68248EB1" w:rsidR="00CF5E83" w:rsidRDefault="008801CA" w:rsidP="008801CA">
      <w:pPr>
        <w:pStyle w:val="a9"/>
        <w:numPr>
          <w:ilvl w:val="0"/>
          <w:numId w:val="1"/>
        </w:numPr>
        <w:ind w:firstLineChars="0"/>
      </w:pPr>
      <w:commentRangeStart w:id="1"/>
      <w:r>
        <w:rPr>
          <w:rFonts w:hint="eastAsia"/>
        </w:rPr>
        <w:t>本模块内部</w:t>
      </w:r>
      <w:r>
        <w:t>是如何划分的，</w:t>
      </w:r>
      <w:r>
        <w:rPr>
          <w:rFonts w:hint="eastAsia"/>
        </w:rPr>
        <w:t>分</w:t>
      </w:r>
      <w:r>
        <w:t>哪些细模块呢？</w:t>
      </w:r>
      <w:r w:rsidR="00871DA2">
        <w:rPr>
          <w:rFonts w:hint="eastAsia"/>
        </w:rPr>
        <w:t>【概要</w:t>
      </w:r>
      <w:r w:rsidR="00871DA2">
        <w:t>或详细</w:t>
      </w:r>
      <w:r w:rsidR="00871DA2">
        <w:rPr>
          <w:rFonts w:hint="eastAsia"/>
        </w:rPr>
        <w:t>设计</w:t>
      </w:r>
      <w:r w:rsidR="00871DA2">
        <w:t>】</w:t>
      </w:r>
      <w:r w:rsidR="00175F80">
        <w:rPr>
          <w:rFonts w:hint="eastAsia"/>
        </w:rPr>
        <w:t>【</w:t>
      </w:r>
      <w:r w:rsidR="00704E01">
        <w:rPr>
          <w:rFonts w:hint="eastAsia"/>
        </w:rPr>
        <w:t>15</w:t>
      </w:r>
      <w:r w:rsidR="00175F80">
        <w:rPr>
          <w:rFonts w:hint="eastAsia"/>
        </w:rPr>
        <w:t>分</w:t>
      </w:r>
      <w:r w:rsidR="00175F80">
        <w:t>】</w:t>
      </w:r>
      <w:commentRangeEnd w:id="1"/>
      <w:r w:rsidR="00D84467">
        <w:rPr>
          <w:rStyle w:val="aa"/>
        </w:rPr>
        <w:commentReference w:id="1"/>
      </w:r>
      <w:r w:rsidR="00D9507A">
        <w:rPr>
          <w:rFonts w:hint="eastAsia"/>
        </w:rPr>
        <w:t>5</w:t>
      </w:r>
    </w:p>
    <w:p w14:paraId="7A9B97A3" w14:textId="77777777" w:rsidR="00EF7D9D" w:rsidRDefault="007B1E35" w:rsidP="00EF7D9D">
      <w:pPr>
        <w:pStyle w:val="a9"/>
        <w:ind w:left="420" w:firstLineChars="0" w:firstLine="0"/>
      </w:pPr>
      <w:r>
        <w:rPr>
          <w:rFonts w:hint="eastAsia"/>
        </w:rPr>
        <w:t>1</w:t>
      </w:r>
      <w:r>
        <w:rPr>
          <w:rFonts w:hint="eastAsia"/>
        </w:rPr>
        <w:t>、初始化：</w:t>
      </w:r>
      <w:r>
        <w:rPr>
          <w:rFonts w:hint="eastAsia"/>
        </w:rPr>
        <w:t>HPP</w:t>
      </w:r>
      <w:r>
        <w:rPr>
          <w:rFonts w:hint="eastAsia"/>
        </w:rPr>
        <w:t>协议库初始化，创建协议报文，开启本地服务</w:t>
      </w:r>
      <w:r>
        <w:rPr>
          <w:rFonts w:hint="eastAsia"/>
        </w:rPr>
        <w:t>(</w:t>
      </w:r>
      <w:r>
        <w:rPr>
          <w:rFonts w:hint="eastAsia"/>
        </w:rPr>
        <w:t>监听报警</w:t>
      </w:r>
      <w:r>
        <w:rPr>
          <w:rFonts w:hint="eastAsia"/>
        </w:rPr>
        <w:t>)</w:t>
      </w:r>
      <w:r>
        <w:rPr>
          <w:rFonts w:hint="eastAsia"/>
        </w:rPr>
        <w:t>；</w:t>
      </w:r>
      <w:r>
        <w:rPr>
          <w:rFonts w:hint="eastAsia"/>
        </w:rPr>
        <w:t>SDK</w:t>
      </w:r>
      <w:r>
        <w:rPr>
          <w:rFonts w:hint="eastAsia"/>
        </w:rPr>
        <w:t>接口库初始化；连接中心数据及使用</w:t>
      </w:r>
      <w:r>
        <w:rPr>
          <w:rFonts w:hint="eastAsia"/>
        </w:rPr>
        <w:t>sdk</w:t>
      </w:r>
      <w:r>
        <w:rPr>
          <w:rFonts w:hint="eastAsia"/>
        </w:rPr>
        <w:t>重连；</w:t>
      </w:r>
    </w:p>
    <w:p w14:paraId="3E153ADB" w14:textId="77777777" w:rsidR="00EF7D9D" w:rsidRDefault="007B1E35" w:rsidP="00EF7D9D">
      <w:pPr>
        <w:pStyle w:val="a9"/>
        <w:ind w:left="420" w:firstLineChars="0" w:firstLine="0"/>
      </w:pPr>
      <w:r>
        <w:rPr>
          <w:rFonts w:hint="eastAsia"/>
        </w:rPr>
        <w:t>2</w:t>
      </w:r>
      <w:r>
        <w:rPr>
          <w:rFonts w:hint="eastAsia"/>
        </w:rPr>
        <w:t>、反初始化：</w:t>
      </w:r>
      <w:r>
        <w:rPr>
          <w:rFonts w:hint="eastAsia"/>
        </w:rPr>
        <w:t>SDK</w:t>
      </w:r>
      <w:r>
        <w:rPr>
          <w:rFonts w:hint="eastAsia"/>
        </w:rPr>
        <w:t>库反初始化；数据库连接释放</w:t>
      </w:r>
      <w:r w:rsidR="009A2A61">
        <w:rPr>
          <w:rFonts w:hint="eastAsia"/>
        </w:rPr>
        <w:t>；</w:t>
      </w:r>
      <w:r>
        <w:rPr>
          <w:rFonts w:hint="eastAsia"/>
        </w:rPr>
        <w:t>HPP</w:t>
      </w:r>
      <w:r>
        <w:rPr>
          <w:rFonts w:hint="eastAsia"/>
        </w:rPr>
        <w:t>库</w:t>
      </w:r>
      <w:r w:rsidR="009A2A61">
        <w:rPr>
          <w:rFonts w:hint="eastAsia"/>
        </w:rPr>
        <w:t>反初始化：停止回话，停止本地服务，关闭</w:t>
      </w:r>
      <w:r w:rsidR="009A2A61">
        <w:rPr>
          <w:rFonts w:hint="eastAsia"/>
        </w:rPr>
        <w:t>HPP</w:t>
      </w:r>
      <w:r w:rsidR="009A2A61">
        <w:rPr>
          <w:rFonts w:hint="eastAsia"/>
        </w:rPr>
        <w:t>协议栈；</w:t>
      </w:r>
    </w:p>
    <w:p w14:paraId="4F7FBA1A" w14:textId="77777777" w:rsidR="00F97713" w:rsidRDefault="00F97713" w:rsidP="00EF7D9D">
      <w:pPr>
        <w:pStyle w:val="a9"/>
        <w:ind w:left="420" w:firstLineChars="0" w:firstLine="0"/>
      </w:pPr>
      <w:r>
        <w:rPr>
          <w:rFonts w:hint="eastAsia"/>
        </w:rPr>
        <w:t>3</w:t>
      </w:r>
      <w:r>
        <w:rPr>
          <w:rFonts w:hint="eastAsia"/>
        </w:rPr>
        <w:t>、开始校时函数：</w:t>
      </w:r>
      <w:r>
        <w:rPr>
          <w:rFonts w:hint="eastAsia"/>
        </w:rPr>
        <w:t>1-</w:t>
      </w:r>
      <w:r>
        <w:rPr>
          <w:rFonts w:hint="eastAsia"/>
        </w:rPr>
        <w:t>心跳线程；</w:t>
      </w:r>
      <w:r>
        <w:rPr>
          <w:rFonts w:hint="eastAsia"/>
        </w:rPr>
        <w:t xml:space="preserve">2- </w:t>
      </w:r>
      <w:r>
        <w:rPr>
          <w:rFonts w:hint="eastAsia"/>
        </w:rPr>
        <w:t>管理线程：</w:t>
      </w:r>
      <w:r>
        <w:rPr>
          <w:rFonts w:hint="eastAsia"/>
        </w:rPr>
        <w:t>2.1</w:t>
      </w:r>
      <w:r>
        <w:rPr>
          <w:rFonts w:hint="eastAsia"/>
        </w:rPr>
        <w:t>校时线程：负责设备的校时（以平台时间为基准）：校时策略：固定时间校时与时间间隔校时</w:t>
      </w:r>
      <w:r w:rsidR="00AA71A9">
        <w:rPr>
          <w:rFonts w:hint="eastAsia"/>
        </w:rPr>
        <w:t>（其中超出设定时间范围，不再校时且给出报警）</w:t>
      </w:r>
      <w:r>
        <w:rPr>
          <w:rFonts w:hint="eastAsia"/>
        </w:rPr>
        <w:t>；</w:t>
      </w:r>
      <w:r>
        <w:rPr>
          <w:rFonts w:hint="eastAsia"/>
        </w:rPr>
        <w:t xml:space="preserve">2.2 </w:t>
      </w:r>
      <w:r>
        <w:rPr>
          <w:rFonts w:hint="eastAsia"/>
        </w:rPr>
        <w:t>报警添加线程：</w:t>
      </w:r>
      <w:r w:rsidR="00AA71A9">
        <w:rPr>
          <w:rFonts w:hint="eastAsia"/>
        </w:rPr>
        <w:t>对报警消息过滤：普通消息类型不处理、</w:t>
      </w:r>
      <w:r w:rsidR="00AA71A9" w:rsidRPr="00AA71A9">
        <w:rPr>
          <w:rFonts w:hint="eastAsia"/>
        </w:rPr>
        <w:t>采集器数据库信息</w:t>
      </w:r>
      <w:r w:rsidR="00AA71A9">
        <w:rPr>
          <w:rFonts w:hint="eastAsia"/>
        </w:rPr>
        <w:t>不为报警、服务心跳：没有心跳添加服务不在线报警且更新报警时间信息和判断是否为最新报警：若是</w:t>
      </w:r>
      <w:r w:rsidR="006C73BA" w:rsidRPr="006C73BA">
        <w:t>nAlarmID</w:t>
      </w:r>
      <w:r w:rsidR="006C73BA">
        <w:rPr>
          <w:rFonts w:hint="eastAsia"/>
        </w:rPr>
        <w:t>为</w:t>
      </w:r>
      <w:r w:rsidR="006C73BA" w:rsidRPr="006C73BA">
        <w:t>NEW_ALARM</w:t>
      </w:r>
      <w:r w:rsidR="006C73BA">
        <w:rPr>
          <w:rFonts w:hint="eastAsia"/>
        </w:rPr>
        <w:t>，否则为</w:t>
      </w:r>
      <w:r w:rsidR="006C73BA" w:rsidRPr="006C73BA">
        <w:t>OLD_ALARM</w:t>
      </w:r>
      <w:r w:rsidR="006C73BA">
        <w:rPr>
          <w:rFonts w:hint="eastAsia"/>
        </w:rPr>
        <w:t>且间隔需要大于</w:t>
      </w:r>
      <w:r w:rsidR="006C73BA">
        <w:rPr>
          <w:rFonts w:hint="eastAsia"/>
        </w:rPr>
        <w:t>5</w:t>
      </w:r>
      <w:r w:rsidR="006C73BA">
        <w:rPr>
          <w:rFonts w:hint="eastAsia"/>
        </w:rPr>
        <w:t>秒；过滤后的报警添加到</w:t>
      </w:r>
      <w:r w:rsidR="006C73BA" w:rsidRPr="006C73BA">
        <w:t>m_mapWorkState</w:t>
      </w:r>
      <w:r w:rsidR="006C73BA">
        <w:rPr>
          <w:rFonts w:hint="eastAsia"/>
        </w:rPr>
        <w:t>里；</w:t>
      </w:r>
      <w:r w:rsidR="006C73BA">
        <w:rPr>
          <w:rFonts w:hint="eastAsia"/>
        </w:rPr>
        <w:t xml:space="preserve">2.3 </w:t>
      </w:r>
      <w:r w:rsidR="006C73BA">
        <w:rPr>
          <w:rFonts w:hint="eastAsia"/>
        </w:rPr>
        <w:t>报警处理线程：对添加的报警处理：设定时间段内不出现的报警从</w:t>
      </w:r>
      <w:r w:rsidR="006C73BA" w:rsidRPr="006C73BA">
        <w:t>m_mapWorkState</w:t>
      </w:r>
      <w:r w:rsidR="006C73BA">
        <w:rPr>
          <w:rFonts w:hint="eastAsia"/>
        </w:rPr>
        <w:t>删除掉（下次为</w:t>
      </w:r>
      <w:r w:rsidR="003A1845">
        <w:rPr>
          <w:rFonts w:hint="eastAsia"/>
        </w:rPr>
        <w:t>新</w:t>
      </w:r>
      <w:r w:rsidR="006C73BA">
        <w:rPr>
          <w:rFonts w:hint="eastAsia"/>
        </w:rPr>
        <w:t>报警）</w:t>
      </w:r>
      <w:r w:rsidR="003A1845">
        <w:rPr>
          <w:rFonts w:hint="eastAsia"/>
        </w:rPr>
        <w:t>，若出现以</w:t>
      </w:r>
      <w:r w:rsidR="003A1845" w:rsidRPr="006C73BA">
        <w:t>nAlarmID</w:t>
      </w:r>
      <w:r w:rsidR="003A1845">
        <w:rPr>
          <w:rFonts w:hint="eastAsia"/>
        </w:rPr>
        <w:t>判断是否需要重新插入数据库还是只更新报警消息时间；</w:t>
      </w:r>
      <w:r w:rsidR="003A1845">
        <w:rPr>
          <w:rFonts w:hint="eastAsia"/>
        </w:rPr>
        <w:t xml:space="preserve">2.4 </w:t>
      </w:r>
      <w:r w:rsidR="003A1845">
        <w:rPr>
          <w:rFonts w:hint="eastAsia"/>
        </w:rPr>
        <w:t>设备巡检</w:t>
      </w:r>
      <w:r w:rsidR="00ED2B20">
        <w:rPr>
          <w:rFonts w:hint="eastAsia"/>
        </w:rPr>
        <w:t>线程</w:t>
      </w:r>
      <w:r w:rsidR="003A1845">
        <w:rPr>
          <w:rFonts w:hint="eastAsia"/>
        </w:rPr>
        <w:t>：设备不在线，设备报警布防；</w:t>
      </w:r>
      <w:r w:rsidR="003A1845">
        <w:rPr>
          <w:rFonts w:hint="eastAsia"/>
        </w:rPr>
        <w:t xml:space="preserve">2.5 </w:t>
      </w:r>
      <w:r w:rsidR="003A1845" w:rsidRPr="003A1845">
        <w:rPr>
          <w:rFonts w:hint="eastAsia"/>
        </w:rPr>
        <w:t>报警中心</w:t>
      </w:r>
      <w:r w:rsidR="003A1845" w:rsidRPr="003A1845">
        <w:rPr>
          <w:rFonts w:hint="eastAsia"/>
        </w:rPr>
        <w:t>hpp</w:t>
      </w:r>
      <w:r w:rsidR="003A1845" w:rsidRPr="003A1845">
        <w:rPr>
          <w:rFonts w:hint="eastAsia"/>
        </w:rPr>
        <w:t>连接线程</w:t>
      </w:r>
      <w:r w:rsidR="003A1845">
        <w:rPr>
          <w:rFonts w:hint="eastAsia"/>
        </w:rPr>
        <w:t>：</w:t>
      </w:r>
      <w:r w:rsidR="003A1845" w:rsidRPr="003A1845">
        <w:rPr>
          <w:rFonts w:hint="eastAsia"/>
        </w:rPr>
        <w:t>实时更新报警中心</w:t>
      </w:r>
      <w:r w:rsidR="003A1845" w:rsidRPr="003A1845">
        <w:rPr>
          <w:rFonts w:hint="eastAsia"/>
        </w:rPr>
        <w:t>ip</w:t>
      </w:r>
      <w:r w:rsidR="003A1845">
        <w:rPr>
          <w:rFonts w:hint="eastAsia"/>
        </w:rPr>
        <w:t>，且连接。</w:t>
      </w:r>
      <w:r w:rsidR="003A1845">
        <w:rPr>
          <w:rFonts w:hint="eastAsia"/>
        </w:rPr>
        <w:t xml:space="preserve">2.6 </w:t>
      </w:r>
      <w:r w:rsidR="003A1845" w:rsidRPr="003A1845">
        <w:rPr>
          <w:rFonts w:hint="eastAsia"/>
        </w:rPr>
        <w:t>检查</w:t>
      </w:r>
      <w:r w:rsidR="003A1845" w:rsidRPr="003A1845">
        <w:rPr>
          <w:rFonts w:hint="eastAsia"/>
        </w:rPr>
        <w:t>Vrm</w:t>
      </w:r>
      <w:r w:rsidR="003A1845" w:rsidRPr="003A1845">
        <w:rPr>
          <w:rFonts w:hint="eastAsia"/>
        </w:rPr>
        <w:t>是否在线线程</w:t>
      </w:r>
      <w:r w:rsidR="003A1845">
        <w:rPr>
          <w:rFonts w:hint="eastAsia"/>
        </w:rPr>
        <w:t>：</w:t>
      </w:r>
      <w:r w:rsidR="00A227B0">
        <w:rPr>
          <w:rFonts w:hint="eastAsia"/>
        </w:rPr>
        <w:t>socket</w:t>
      </w:r>
      <w:r w:rsidR="00A227B0">
        <w:rPr>
          <w:rFonts w:hint="eastAsia"/>
        </w:rPr>
        <w:t>远程连接</w:t>
      </w:r>
      <w:r w:rsidR="00A227B0">
        <w:rPr>
          <w:rFonts w:hint="eastAsia"/>
        </w:rPr>
        <w:t>vrm</w:t>
      </w:r>
      <w:r w:rsidR="00A227B0">
        <w:rPr>
          <w:rFonts w:hint="eastAsia"/>
        </w:rPr>
        <w:t>服务</w:t>
      </w:r>
      <w:r w:rsidR="008325FB">
        <w:rPr>
          <w:rFonts w:hint="eastAsia"/>
        </w:rPr>
        <w:t>；</w:t>
      </w:r>
    </w:p>
    <w:p w14:paraId="7213496A" w14:textId="77777777" w:rsidR="00A0438B" w:rsidRDefault="00A0438B" w:rsidP="00EF7D9D">
      <w:pPr>
        <w:pStyle w:val="a9"/>
        <w:ind w:left="420" w:firstLineChars="0" w:firstLine="0"/>
      </w:pPr>
      <w:r>
        <w:rPr>
          <w:rFonts w:hint="eastAsia"/>
        </w:rPr>
        <w:t>4</w:t>
      </w:r>
      <w:r>
        <w:rPr>
          <w:rFonts w:hint="eastAsia"/>
        </w:rPr>
        <w:t>、停止服务：关闭线程资源</w:t>
      </w:r>
    </w:p>
    <w:p w14:paraId="68F45CC5" w14:textId="77777777" w:rsidR="00195238" w:rsidRDefault="00195238" w:rsidP="00EF7D9D">
      <w:pPr>
        <w:pStyle w:val="a9"/>
        <w:ind w:left="420" w:firstLineChars="0" w:firstLine="0"/>
      </w:pPr>
      <w:r>
        <w:rPr>
          <w:rFonts w:hint="eastAsia"/>
        </w:rPr>
        <w:t>5</w:t>
      </w:r>
      <w:r>
        <w:rPr>
          <w:rFonts w:hint="eastAsia"/>
        </w:rPr>
        <w:t>、理解执行一次校时：服务开启立即执行一次校时</w:t>
      </w:r>
    </w:p>
    <w:p w14:paraId="0197D5C0" w14:textId="77777777" w:rsidR="00195238" w:rsidRPr="00195238" w:rsidRDefault="00195238" w:rsidP="00EF7D9D">
      <w:pPr>
        <w:pStyle w:val="a9"/>
        <w:ind w:left="420" w:firstLineChars="0" w:firstLine="0"/>
      </w:pPr>
      <w:r>
        <w:rPr>
          <w:rFonts w:hint="eastAsia"/>
        </w:rPr>
        <w:t>6</w:t>
      </w:r>
      <w:r>
        <w:rPr>
          <w:rFonts w:hint="eastAsia"/>
        </w:rPr>
        <w:t>、设置消息回调函数</w:t>
      </w:r>
    </w:p>
    <w:p w14:paraId="38EFD49B" w14:textId="0EA76C12" w:rsidR="008801CA" w:rsidRDefault="008801CA" w:rsidP="008801CA">
      <w:pPr>
        <w:pStyle w:val="a9"/>
        <w:numPr>
          <w:ilvl w:val="0"/>
          <w:numId w:val="1"/>
        </w:numPr>
        <w:ind w:firstLineChars="0"/>
      </w:pPr>
      <w:r>
        <w:rPr>
          <w:rFonts w:hint="eastAsia"/>
        </w:rPr>
        <w:t>本模块</w:t>
      </w:r>
      <w:r>
        <w:t>需要哪些外部信息</w:t>
      </w:r>
      <w:r w:rsidR="00707249">
        <w:rPr>
          <w:rFonts w:hint="eastAsia"/>
        </w:rPr>
        <w:t>才能</w:t>
      </w:r>
      <w:r w:rsidR="00707249">
        <w:t>正常使用</w:t>
      </w:r>
      <w:r>
        <w:t>？</w:t>
      </w:r>
      <w:r w:rsidR="00871DA2">
        <w:rPr>
          <w:rFonts w:hint="eastAsia"/>
        </w:rPr>
        <w:t>【输入</w:t>
      </w:r>
      <w:r w:rsidR="00871DA2">
        <w:t>】</w:t>
      </w:r>
      <w:r w:rsidR="00400842">
        <w:rPr>
          <w:rFonts w:hint="eastAsia"/>
        </w:rPr>
        <w:t>【</w:t>
      </w:r>
      <w:r w:rsidR="00704E01">
        <w:rPr>
          <w:rFonts w:hint="eastAsia"/>
        </w:rPr>
        <w:t>15</w:t>
      </w:r>
      <w:r w:rsidR="00400842">
        <w:rPr>
          <w:rFonts w:hint="eastAsia"/>
        </w:rPr>
        <w:t>分</w:t>
      </w:r>
      <w:r w:rsidR="00400842">
        <w:t>】</w:t>
      </w:r>
      <w:r w:rsidR="00D9507A">
        <w:rPr>
          <w:rFonts w:hint="eastAsia"/>
        </w:rPr>
        <w:t>5</w:t>
      </w:r>
    </w:p>
    <w:p w14:paraId="63BC1E71" w14:textId="77777777" w:rsidR="007957B6" w:rsidRDefault="007957B6" w:rsidP="007957B6">
      <w:pPr>
        <w:pStyle w:val="a9"/>
        <w:numPr>
          <w:ilvl w:val="0"/>
          <w:numId w:val="2"/>
        </w:numPr>
        <w:ind w:firstLineChars="0"/>
      </w:pPr>
      <w:commentRangeStart w:id="2"/>
      <w:r>
        <w:rPr>
          <w:rFonts w:hint="eastAsia"/>
        </w:rPr>
        <w:t>数据库正常运行；</w:t>
      </w:r>
    </w:p>
    <w:p w14:paraId="42E8BC14" w14:textId="77777777" w:rsidR="007957B6" w:rsidRDefault="007957B6" w:rsidP="007957B6">
      <w:pPr>
        <w:pStyle w:val="a9"/>
        <w:numPr>
          <w:ilvl w:val="0"/>
          <w:numId w:val="2"/>
        </w:numPr>
        <w:ind w:firstLineChars="0"/>
      </w:pPr>
      <w:r>
        <w:rPr>
          <w:rFonts w:hint="eastAsia"/>
        </w:rPr>
        <w:t>数据中心服务正常运行；</w:t>
      </w:r>
    </w:p>
    <w:p w14:paraId="75841BBC" w14:textId="77777777" w:rsidR="00EF7D9D" w:rsidRDefault="007957B6" w:rsidP="004B66C3">
      <w:pPr>
        <w:pStyle w:val="a9"/>
      </w:pPr>
      <w:r>
        <w:rPr>
          <w:rFonts w:hint="eastAsia"/>
        </w:rPr>
        <w:t>3</w:t>
      </w:r>
      <w:r>
        <w:rPr>
          <w:rFonts w:hint="eastAsia"/>
        </w:rPr>
        <w:t>、</w:t>
      </w:r>
      <w:r>
        <w:rPr>
          <w:rFonts w:hint="eastAsia"/>
        </w:rPr>
        <w:t>web</w:t>
      </w:r>
      <w:r>
        <w:rPr>
          <w:rFonts w:hint="eastAsia"/>
        </w:rPr>
        <w:t>服务正常运行；</w:t>
      </w:r>
      <w:commentRangeEnd w:id="2"/>
      <w:r w:rsidR="009E58A0">
        <w:rPr>
          <w:rStyle w:val="aa"/>
        </w:rPr>
        <w:commentReference w:id="2"/>
      </w:r>
    </w:p>
    <w:p w14:paraId="6828FEA5" w14:textId="43F8A1E2" w:rsidR="00B83B6B" w:rsidRDefault="00B83B6B" w:rsidP="008801CA">
      <w:pPr>
        <w:pStyle w:val="a9"/>
        <w:numPr>
          <w:ilvl w:val="0"/>
          <w:numId w:val="1"/>
        </w:numPr>
        <w:ind w:firstLineChars="0"/>
      </w:pPr>
      <w:commentRangeStart w:id="3"/>
      <w:r>
        <w:rPr>
          <w:rFonts w:hint="eastAsia"/>
        </w:rPr>
        <w:t>本模块</w:t>
      </w:r>
      <w:r>
        <w:t>对外提供哪些功能？</w:t>
      </w:r>
      <w:commentRangeEnd w:id="3"/>
      <w:r w:rsidR="004B164D">
        <w:rPr>
          <w:rStyle w:val="aa"/>
        </w:rPr>
        <w:commentReference w:id="3"/>
      </w:r>
      <w:r w:rsidR="00871DA2">
        <w:rPr>
          <w:rFonts w:hint="eastAsia"/>
        </w:rPr>
        <w:t>【输出】</w:t>
      </w:r>
      <w:r w:rsidR="00583EF7">
        <w:rPr>
          <w:rFonts w:hint="eastAsia"/>
        </w:rPr>
        <w:t>【</w:t>
      </w:r>
      <w:r w:rsidR="00704E01">
        <w:rPr>
          <w:rFonts w:hint="eastAsia"/>
        </w:rPr>
        <w:t>15</w:t>
      </w:r>
      <w:r w:rsidR="00583EF7">
        <w:rPr>
          <w:rFonts w:hint="eastAsia"/>
        </w:rPr>
        <w:t>分</w:t>
      </w:r>
      <w:r w:rsidR="00583EF7">
        <w:t>】</w:t>
      </w:r>
      <w:r w:rsidR="004A6C70">
        <w:rPr>
          <w:rFonts w:hint="eastAsia"/>
        </w:rPr>
        <w:t>5</w:t>
      </w:r>
    </w:p>
    <w:p w14:paraId="07BDE9D2" w14:textId="77777777" w:rsidR="00EF7D9D" w:rsidRDefault="00350D6C" w:rsidP="00350D6C">
      <w:pPr>
        <w:pStyle w:val="a9"/>
        <w:numPr>
          <w:ilvl w:val="0"/>
          <w:numId w:val="3"/>
        </w:numPr>
        <w:ind w:firstLineChars="0"/>
      </w:pPr>
      <w:commentRangeStart w:id="4"/>
      <w:r>
        <w:rPr>
          <w:rFonts w:hint="eastAsia"/>
        </w:rPr>
        <w:t>设备校时；</w:t>
      </w:r>
      <w:commentRangeEnd w:id="4"/>
      <w:r w:rsidR="004B164D">
        <w:rPr>
          <w:rStyle w:val="aa"/>
        </w:rPr>
        <w:commentReference w:id="4"/>
      </w:r>
    </w:p>
    <w:p w14:paraId="1BBFC3A8" w14:textId="77777777" w:rsidR="00350D6C" w:rsidRDefault="00350D6C" w:rsidP="00350D6C">
      <w:pPr>
        <w:pStyle w:val="a9"/>
        <w:numPr>
          <w:ilvl w:val="0"/>
          <w:numId w:val="3"/>
        </w:numPr>
        <w:ind w:firstLineChars="0"/>
      </w:pPr>
      <w:r>
        <w:rPr>
          <w:rFonts w:hint="eastAsia"/>
        </w:rPr>
        <w:t>各个</w:t>
      </w:r>
      <w:commentRangeStart w:id="5"/>
      <w:r>
        <w:rPr>
          <w:rFonts w:hint="eastAsia"/>
        </w:rPr>
        <w:t>服务报警及自身报警信息处理：接收报警信息、发送给报警中心、写数据库报警信息；</w:t>
      </w:r>
      <w:commentRangeEnd w:id="5"/>
      <w:r w:rsidR="004B164D">
        <w:rPr>
          <w:rStyle w:val="aa"/>
        </w:rPr>
        <w:commentReference w:id="5"/>
      </w:r>
    </w:p>
    <w:p w14:paraId="26C1B782" w14:textId="77777777" w:rsidR="00EF7D9D" w:rsidRPr="00350D6C" w:rsidRDefault="00350D6C" w:rsidP="00350D6C">
      <w:pPr>
        <w:pStyle w:val="a9"/>
        <w:numPr>
          <w:ilvl w:val="0"/>
          <w:numId w:val="3"/>
        </w:numPr>
        <w:ind w:firstLineChars="0"/>
      </w:pPr>
      <w:r>
        <w:rPr>
          <w:rFonts w:hint="eastAsia"/>
        </w:rPr>
        <w:t>设备巡检：在线状态及设备报警布防；</w:t>
      </w:r>
    </w:p>
    <w:p w14:paraId="70A9C7E5" w14:textId="593CB2A6" w:rsidR="00B83B6B" w:rsidRDefault="00B83B6B" w:rsidP="008801CA">
      <w:pPr>
        <w:pStyle w:val="a9"/>
        <w:numPr>
          <w:ilvl w:val="0"/>
          <w:numId w:val="1"/>
        </w:numPr>
        <w:ind w:firstLineChars="0"/>
      </w:pPr>
      <w:r>
        <w:rPr>
          <w:rFonts w:hint="eastAsia"/>
        </w:rPr>
        <w:t>举个</w:t>
      </w:r>
      <w:r>
        <w:t>简单的例子说明下本模块如果要扩展</w:t>
      </w:r>
      <w:r>
        <w:rPr>
          <w:rFonts w:hint="eastAsia"/>
        </w:rPr>
        <w:t>或</w:t>
      </w:r>
      <w:r>
        <w:t>新增一个功能，该</w:t>
      </w:r>
      <w:r>
        <w:rPr>
          <w:rFonts w:hint="eastAsia"/>
        </w:rPr>
        <w:t>做</w:t>
      </w:r>
      <w:r>
        <w:t>哪些</w:t>
      </w:r>
      <w:r>
        <w:rPr>
          <w:rFonts w:hint="eastAsia"/>
        </w:rPr>
        <w:t>工作</w:t>
      </w:r>
      <w:r>
        <w:t>？</w:t>
      </w:r>
      <w:r w:rsidR="00B66E27">
        <w:rPr>
          <w:rFonts w:hint="eastAsia"/>
        </w:rPr>
        <w:t>【</w:t>
      </w:r>
      <w:r w:rsidR="006F6FF8">
        <w:rPr>
          <w:rFonts w:hint="eastAsia"/>
        </w:rPr>
        <w:t>定制</w:t>
      </w:r>
      <w:r w:rsidR="00B66E27">
        <w:t>】</w:t>
      </w:r>
      <w:r w:rsidR="00E77538">
        <w:rPr>
          <w:rFonts w:hint="eastAsia"/>
        </w:rPr>
        <w:t>【</w:t>
      </w:r>
      <w:r w:rsidR="00704E01">
        <w:rPr>
          <w:rFonts w:hint="eastAsia"/>
        </w:rPr>
        <w:t>15</w:t>
      </w:r>
      <w:r w:rsidR="00E77538">
        <w:rPr>
          <w:rFonts w:hint="eastAsia"/>
        </w:rPr>
        <w:t>分</w:t>
      </w:r>
      <w:r w:rsidR="00E77538">
        <w:t>】</w:t>
      </w:r>
      <w:r w:rsidR="006F1900">
        <w:rPr>
          <w:rFonts w:hint="eastAsia"/>
        </w:rPr>
        <w:t>9</w:t>
      </w:r>
    </w:p>
    <w:p w14:paraId="3C669BF2" w14:textId="77777777" w:rsidR="00EF7D9D" w:rsidRDefault="00247351" w:rsidP="00EF7D9D">
      <w:pPr>
        <w:pStyle w:val="a9"/>
        <w:ind w:left="420" w:firstLineChars="0" w:firstLine="0"/>
      </w:pPr>
      <w:r>
        <w:rPr>
          <w:rFonts w:hint="eastAsia"/>
        </w:rPr>
        <w:t>例如若需要新增设备容量信息巡检功能：在巡检线程里登录设备成功主动获取设备磁盘卷容量信息并更新到数据库中；若对设备某些类型报警实现主动勾选，可以在报警布防前设置为勾选项；</w:t>
      </w:r>
      <w:r w:rsidR="00BF0699">
        <w:rPr>
          <w:rFonts w:hint="eastAsia"/>
        </w:rPr>
        <w:t>若需要能获取其他模块发送的某些操作信息，可以单独定义一个</w:t>
      </w:r>
      <w:r w:rsidR="00BF0699">
        <w:rPr>
          <w:rFonts w:hint="eastAsia"/>
        </w:rPr>
        <w:t>proto</w:t>
      </w:r>
      <w:r w:rsidR="00BF0699">
        <w:rPr>
          <w:rFonts w:hint="eastAsia"/>
        </w:rPr>
        <w:t>协议，单独接收处理这类信息；</w:t>
      </w:r>
    </w:p>
    <w:p w14:paraId="47796137" w14:textId="77777777" w:rsidR="00EF7D9D" w:rsidRDefault="00EF7D9D" w:rsidP="00EF7D9D">
      <w:pPr>
        <w:pStyle w:val="a9"/>
        <w:ind w:left="420" w:firstLineChars="0" w:firstLine="0"/>
      </w:pPr>
    </w:p>
    <w:p w14:paraId="16934DB4" w14:textId="1F55C174" w:rsidR="007B5440" w:rsidRDefault="007B5440" w:rsidP="008801CA">
      <w:pPr>
        <w:pStyle w:val="a9"/>
        <w:numPr>
          <w:ilvl w:val="0"/>
          <w:numId w:val="1"/>
        </w:numPr>
        <w:ind w:firstLineChars="0"/>
      </w:pPr>
      <w:r>
        <w:rPr>
          <w:rFonts w:hint="eastAsia"/>
        </w:rPr>
        <w:t>该模块你</w:t>
      </w:r>
      <w:r>
        <w:t>认为有哪些问题？针对</w:t>
      </w:r>
      <w:r>
        <w:rPr>
          <w:rFonts w:hint="eastAsia"/>
        </w:rPr>
        <w:t>这些</w:t>
      </w:r>
      <w:r>
        <w:t>问题</w:t>
      </w:r>
      <w:r>
        <w:rPr>
          <w:rFonts w:hint="eastAsia"/>
        </w:rPr>
        <w:t>你</w:t>
      </w:r>
      <w:r>
        <w:t>的想法是如何</w:t>
      </w:r>
      <w:r>
        <w:rPr>
          <w:rFonts w:hint="eastAsia"/>
        </w:rPr>
        <w:t>的</w:t>
      </w:r>
      <w:r>
        <w:t>？</w:t>
      </w:r>
      <w:r w:rsidR="00965EF0">
        <w:rPr>
          <w:rFonts w:hint="eastAsia"/>
        </w:rPr>
        <w:t>【问题</w:t>
      </w:r>
      <w:r w:rsidR="00965EF0">
        <w:t>】</w:t>
      </w:r>
      <w:r w:rsidR="00E77538">
        <w:rPr>
          <w:rFonts w:hint="eastAsia"/>
        </w:rPr>
        <w:t>【</w:t>
      </w:r>
      <w:r w:rsidR="00704E01">
        <w:rPr>
          <w:rFonts w:hint="eastAsia"/>
        </w:rPr>
        <w:t>15</w:t>
      </w:r>
      <w:r w:rsidR="00E77538">
        <w:rPr>
          <w:rFonts w:hint="eastAsia"/>
        </w:rPr>
        <w:t>分</w:t>
      </w:r>
      <w:r w:rsidR="00E77538">
        <w:t>】</w:t>
      </w:r>
      <w:r w:rsidR="002C0F99">
        <w:rPr>
          <w:rFonts w:hint="eastAsia"/>
        </w:rPr>
        <w:t>5</w:t>
      </w:r>
    </w:p>
    <w:p w14:paraId="2C18BA40" w14:textId="77777777" w:rsidR="00EF7D9D" w:rsidRDefault="00A012B0" w:rsidP="00A012B0">
      <w:pPr>
        <w:pStyle w:val="a9"/>
        <w:numPr>
          <w:ilvl w:val="0"/>
          <w:numId w:val="4"/>
        </w:numPr>
        <w:ind w:firstLineChars="0"/>
      </w:pPr>
      <w:commentRangeStart w:id="6"/>
      <w:r>
        <w:rPr>
          <w:rFonts w:hint="eastAsia"/>
        </w:rPr>
        <w:t>报警类型混杂，使用时感觉不清晰；</w:t>
      </w:r>
    </w:p>
    <w:p w14:paraId="4BADE425" w14:textId="77777777" w:rsidR="00A012B0" w:rsidRDefault="00A012B0" w:rsidP="00A012B0">
      <w:pPr>
        <w:pStyle w:val="a9"/>
        <w:numPr>
          <w:ilvl w:val="0"/>
          <w:numId w:val="4"/>
        </w:numPr>
        <w:ind w:firstLineChars="0"/>
      </w:pPr>
      <w:r>
        <w:rPr>
          <w:rFonts w:hint="eastAsia"/>
        </w:rPr>
        <w:t>服务停止时慢，是由于调用的一些库反初始化慢得原因导致；</w:t>
      </w:r>
    </w:p>
    <w:p w14:paraId="69163070" w14:textId="77777777" w:rsidR="00A012B0" w:rsidRDefault="00A012B0" w:rsidP="00A012B0">
      <w:pPr>
        <w:pStyle w:val="a9"/>
        <w:numPr>
          <w:ilvl w:val="0"/>
          <w:numId w:val="4"/>
        </w:numPr>
        <w:ind w:firstLineChars="0"/>
      </w:pPr>
      <w:r>
        <w:rPr>
          <w:rFonts w:hint="eastAsia"/>
        </w:rPr>
        <w:t>校时会出现偏差，可能是校时失败导致的，或者是校时</w:t>
      </w:r>
      <w:r>
        <w:rPr>
          <w:rFonts w:hint="eastAsia"/>
        </w:rPr>
        <w:t>sdk</w:t>
      </w:r>
      <w:r>
        <w:rPr>
          <w:rFonts w:hint="eastAsia"/>
        </w:rPr>
        <w:t>调用延时导致；</w:t>
      </w:r>
      <w:commentRangeEnd w:id="6"/>
      <w:r w:rsidR="002C0F99">
        <w:rPr>
          <w:rStyle w:val="aa"/>
        </w:rPr>
        <w:commentReference w:id="6"/>
      </w:r>
    </w:p>
    <w:p w14:paraId="134D2017" w14:textId="77777777" w:rsidR="00EF7D9D" w:rsidRDefault="00EF7D9D" w:rsidP="00EF7D9D">
      <w:pPr>
        <w:pStyle w:val="a9"/>
        <w:ind w:left="420" w:firstLineChars="0" w:firstLine="0"/>
      </w:pPr>
    </w:p>
    <w:p w14:paraId="10D4DF4F" w14:textId="40B75330" w:rsidR="006B6779" w:rsidRDefault="006B6779" w:rsidP="008801CA">
      <w:pPr>
        <w:pStyle w:val="a9"/>
        <w:numPr>
          <w:ilvl w:val="0"/>
          <w:numId w:val="1"/>
        </w:numPr>
        <w:ind w:firstLineChars="0"/>
      </w:pPr>
      <w:r>
        <w:rPr>
          <w:rFonts w:hint="eastAsia"/>
        </w:rPr>
        <w:t>该</w:t>
      </w:r>
      <w:r>
        <w:t>模块的性能瓶颈，你觉得会有哪些地方要注意</w:t>
      </w:r>
      <w:r>
        <w:rPr>
          <w:rFonts w:hint="eastAsia"/>
        </w:rPr>
        <w:t>？</w:t>
      </w:r>
      <w:r>
        <w:t>有没有</w:t>
      </w:r>
      <w:r>
        <w:rPr>
          <w:rFonts w:hint="eastAsia"/>
        </w:rPr>
        <w:t>对应</w:t>
      </w:r>
      <w:r>
        <w:t>的措施？【</w:t>
      </w:r>
      <w:r>
        <w:rPr>
          <w:rFonts w:hint="eastAsia"/>
        </w:rPr>
        <w:t>性能】</w:t>
      </w:r>
      <w:r w:rsidR="00E77538">
        <w:rPr>
          <w:rFonts w:hint="eastAsia"/>
        </w:rPr>
        <w:t>【</w:t>
      </w:r>
      <w:r w:rsidR="00704E01">
        <w:rPr>
          <w:rFonts w:hint="eastAsia"/>
        </w:rPr>
        <w:t>15</w:t>
      </w:r>
      <w:r w:rsidR="00E77538">
        <w:rPr>
          <w:rFonts w:hint="eastAsia"/>
        </w:rPr>
        <w:t>分</w:t>
      </w:r>
      <w:r w:rsidR="00E77538">
        <w:t>】</w:t>
      </w:r>
      <w:r w:rsidR="00F57DD2">
        <w:rPr>
          <w:rFonts w:hint="eastAsia"/>
        </w:rPr>
        <w:t>9</w:t>
      </w:r>
    </w:p>
    <w:p w14:paraId="5187A214" w14:textId="77777777" w:rsidR="00EF7D9D" w:rsidRDefault="00FE0B6E" w:rsidP="00FE0B6E">
      <w:pPr>
        <w:pStyle w:val="a9"/>
        <w:numPr>
          <w:ilvl w:val="0"/>
          <w:numId w:val="6"/>
        </w:numPr>
        <w:ind w:firstLineChars="0"/>
      </w:pPr>
      <w:r>
        <w:rPr>
          <w:rFonts w:hint="eastAsia"/>
        </w:rPr>
        <w:t>访问数据库时：比如设备信息较多时，可以利用分页获取等其他优化</w:t>
      </w:r>
      <w:r>
        <w:rPr>
          <w:rFonts w:hint="eastAsia"/>
        </w:rPr>
        <w:t>sql</w:t>
      </w:r>
      <w:r>
        <w:rPr>
          <w:rFonts w:hint="eastAsia"/>
        </w:rPr>
        <w:t>措施提升访问性能；</w:t>
      </w:r>
    </w:p>
    <w:p w14:paraId="5B61C4F0" w14:textId="77777777" w:rsidR="00FE0B6E" w:rsidRDefault="00FE0B6E" w:rsidP="00FE0B6E">
      <w:pPr>
        <w:pStyle w:val="a9"/>
        <w:numPr>
          <w:ilvl w:val="0"/>
          <w:numId w:val="6"/>
        </w:numPr>
        <w:ind w:firstLineChars="0"/>
      </w:pPr>
      <w:r>
        <w:rPr>
          <w:rFonts w:hint="eastAsia"/>
        </w:rPr>
        <w:t>校时设备不准确性，和</w:t>
      </w:r>
      <w:r>
        <w:rPr>
          <w:rFonts w:hint="eastAsia"/>
        </w:rPr>
        <w:t>sdk</w:t>
      </w:r>
      <w:r>
        <w:rPr>
          <w:rFonts w:hint="eastAsia"/>
        </w:rPr>
        <w:t>同时沟通</w:t>
      </w:r>
      <w:r>
        <w:rPr>
          <w:rFonts w:hint="eastAsia"/>
        </w:rPr>
        <w:t>sdk</w:t>
      </w:r>
      <w:r>
        <w:rPr>
          <w:rFonts w:hint="eastAsia"/>
        </w:rPr>
        <w:t>调用是否是其中因素：换用最新</w:t>
      </w:r>
      <w:r>
        <w:rPr>
          <w:rFonts w:hint="eastAsia"/>
        </w:rPr>
        <w:t>sdk</w:t>
      </w:r>
      <w:r>
        <w:rPr>
          <w:rFonts w:hint="eastAsia"/>
        </w:rPr>
        <w:t>尝试；</w:t>
      </w:r>
    </w:p>
    <w:p w14:paraId="50CD05B3" w14:textId="77777777" w:rsidR="00EF7D9D" w:rsidRDefault="00110FEE" w:rsidP="00110FEE">
      <w:pPr>
        <w:pStyle w:val="a9"/>
        <w:numPr>
          <w:ilvl w:val="0"/>
          <w:numId w:val="6"/>
        </w:numPr>
        <w:ind w:firstLineChars="0"/>
      </w:pPr>
      <w:r>
        <w:rPr>
          <w:rFonts w:hint="eastAsia"/>
        </w:rPr>
        <w:t>内部使用到保存报警信息</w:t>
      </w:r>
      <w:r>
        <w:rPr>
          <w:rFonts w:hint="eastAsia"/>
        </w:rPr>
        <w:t>STL</w:t>
      </w:r>
      <w:r>
        <w:rPr>
          <w:rFonts w:hint="eastAsia"/>
        </w:rPr>
        <w:t>不必要信息尽可能，不填进。</w:t>
      </w:r>
    </w:p>
    <w:p w14:paraId="64608E0D" w14:textId="04CFEBBE" w:rsidR="00683F0B" w:rsidRDefault="002B1543" w:rsidP="00683F0B">
      <w:pPr>
        <w:pStyle w:val="a9"/>
        <w:numPr>
          <w:ilvl w:val="0"/>
          <w:numId w:val="1"/>
        </w:numPr>
        <w:ind w:firstLineChars="0"/>
      </w:pPr>
      <w:r>
        <w:rPr>
          <w:rFonts w:hint="eastAsia"/>
        </w:rPr>
        <w:t>针对</w:t>
      </w:r>
      <w:r>
        <w:t>该模块提出自己的后期想法？【</w:t>
      </w:r>
      <w:r>
        <w:rPr>
          <w:rFonts w:hint="eastAsia"/>
        </w:rPr>
        <w:t>升级】</w:t>
      </w:r>
      <w:r w:rsidR="00E77538">
        <w:rPr>
          <w:rFonts w:hint="eastAsia"/>
        </w:rPr>
        <w:t>【</w:t>
      </w:r>
      <w:r w:rsidR="00704E01">
        <w:rPr>
          <w:rFonts w:hint="eastAsia"/>
        </w:rPr>
        <w:t>5</w:t>
      </w:r>
      <w:r w:rsidR="00E77538">
        <w:rPr>
          <w:rFonts w:hint="eastAsia"/>
        </w:rPr>
        <w:t>分</w:t>
      </w:r>
      <w:r w:rsidR="00E77538">
        <w:t>】</w:t>
      </w:r>
      <w:r w:rsidR="009B7B40">
        <w:rPr>
          <w:rFonts w:hint="eastAsia"/>
        </w:rPr>
        <w:t>2</w:t>
      </w:r>
    </w:p>
    <w:p w14:paraId="67366362" w14:textId="77777777" w:rsidR="00F81B1E" w:rsidRDefault="00A012B0" w:rsidP="00F81B1E">
      <w:pPr>
        <w:pStyle w:val="a9"/>
        <w:numPr>
          <w:ilvl w:val="0"/>
          <w:numId w:val="5"/>
        </w:numPr>
        <w:ind w:firstLineChars="0"/>
      </w:pPr>
      <w:r>
        <w:rPr>
          <w:rFonts w:hint="eastAsia"/>
        </w:rPr>
        <w:t>尽可能根据需要且一起讨论那些是常用需保留报警类型，同时去掉冗余报警类型，</w:t>
      </w:r>
      <w:r w:rsidR="00F81B1E">
        <w:rPr>
          <w:rFonts w:hint="eastAsia"/>
        </w:rPr>
        <w:t>新增必要报警</w:t>
      </w:r>
      <w:r w:rsidR="00F81B1E">
        <w:rPr>
          <w:rFonts w:hint="eastAsia"/>
        </w:rPr>
        <w:lastRenderedPageBreak/>
        <w:t>类型；</w:t>
      </w:r>
    </w:p>
    <w:p w14:paraId="2C8F9E90" w14:textId="77777777" w:rsidR="00683F0B" w:rsidRPr="00A012B0" w:rsidRDefault="00F81B1E" w:rsidP="00A012B0">
      <w:pPr>
        <w:pStyle w:val="a9"/>
        <w:numPr>
          <w:ilvl w:val="0"/>
          <w:numId w:val="5"/>
        </w:numPr>
        <w:ind w:firstLineChars="0"/>
      </w:pPr>
      <w:r>
        <w:rPr>
          <w:rFonts w:hint="eastAsia"/>
        </w:rPr>
        <w:t>尽可能使其具有一个基本基线版本，以后定制功能都从这个版本扩展，当需要使其兼容一些功能时就在这个里面添加；</w:t>
      </w:r>
    </w:p>
    <w:p w14:paraId="1CC2CCBC" w14:textId="0B778FAF" w:rsidR="00EF7D9D" w:rsidRDefault="00683F0B" w:rsidP="00683F0B">
      <w:pPr>
        <w:pStyle w:val="a9"/>
        <w:numPr>
          <w:ilvl w:val="0"/>
          <w:numId w:val="1"/>
        </w:numPr>
        <w:ind w:firstLineChars="0"/>
      </w:pPr>
      <w:r>
        <w:rPr>
          <w:rFonts w:hint="eastAsia"/>
        </w:rPr>
        <w:t>针对</w:t>
      </w:r>
      <w:r w:rsidR="00461320">
        <w:rPr>
          <w:rFonts w:hint="eastAsia"/>
        </w:rPr>
        <w:t>该</w:t>
      </w:r>
      <w:r>
        <w:t>模块，你</w:t>
      </w:r>
      <w:r>
        <w:rPr>
          <w:rFonts w:hint="eastAsia"/>
        </w:rPr>
        <w:t>觉得</w:t>
      </w:r>
      <w:r w:rsidR="003F5040">
        <w:rPr>
          <w:rFonts w:hint="eastAsia"/>
        </w:rPr>
        <w:t>自己</w:t>
      </w:r>
      <w:r>
        <w:t>维护和升级</w:t>
      </w:r>
      <w:r w:rsidR="003F5040">
        <w:rPr>
          <w:rFonts w:hint="eastAsia"/>
        </w:rPr>
        <w:t>是否</w:t>
      </w:r>
      <w:r w:rsidR="003F5040">
        <w:t>可行？</w:t>
      </w:r>
      <w:r w:rsidR="001C7009">
        <w:rPr>
          <w:rFonts w:hint="eastAsia"/>
        </w:rPr>
        <w:t>有</w:t>
      </w:r>
      <w:r w:rsidR="001C7009">
        <w:t>什么难点不？</w:t>
      </w:r>
      <w:r w:rsidR="00EF5BFD">
        <w:rPr>
          <w:rFonts w:hint="eastAsia"/>
        </w:rPr>
        <w:t>【可行</w:t>
      </w:r>
      <w:r w:rsidR="00EF5BFD">
        <w:t>性】</w:t>
      </w:r>
      <w:r w:rsidR="00E77538">
        <w:rPr>
          <w:rFonts w:hint="eastAsia"/>
        </w:rPr>
        <w:t>【</w:t>
      </w:r>
      <w:r w:rsidR="00704E01">
        <w:rPr>
          <w:rFonts w:hint="eastAsia"/>
        </w:rPr>
        <w:t>5</w:t>
      </w:r>
      <w:r w:rsidR="00E77538">
        <w:rPr>
          <w:rFonts w:hint="eastAsia"/>
        </w:rPr>
        <w:t>分</w:t>
      </w:r>
      <w:r w:rsidR="00E77538">
        <w:t>】</w:t>
      </w:r>
      <w:r w:rsidR="009B7B40">
        <w:rPr>
          <w:rFonts w:hint="eastAsia"/>
        </w:rPr>
        <w:t>2</w:t>
      </w:r>
    </w:p>
    <w:p w14:paraId="78351AA4" w14:textId="77777777" w:rsidR="00DF6115" w:rsidRDefault="00FE0B6E" w:rsidP="00DF6115">
      <w:pPr>
        <w:pStyle w:val="a9"/>
        <w:ind w:left="420" w:firstLineChars="0" w:firstLine="0"/>
      </w:pPr>
      <w:r>
        <w:rPr>
          <w:rFonts w:hint="eastAsia"/>
        </w:rPr>
        <w:t>可行。</w:t>
      </w:r>
      <w:r w:rsidR="00110FEE">
        <w:rPr>
          <w:rFonts w:hint="eastAsia"/>
        </w:rPr>
        <w:t>有难点：需要大家一起细致讨论下各个模块的相关性，该如何一致性修改，要改什么内容，</w:t>
      </w:r>
      <w:r w:rsidR="0036626B">
        <w:rPr>
          <w:rFonts w:hint="eastAsia"/>
        </w:rPr>
        <w:t>以</w:t>
      </w:r>
      <w:r w:rsidR="00110FEE">
        <w:rPr>
          <w:rFonts w:hint="eastAsia"/>
        </w:rPr>
        <w:t>怎么方式改！</w:t>
      </w:r>
    </w:p>
    <w:p w14:paraId="284BF752" w14:textId="77777777" w:rsidR="00DF6115" w:rsidRPr="00935425" w:rsidRDefault="00DF6115" w:rsidP="00DF6115">
      <w:pPr>
        <w:pStyle w:val="a9"/>
        <w:ind w:left="420" w:firstLineChars="0" w:firstLine="0"/>
      </w:pPr>
    </w:p>
    <w:sectPr w:rsidR="00DF6115" w:rsidRPr="00935425" w:rsidSect="002C5EFC">
      <w:headerReference w:type="default" r:id="rId10"/>
      <w:footerReference w:type="default" r:id="rId11"/>
      <w:type w:val="continuous"/>
      <w:pgSz w:w="11906" w:h="16838"/>
      <w:pgMar w:top="1361" w:right="851" w:bottom="1418" w:left="1418"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梁俊高" w:date="2016-07-06T15:50:00Z" w:initials="梁俊高">
    <w:p w14:paraId="0809F528" w14:textId="77777777" w:rsidR="00D84467" w:rsidRDefault="00D84467">
      <w:pPr>
        <w:pStyle w:val="ab"/>
        <w:rPr>
          <w:rFonts w:hint="eastAsia"/>
        </w:rPr>
      </w:pPr>
      <w:r>
        <w:rPr>
          <w:rStyle w:val="aa"/>
        </w:rPr>
        <w:annotationRef/>
      </w:r>
      <w:r>
        <w:rPr>
          <w:rFonts w:hint="eastAsia"/>
        </w:rPr>
        <w:t>这里</w:t>
      </w:r>
      <w:r>
        <w:t>的</w:t>
      </w:r>
      <w:r>
        <w:rPr>
          <w:rFonts w:hint="eastAsia"/>
        </w:rPr>
        <w:t>太</w:t>
      </w:r>
      <w:r>
        <w:t>偏细小的流程；要整体上看校时服务，它内部是如何划分模块的，这些模块如何通过类似</w:t>
      </w:r>
      <w:r>
        <w:t>“</w:t>
      </w:r>
      <w:r>
        <w:rPr>
          <w:rFonts w:hint="eastAsia"/>
        </w:rPr>
        <w:t>搭积木</w:t>
      </w:r>
      <w:r>
        <w:t>”</w:t>
      </w:r>
      <w:r>
        <w:rPr>
          <w:rFonts w:hint="eastAsia"/>
        </w:rPr>
        <w:t>的</w:t>
      </w:r>
      <w:r>
        <w:t>方式组装起整个校时服务</w:t>
      </w:r>
      <w:r>
        <w:rPr>
          <w:rFonts w:hint="eastAsia"/>
        </w:rPr>
        <w:t>的</w:t>
      </w:r>
      <w:r>
        <w:t>；</w:t>
      </w:r>
    </w:p>
  </w:comment>
  <w:comment w:id="2" w:author="梁俊高" w:date="2016-07-06T15:55:00Z" w:initials="梁俊高">
    <w:p w14:paraId="48A4078A" w14:textId="77777777" w:rsidR="009E58A0" w:rsidRDefault="009E58A0">
      <w:pPr>
        <w:pStyle w:val="ab"/>
      </w:pPr>
      <w:r>
        <w:rPr>
          <w:rStyle w:val="aa"/>
        </w:rPr>
        <w:annotationRef/>
      </w:r>
      <w:r>
        <w:rPr>
          <w:rFonts w:hint="eastAsia"/>
        </w:rPr>
        <w:t>这是</w:t>
      </w:r>
      <w:r>
        <w:t>环境要正常；</w:t>
      </w:r>
    </w:p>
    <w:p w14:paraId="3E4CBC52" w14:textId="5292FAA8" w:rsidR="009E58A0" w:rsidRDefault="009E58A0">
      <w:pPr>
        <w:pStyle w:val="ab"/>
        <w:rPr>
          <w:rFonts w:hint="eastAsia"/>
        </w:rPr>
      </w:pPr>
      <w:r>
        <w:rPr>
          <w:rFonts w:hint="eastAsia"/>
        </w:rPr>
        <w:t>需要</w:t>
      </w:r>
      <w:r>
        <w:t>的信息</w:t>
      </w:r>
      <w:r>
        <w:rPr>
          <w:rFonts w:hint="eastAsia"/>
        </w:rPr>
        <w:t>，</w:t>
      </w:r>
      <w:r>
        <w:t>如设备信息等，没有这些信息，怎么校时？</w:t>
      </w:r>
    </w:p>
  </w:comment>
  <w:comment w:id="3" w:author="梁俊高" w:date="2016-07-06T15:57:00Z" w:initials="梁俊高">
    <w:p w14:paraId="68DCED1B" w14:textId="3157C9EE" w:rsidR="004B164D" w:rsidRDefault="004B164D">
      <w:pPr>
        <w:pStyle w:val="ab"/>
        <w:rPr>
          <w:rFonts w:hint="eastAsia"/>
        </w:rPr>
      </w:pPr>
      <w:r>
        <w:rPr>
          <w:rStyle w:val="aa"/>
        </w:rPr>
        <w:annotationRef/>
      </w:r>
      <w:r>
        <w:rPr>
          <w:rFonts w:hint="eastAsia"/>
        </w:rPr>
        <w:t>给其他模块</w:t>
      </w:r>
      <w:r>
        <w:rPr>
          <w:rFonts w:hint="eastAsia"/>
        </w:rPr>
        <w:t>/</w:t>
      </w:r>
      <w:r>
        <w:rPr>
          <w:rFonts w:hint="eastAsia"/>
        </w:rPr>
        <w:t>系统</w:t>
      </w:r>
      <w:r>
        <w:t>，提供哪些功能？</w:t>
      </w:r>
    </w:p>
  </w:comment>
  <w:comment w:id="4" w:author="梁俊高" w:date="2016-07-06T15:56:00Z" w:initials="梁俊高">
    <w:p w14:paraId="3A6463A5" w14:textId="2E1B501B" w:rsidR="004B164D" w:rsidRDefault="004B164D">
      <w:pPr>
        <w:pStyle w:val="ab"/>
        <w:rPr>
          <w:rFonts w:hint="eastAsia"/>
        </w:rPr>
      </w:pPr>
      <w:r>
        <w:rPr>
          <w:rStyle w:val="aa"/>
        </w:rPr>
        <w:annotationRef/>
      </w:r>
      <w:r>
        <w:rPr>
          <w:rFonts w:hint="eastAsia"/>
        </w:rPr>
        <w:t>这是</w:t>
      </w:r>
      <w:r>
        <w:t>内部的功能吧，外面有哪个模块可发命令给该模块进行校时？</w:t>
      </w:r>
    </w:p>
  </w:comment>
  <w:comment w:id="5" w:author="梁俊高" w:date="2016-07-06T15:55:00Z" w:initials="梁俊高">
    <w:p w14:paraId="479EDAFD" w14:textId="10C04003" w:rsidR="004B164D" w:rsidRDefault="004B164D">
      <w:pPr>
        <w:pStyle w:val="ab"/>
        <w:rPr>
          <w:rFonts w:hint="eastAsia"/>
        </w:rPr>
      </w:pPr>
      <w:r>
        <w:rPr>
          <w:rStyle w:val="aa"/>
        </w:rPr>
        <w:annotationRef/>
      </w:r>
      <w:r>
        <w:rPr>
          <w:rFonts w:hint="eastAsia"/>
        </w:rPr>
        <w:t>哪些</w:t>
      </w:r>
      <w:r>
        <w:t>报警信息呢？</w:t>
      </w:r>
    </w:p>
  </w:comment>
  <w:comment w:id="6" w:author="梁俊高" w:date="2016-07-06T15:59:00Z" w:initials="梁俊高">
    <w:p w14:paraId="0F171204" w14:textId="726ECA5A" w:rsidR="002C0F99" w:rsidRDefault="002C0F99">
      <w:pPr>
        <w:pStyle w:val="ab"/>
        <w:rPr>
          <w:rFonts w:hint="eastAsia"/>
        </w:rPr>
      </w:pPr>
      <w:r>
        <w:rPr>
          <w:rStyle w:val="aa"/>
        </w:rPr>
        <w:annotationRef/>
      </w:r>
      <w:r>
        <w:rPr>
          <w:rFonts w:hint="eastAsia"/>
        </w:rPr>
        <w:t>如何</w:t>
      </w:r>
      <w:r>
        <w:t>解决的思路呢？题目</w:t>
      </w:r>
      <w:r>
        <w:rPr>
          <w:rFonts w:hint="eastAsia"/>
        </w:rPr>
        <w:t>不是</w:t>
      </w:r>
      <w:r>
        <w:t>问了针对这些问题自己的</w:t>
      </w:r>
      <w:r>
        <w:rPr>
          <w:rFonts w:hint="eastAsia"/>
        </w:rPr>
        <w:t>想法</w:t>
      </w:r>
      <w:r>
        <w:t>呢，抛出问题，要想办法解决问题！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9F528" w15:done="0"/>
  <w15:commentEx w15:paraId="3E4CBC52" w15:done="0"/>
  <w15:commentEx w15:paraId="68DCED1B" w15:done="0"/>
  <w15:commentEx w15:paraId="3A6463A5" w15:done="0"/>
  <w15:commentEx w15:paraId="479EDAFD" w15:done="0"/>
  <w15:commentEx w15:paraId="0F1712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66E96" w14:textId="77777777" w:rsidR="001632B2" w:rsidRDefault="001632B2" w:rsidP="002C5EFC">
      <w:r>
        <w:separator/>
      </w:r>
    </w:p>
  </w:endnote>
  <w:endnote w:type="continuationSeparator" w:id="0">
    <w:p w14:paraId="1AA121CF" w14:textId="77777777" w:rsidR="001632B2" w:rsidRDefault="001632B2"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5F229" w14:textId="77777777"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D84467">
      <w:rPr>
        <w:rFonts w:ascii="宋体" w:hAnsi="宋体"/>
        <w:noProof/>
      </w:rPr>
      <w:t>2016-07-06</w:t>
    </w:r>
    <w:r>
      <w:rPr>
        <w:rFonts w:ascii="宋体" w:hAnsi="宋体"/>
      </w:rPr>
      <w:fldChar w:fldCharType="end"/>
    </w:r>
    <w:r w:rsidRPr="002C5EFC">
      <w:rPr>
        <w:rFonts w:ascii="宋体" w:hAnsi="宋体"/>
      </w:rPr>
      <w:ptab w:relativeTo="margin" w:alignment="center" w:leader="none"/>
    </w:r>
    <w:r>
      <w:rPr>
        <w:rFonts w:ascii="宋体" w:hAnsi="宋体" w:hint="eastAsia"/>
      </w:rPr>
      <w:t>海</w:t>
    </w:r>
    <w:r>
      <w:rPr>
        <w:rFonts w:ascii="宋体" w:hAnsi="宋体"/>
      </w:rPr>
      <w:t>康</w:t>
    </w:r>
    <w:r>
      <w:rPr>
        <w:rFonts w:ascii="宋体" w:hAnsi="宋体" w:hint="eastAsia"/>
      </w:rPr>
      <w:t>威</w:t>
    </w:r>
    <w:r>
      <w:rPr>
        <w:rFonts w:ascii="宋体" w:hAnsi="宋体"/>
      </w:rPr>
      <w:t>视保密信息，未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0941FB" w:rsidRPr="000941FB">
      <w:rPr>
        <w:rFonts w:ascii="宋体" w:hAnsi="宋体"/>
        <w:noProof/>
        <w:lang w:val="zh-CN"/>
      </w:rPr>
      <w:t>1</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F5D5E" w14:textId="77777777" w:rsidR="001632B2" w:rsidRDefault="001632B2" w:rsidP="002C5EFC">
      <w:r>
        <w:separator/>
      </w:r>
    </w:p>
  </w:footnote>
  <w:footnote w:type="continuationSeparator" w:id="0">
    <w:p w14:paraId="436F1C43" w14:textId="77777777" w:rsidR="001632B2" w:rsidRDefault="001632B2"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AE9C" w14:textId="77777777"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20E7307A" wp14:editId="603B735D">
          <wp:extent cx="1414732" cy="189374"/>
          <wp:effectExtent l="0" t="0" r="0" b="127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038734521"/>
        <w:placeholder>
          <w:docPart w:val="07B9963A6A8F4FA086263185F87AD6F0"/>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2A510D">
          <w:rPr>
            <w:rFonts w:asciiTheme="minorEastAsia" w:eastAsiaTheme="minorEastAsia" w:hAnsiTheme="minorEastAsia"/>
            <w:sz w:val="18"/>
            <w:szCs w:val="21"/>
          </w:rPr>
          <w:t>A级商业秘密</w:t>
        </w:r>
      </w:sdtContent>
    </w:sdt>
  </w:p>
  <w:p w14:paraId="056440EF" w14:textId="77777777"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14"/>
    <w:multiLevelType w:val="hybridMultilevel"/>
    <w:tmpl w:val="3662BBF8"/>
    <w:lvl w:ilvl="0" w:tplc="410AB2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D029FA"/>
    <w:multiLevelType w:val="hybridMultilevel"/>
    <w:tmpl w:val="FE7C7E7C"/>
    <w:lvl w:ilvl="0" w:tplc="369EB6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24D769E"/>
    <w:multiLevelType w:val="hybridMultilevel"/>
    <w:tmpl w:val="DB3ABA4E"/>
    <w:lvl w:ilvl="0" w:tplc="CE5AF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29509A"/>
    <w:multiLevelType w:val="hybridMultilevel"/>
    <w:tmpl w:val="EEF85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070CD5"/>
    <w:multiLevelType w:val="hybridMultilevel"/>
    <w:tmpl w:val="524ECF20"/>
    <w:lvl w:ilvl="0" w:tplc="EBDAC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560FFB"/>
    <w:multiLevelType w:val="hybridMultilevel"/>
    <w:tmpl w:val="9C54E168"/>
    <w:lvl w:ilvl="0" w:tplc="4AEA6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梁俊高">
    <w15:presenceInfo w15:providerId="AD" w15:userId="S-1-5-21-301378855-1296857468-2813838616-2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65062"/>
    <w:rsid w:val="00067A74"/>
    <w:rsid w:val="00070C36"/>
    <w:rsid w:val="000941FB"/>
    <w:rsid w:val="000A0E73"/>
    <w:rsid w:val="000A48E3"/>
    <w:rsid w:val="001059AF"/>
    <w:rsid w:val="00110FEE"/>
    <w:rsid w:val="001632B2"/>
    <w:rsid w:val="00173891"/>
    <w:rsid w:val="0017423A"/>
    <w:rsid w:val="00175F80"/>
    <w:rsid w:val="00195238"/>
    <w:rsid w:val="001C7009"/>
    <w:rsid w:val="001F0691"/>
    <w:rsid w:val="00200CFF"/>
    <w:rsid w:val="00247351"/>
    <w:rsid w:val="00256008"/>
    <w:rsid w:val="00261068"/>
    <w:rsid w:val="0026443E"/>
    <w:rsid w:val="00293323"/>
    <w:rsid w:val="002A510D"/>
    <w:rsid w:val="002B1543"/>
    <w:rsid w:val="002B1C46"/>
    <w:rsid w:val="002C0F99"/>
    <w:rsid w:val="002C5EFC"/>
    <w:rsid w:val="002E7723"/>
    <w:rsid w:val="0030317E"/>
    <w:rsid w:val="00307BF6"/>
    <w:rsid w:val="003326CB"/>
    <w:rsid w:val="00350D6C"/>
    <w:rsid w:val="00360B6C"/>
    <w:rsid w:val="0036626B"/>
    <w:rsid w:val="003A1845"/>
    <w:rsid w:val="003F5040"/>
    <w:rsid w:val="00400842"/>
    <w:rsid w:val="00461320"/>
    <w:rsid w:val="004634A1"/>
    <w:rsid w:val="004A6C70"/>
    <w:rsid w:val="004B164D"/>
    <w:rsid w:val="004B66C3"/>
    <w:rsid w:val="004D2A4E"/>
    <w:rsid w:val="004D50ED"/>
    <w:rsid w:val="004F2A7B"/>
    <w:rsid w:val="004F5224"/>
    <w:rsid w:val="00511CC0"/>
    <w:rsid w:val="00512D00"/>
    <w:rsid w:val="00527831"/>
    <w:rsid w:val="00583EF7"/>
    <w:rsid w:val="00596187"/>
    <w:rsid w:val="00672153"/>
    <w:rsid w:val="00683F0B"/>
    <w:rsid w:val="00686672"/>
    <w:rsid w:val="006A1F02"/>
    <w:rsid w:val="006B6779"/>
    <w:rsid w:val="006C73BA"/>
    <w:rsid w:val="006D157B"/>
    <w:rsid w:val="006F1900"/>
    <w:rsid w:val="006F6FF8"/>
    <w:rsid w:val="00704E01"/>
    <w:rsid w:val="00707249"/>
    <w:rsid w:val="007802BC"/>
    <w:rsid w:val="007957B6"/>
    <w:rsid w:val="007B1E35"/>
    <w:rsid w:val="007B5440"/>
    <w:rsid w:val="007E3464"/>
    <w:rsid w:val="007F642E"/>
    <w:rsid w:val="008325FB"/>
    <w:rsid w:val="00871DA2"/>
    <w:rsid w:val="008801CA"/>
    <w:rsid w:val="0089051B"/>
    <w:rsid w:val="00935425"/>
    <w:rsid w:val="00937DD8"/>
    <w:rsid w:val="00965EF0"/>
    <w:rsid w:val="009A2A61"/>
    <w:rsid w:val="009B7B40"/>
    <w:rsid w:val="009C284A"/>
    <w:rsid w:val="009D6ACB"/>
    <w:rsid w:val="009E2977"/>
    <w:rsid w:val="009E58A0"/>
    <w:rsid w:val="00A00178"/>
    <w:rsid w:val="00A012B0"/>
    <w:rsid w:val="00A0438B"/>
    <w:rsid w:val="00A100B6"/>
    <w:rsid w:val="00A103DF"/>
    <w:rsid w:val="00A12CFE"/>
    <w:rsid w:val="00A227B0"/>
    <w:rsid w:val="00A95242"/>
    <w:rsid w:val="00AA71A9"/>
    <w:rsid w:val="00AA79F3"/>
    <w:rsid w:val="00B5199E"/>
    <w:rsid w:val="00B66E27"/>
    <w:rsid w:val="00B83B6B"/>
    <w:rsid w:val="00BA718A"/>
    <w:rsid w:val="00BE71D6"/>
    <w:rsid w:val="00BF0699"/>
    <w:rsid w:val="00C0731A"/>
    <w:rsid w:val="00CE0060"/>
    <w:rsid w:val="00CF5E83"/>
    <w:rsid w:val="00D8031C"/>
    <w:rsid w:val="00D84467"/>
    <w:rsid w:val="00D9507A"/>
    <w:rsid w:val="00DD78CF"/>
    <w:rsid w:val="00DF6115"/>
    <w:rsid w:val="00E234E7"/>
    <w:rsid w:val="00E41A35"/>
    <w:rsid w:val="00E4567E"/>
    <w:rsid w:val="00E77538"/>
    <w:rsid w:val="00ED2B20"/>
    <w:rsid w:val="00ED2C84"/>
    <w:rsid w:val="00EF5BFD"/>
    <w:rsid w:val="00EF7D9D"/>
    <w:rsid w:val="00F540FB"/>
    <w:rsid w:val="00F57DD2"/>
    <w:rsid w:val="00F632A3"/>
    <w:rsid w:val="00F81B1E"/>
    <w:rsid w:val="00F95FF5"/>
    <w:rsid w:val="00F97713"/>
    <w:rsid w:val="00FD1EFD"/>
    <w:rsid w:val="00FE0B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D9301"/>
  <w15:docId w15:val="{8193BCAB-D32D-4CCA-BE22-3544B6E0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E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8801CA"/>
    <w:pPr>
      <w:ind w:firstLineChars="200" w:firstLine="420"/>
    </w:pPr>
  </w:style>
  <w:style w:type="character" w:styleId="aa">
    <w:name w:val="annotation reference"/>
    <w:basedOn w:val="a0"/>
    <w:uiPriority w:val="99"/>
    <w:semiHidden/>
    <w:unhideWhenUsed/>
    <w:rsid w:val="00D84467"/>
    <w:rPr>
      <w:sz w:val="21"/>
      <w:szCs w:val="21"/>
    </w:rPr>
  </w:style>
  <w:style w:type="paragraph" w:styleId="ab">
    <w:name w:val="annotation text"/>
    <w:basedOn w:val="a"/>
    <w:link w:val="Char4"/>
    <w:uiPriority w:val="99"/>
    <w:semiHidden/>
    <w:unhideWhenUsed/>
    <w:rsid w:val="00D84467"/>
    <w:pPr>
      <w:jc w:val="left"/>
    </w:pPr>
  </w:style>
  <w:style w:type="character" w:customStyle="1" w:styleId="Char4">
    <w:name w:val="批注文字 Char"/>
    <w:basedOn w:val="a0"/>
    <w:link w:val="ab"/>
    <w:uiPriority w:val="99"/>
    <w:semiHidden/>
    <w:rsid w:val="00D84467"/>
    <w:rPr>
      <w:rFonts w:ascii="Times New Roman" w:eastAsia="宋体" w:hAnsi="Times New Roman" w:cs="Times New Roman"/>
      <w:szCs w:val="24"/>
    </w:rPr>
  </w:style>
  <w:style w:type="paragraph" w:styleId="ac">
    <w:name w:val="annotation subject"/>
    <w:basedOn w:val="ab"/>
    <w:next w:val="ab"/>
    <w:link w:val="Char5"/>
    <w:uiPriority w:val="99"/>
    <w:semiHidden/>
    <w:unhideWhenUsed/>
    <w:rsid w:val="00D84467"/>
    <w:rPr>
      <w:b/>
      <w:bCs/>
    </w:rPr>
  </w:style>
  <w:style w:type="character" w:customStyle="1" w:styleId="Char5">
    <w:name w:val="批注主题 Char"/>
    <w:basedOn w:val="Char4"/>
    <w:link w:val="ac"/>
    <w:uiPriority w:val="99"/>
    <w:semiHidden/>
    <w:rsid w:val="00D84467"/>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B9963A6A8F4FA086263185F87AD6F0"/>
        <w:category>
          <w:name w:val="常规"/>
          <w:gallery w:val="placeholder"/>
        </w:category>
        <w:types>
          <w:type w:val="bbPlcHdr"/>
        </w:types>
        <w:behaviors>
          <w:behavior w:val="content"/>
        </w:behaviors>
        <w:guid w:val="{612AE12C-3372-45B1-AD2F-64ECF639B610}"/>
      </w:docPartPr>
      <w:docPartBody>
        <w:p w:rsidR="00527ABC" w:rsidRDefault="001315E5">
          <w:pPr>
            <w:pStyle w:val="07B9963A6A8F4FA086263185F87AD6F01"/>
          </w:pPr>
          <w:r w:rsidRPr="003326CB">
            <w:rPr>
              <w:rFonts w:asciiTheme="minorEastAsia" w:eastAsia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002F23"/>
    <w:rsid w:val="00050763"/>
    <w:rsid w:val="00123603"/>
    <w:rsid w:val="001315E5"/>
    <w:rsid w:val="002F2156"/>
    <w:rsid w:val="003F76C4"/>
    <w:rsid w:val="00413B33"/>
    <w:rsid w:val="004F2E06"/>
    <w:rsid w:val="00513221"/>
    <w:rsid w:val="00527ABC"/>
    <w:rsid w:val="00647897"/>
    <w:rsid w:val="006639BC"/>
    <w:rsid w:val="00700B05"/>
    <w:rsid w:val="007B6705"/>
    <w:rsid w:val="00875AB5"/>
    <w:rsid w:val="00C000F9"/>
    <w:rsid w:val="00C24125"/>
    <w:rsid w:val="00D3014B"/>
    <w:rsid w:val="00FB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76BFEA3914E43DE9B9053042A599074">
    <w:name w:val="776BFEA3914E43DE9B9053042A599074"/>
    <w:rsid w:val="003F76C4"/>
    <w:pPr>
      <w:widowControl w:val="0"/>
      <w:jc w:val="both"/>
    </w:pPr>
  </w:style>
  <w:style w:type="paragraph" w:customStyle="1" w:styleId="07B9963A6A8F4FA086263185F87AD6F0">
    <w:name w:val="07B9963A6A8F4FA086263185F87AD6F0"/>
    <w:pPr>
      <w:widowControl w:val="0"/>
      <w:jc w:val="both"/>
    </w:pPr>
    <w:rPr>
      <w:rFonts w:ascii="Times New Roman" w:eastAsia="宋体" w:hAnsi="Times New Roman" w:cs="Times New Roman"/>
      <w:szCs w:val="24"/>
    </w:rPr>
  </w:style>
  <w:style w:type="paragraph" w:customStyle="1" w:styleId="07B9963A6A8F4FA086263185F87AD6F01">
    <w:name w:val="07B9963A6A8F4FA086263185F87AD6F01"/>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12305-0BC4-4509-8661-B24CCAD0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232</Words>
  <Characters>1323</Characters>
  <Application>Microsoft Office Word</Application>
  <DocSecurity>0</DocSecurity>
  <Lines>11</Lines>
  <Paragraphs>3</Paragraphs>
  <ScaleCrop>false</ScaleCrop>
  <Company>HIK</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梁俊高</dc:creator>
  <cp:lastModifiedBy>梁俊高</cp:lastModifiedBy>
  <cp:revision>104</cp:revision>
  <dcterms:created xsi:type="dcterms:W3CDTF">2016-01-07T06:27:00Z</dcterms:created>
  <dcterms:modified xsi:type="dcterms:W3CDTF">2016-07-06T08:02:00Z</dcterms:modified>
</cp:coreProperties>
</file>