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1" w:rsidRDefault="00902471" w:rsidP="00902471">
      <w:r>
        <w:t xml:space="preserve">2016-07-11 20:29:00,513 </w:t>
      </w:r>
      <w:r w:rsidRPr="00B4728F">
        <w:rPr>
          <w:color w:val="00B050"/>
        </w:rPr>
        <w:t xml:space="preserve">ERROR </w:t>
      </w:r>
      <w:r>
        <w:t>[0x000024f8] CMS &lt;e:\svn\app-financial\trunk\ivms-8120\v1.0\client\psvcdc\fsvcdc\cmservice\dbhelper\DBHelper.h [51] - dbutils::TraceError&gt; &lt;&gt;DB ---- DBHelper caller ExecuteUpsertSQL:UPDATE SoftDongle set nValue = 0, strDescribe = '', dtUpdateTime = now() where nType = 10</w:t>
      </w:r>
    </w:p>
    <w:p w:rsidR="00902471" w:rsidRDefault="00902471" w:rsidP="00902471">
      <w:r>
        <w:t>INSERT INTO SoftDongle (nType,nValue,strDescribe, dtUpdateTime) values(10, 0, '', now()) fail, error detail:</w:t>
      </w:r>
    </w:p>
    <w:p w:rsidR="00902471" w:rsidRDefault="00902471" w:rsidP="00902471">
      <w:r>
        <w:t xml:space="preserve">&gt;DB ---- </w:t>
      </w:r>
      <w:r>
        <w:tab/>
        <w:t xml:space="preserve"> Code = 80004005</w:t>
      </w:r>
    </w:p>
    <w:p w:rsidR="00902471" w:rsidRDefault="00902471" w:rsidP="00902471">
      <w:r>
        <w:rPr>
          <w:rFonts w:hint="eastAsia"/>
        </w:rPr>
        <w:t xml:space="preserve">&gt;DB ---- </w:t>
      </w:r>
      <w:r>
        <w:rPr>
          <w:rFonts w:hint="eastAsia"/>
        </w:rPr>
        <w:tab/>
        <w:t xml:space="preserve"> Code meaning = </w:t>
      </w:r>
      <w:r>
        <w:rPr>
          <w:rFonts w:hint="eastAsia"/>
        </w:rPr>
        <w:t>未指定的错误</w:t>
      </w:r>
    </w:p>
    <w:p w:rsidR="00902471" w:rsidRDefault="00902471" w:rsidP="00902471">
      <w:r>
        <w:t xml:space="preserve">&gt;DB ---- </w:t>
      </w:r>
      <w:r>
        <w:tab/>
        <w:t xml:space="preserve"> Source = Microsoft OLE DB Provider for ODBC Drivers</w:t>
      </w:r>
    </w:p>
    <w:p w:rsidR="00F73BB6" w:rsidRDefault="00902471" w:rsidP="00902471">
      <w:pPr>
        <w:rPr>
          <w:color w:val="FF0000"/>
        </w:rPr>
      </w:pPr>
      <w:r>
        <w:t xml:space="preserve">&gt;DB ---- </w:t>
      </w:r>
      <w:r>
        <w:tab/>
        <w:t xml:space="preserve"> Description =</w:t>
      </w:r>
      <w:r w:rsidRPr="00902471">
        <w:rPr>
          <w:color w:val="FF0000"/>
        </w:rPr>
        <w:t xml:space="preserve"> [MySQL][ODBC 5.1 Driver][mysqld-5.6.22-log]Cannot execute statement: impossible to write to binary log since </w:t>
      </w:r>
      <w:r w:rsidRPr="00C436B2">
        <w:rPr>
          <w:color w:val="00B050"/>
          <w:shd w:val="pct15" w:color="auto" w:fill="FFFFFF"/>
        </w:rPr>
        <w:t>BINLOG_FORMAT = STATEMENT</w:t>
      </w:r>
      <w:r w:rsidRPr="00902471">
        <w:rPr>
          <w:color w:val="FF0000"/>
        </w:rPr>
        <w:t xml:space="preserve"> and at least one table uses a storage engine limited to row-based logging. InnoDB is limited to row-logging when transaction isolation level is READ COMMITTED or READ UNCOMMITTED.</w:t>
      </w:r>
    </w:p>
    <w:p w:rsidR="00C436B2" w:rsidRDefault="00C436B2" w:rsidP="00902471">
      <w:pPr>
        <w:rPr>
          <w:color w:val="FF0000"/>
        </w:rPr>
      </w:pPr>
    </w:p>
    <w:p w:rsidR="009F3588" w:rsidRDefault="009F3588" w:rsidP="009F3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① STATEMENT模式（SBR）</w:t>
      </w:r>
    </w:p>
    <w:p w:rsidR="009F3588" w:rsidRDefault="009F3588" w:rsidP="009F35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每一条会修改数据的sql语句会记录到binlog中。优点是并不需要记录每一条sql语句和每一行的数据变化，减少了binlog日志量，节约IO，提高性能。缺点是在某些情况下会导致master-slave中的数据不一致(如sleep()函数，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last_insert_id()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，以及user-defined functions(udf)等会出现问题)</w:t>
      </w:r>
    </w:p>
    <w:p w:rsidR="00C436B2" w:rsidRPr="009F3588" w:rsidRDefault="009F3588" w:rsidP="00902471">
      <w:pPr>
        <w:rPr>
          <w:rFonts w:hint="eastAsia"/>
          <w:color w:val="FF0000"/>
        </w:rPr>
      </w:pPr>
      <w:r w:rsidRPr="00F6757A">
        <w:rPr>
          <w:rFonts w:hint="eastAsia"/>
          <w:color w:val="00B050"/>
        </w:rPr>
        <w:t>我们</w:t>
      </w:r>
      <w:r w:rsidRPr="00F6757A">
        <w:rPr>
          <w:color w:val="00B050"/>
        </w:rPr>
        <w:t>下面的代码，应该使用到了类似</w:t>
      </w:r>
      <w:r w:rsidRPr="00F6757A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last_insert_id()</w:t>
      </w:r>
      <w:r w:rsidRPr="00F6757A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这些功能</w:t>
      </w:r>
      <w:r w:rsidRPr="00F6757A">
        <w:rPr>
          <w:rFonts w:ascii="宋体" w:eastAsia="宋体" w:hAnsi="宋体" w:cs="宋体"/>
          <w:color w:val="00B050"/>
          <w:kern w:val="0"/>
          <w:sz w:val="24"/>
          <w:szCs w:val="24"/>
        </w:rPr>
        <w:t>了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。</w:t>
      </w:r>
    </w:p>
    <w:p w:rsidR="00C436B2" w:rsidRDefault="00C436B2" w:rsidP="00902471">
      <w:pPr>
        <w:rPr>
          <w:color w:val="FF0000"/>
        </w:rPr>
      </w:pPr>
      <w:r>
        <w:rPr>
          <w:noProof/>
        </w:rPr>
        <w:drawing>
          <wp:inline distT="0" distB="0" distL="0" distR="0" wp14:anchorId="66060804" wp14:editId="46C00E4C">
            <wp:extent cx="5274310" cy="132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DB" w:rsidRDefault="00215DDB" w:rsidP="00902471">
      <w:pPr>
        <w:rPr>
          <w:color w:val="FF0000"/>
        </w:rPr>
      </w:pPr>
    </w:p>
    <w:p w:rsidR="00A020FE" w:rsidRDefault="00A020FE" w:rsidP="00A020FE">
      <w:r w:rsidRPr="000C0231">
        <w:rPr>
          <w:rFonts w:hint="eastAsia"/>
        </w:rPr>
        <w:t>mysql</w:t>
      </w:r>
      <w:r w:rsidRPr="000C0231">
        <w:rPr>
          <w:rFonts w:hint="eastAsia"/>
        </w:rPr>
        <w:t>中</w:t>
      </w:r>
      <w:r w:rsidRPr="000C0231">
        <w:rPr>
          <w:rFonts w:hint="eastAsia"/>
        </w:rPr>
        <w:t>binlog_format</w:t>
      </w:r>
      <w:r w:rsidRPr="000C0231">
        <w:rPr>
          <w:rFonts w:hint="eastAsia"/>
        </w:rPr>
        <w:t>模式与配置详解</w:t>
      </w:r>
    </w:p>
    <w:p w:rsidR="00A020FE" w:rsidRDefault="00A020FE" w:rsidP="00A020FE"/>
    <w:p w:rsidR="00A020FE" w:rsidRPr="00F72CCD" w:rsidRDefault="00A020FE" w:rsidP="00A0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mysql复制主要有三种方式：基于SQL语句的复制(statement-based replication, SBR)，基于行的复制(row-based replication, RBR)，混合模式复制(mixed-based replication, MBR)。对应的，binlog的格式也有三种：STATEMENT，ROW，MIXED。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① STATEMENT模式（SBR）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 xml:space="preserve">每一条会修改数据的sql语句会记录到binlog中。优点是并不需要记录每一条sql语句和每一行的数据变化，减少了binlog日志量，节约IO，提高性能。缺点是在某些情况下会导致master-slave中的数据不一致(如sleep()函数， </w:t>
      </w:r>
      <w:r w:rsidRPr="00F72CCD">
        <w:rPr>
          <w:rFonts w:ascii="宋体" w:eastAsia="宋体" w:hAnsi="宋体" w:cs="宋体"/>
          <w:color w:val="FF0000"/>
          <w:kern w:val="0"/>
          <w:sz w:val="24"/>
          <w:szCs w:val="24"/>
        </w:rPr>
        <w:t>last_insert_id()</w:t>
      </w:r>
      <w:r w:rsidRPr="00F72CCD">
        <w:rPr>
          <w:rFonts w:ascii="宋体" w:eastAsia="宋体" w:hAnsi="宋体" w:cs="宋体"/>
          <w:kern w:val="0"/>
          <w:sz w:val="24"/>
          <w:szCs w:val="24"/>
        </w:rPr>
        <w:t>，以及user-defined functions(udf)等会出现问题)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② ROW模式（RBR）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不记录每条sql语句的上下文信息，仅需记录哪条数据被修改了，修改成什么样了。而且不会出现某些特定情况下的存储过程、或function、或trigger的调用和触发无法被正确复制的问题。缺点是会产生大量的日志，尤其是alter table的时候会让日志暴涨。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③ MIXED模式（MBR）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以上两种模式的混合使用，一般的复制使用STATEMENT模式保存binlog，对于STATEMENT模式无法复制的操作使用ROW模式保存binlog，MySQL会根据执行的SQL语句选择日志保存方式。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</w: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binlog复制配置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在mysql的配置文件my.cnf中，可以通过一下选项配置binglog相关</w:t>
      </w:r>
    </w:p>
    <w:tbl>
      <w:tblPr>
        <w:tblW w:w="9300" w:type="dxa"/>
        <w:jc w:val="center"/>
        <w:tblCellSpacing w:w="7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3"/>
        <w:gridCol w:w="1457"/>
      </w:tblGrid>
      <w:tr w:rsidR="00A020FE" w:rsidRPr="00F72CCD" w:rsidTr="0031564C">
        <w:trPr>
          <w:trHeight w:val="405"/>
          <w:tblCellSpacing w:w="7" w:type="dxa"/>
          <w:jc w:val="center"/>
        </w:trPr>
        <w:tc>
          <w:tcPr>
            <w:tcW w:w="6960" w:type="dxa"/>
            <w:shd w:val="clear" w:color="auto" w:fill="FFE7CE"/>
            <w:vAlign w:val="center"/>
            <w:hideMark/>
          </w:tcPr>
          <w:p w:rsidR="00A020FE" w:rsidRPr="00F72CCD" w:rsidRDefault="00A020FE" w:rsidP="00315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 代码如下</w:t>
            </w:r>
          </w:p>
        </w:tc>
        <w:tc>
          <w:tcPr>
            <w:tcW w:w="1635" w:type="dxa"/>
            <w:shd w:val="clear" w:color="auto" w:fill="FFE7CE"/>
            <w:vAlign w:val="center"/>
            <w:hideMark/>
          </w:tcPr>
          <w:p w:rsidR="00A020FE" w:rsidRPr="00F72CCD" w:rsidRDefault="00A020FE" w:rsidP="003156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复制代码</w:t>
            </w:r>
          </w:p>
        </w:tc>
      </w:tr>
      <w:tr w:rsidR="00A020FE" w:rsidRPr="00F72CCD" w:rsidTr="0031564C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0FE" w:rsidRPr="00F72CCD" w:rsidRDefault="00A020FE" w:rsidP="0031564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C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9999"/>
              </w:rPr>
              <w:t>binlog_format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= MIXED                         //binlog日志格式，mysql默认采用statement，建议使用mixed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bookmarkStart w:id="0" w:name="baidusnap0"/>
            <w:bookmarkEnd w:id="0"/>
            <w:r w:rsidRPr="00F72C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log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bookmarkStart w:id="1" w:name="baidusnap2"/>
            <w:bookmarkEnd w:id="1"/>
            <w:r w:rsidRPr="00F72C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bin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 = /data/mysql/mysql-</w:t>
            </w:r>
            <w:r w:rsidRPr="00F72C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bin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72C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log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//binlog日志文件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expire_logs_days        = 7                           //binlog过期清理时间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max_binlog_size         = 100m                       //binlog每个日志文件大小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binlog_cache_size       = 4m                        //binlog缓存大小</w:t>
            </w:r>
            <w:r w:rsidRPr="00F72C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max_binlog_cache_size   = 512m                     //最大binlog缓存大小</w:t>
            </w:r>
          </w:p>
        </w:tc>
      </w:tr>
    </w:tbl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三 MIXED说明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对于执行的SQL语句中包含now()这样的时间函数，会在日志中产生对应的unix_timestamp()*1000的时间字符串，slave在完成同步时，取用的是sqlEvent发生的时间来保证数据的准确性。另外对于一些功能性函数slave能完成相应的数据同步，而对于上面指定的一些类似于UDF函数，导致Slave无法知晓的情况，则会采用ROW格式存储这些Binlog，以保证产生的Binlog可以供Slave完成数据同步。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现在来比较以下 SBR 和 RBR 2中模式各自的优缺点：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SBR 的优点：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lastRenderedPageBreak/>
        <w:t>历史悠久，技术成熟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binlog文件较小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binlog中包含了所有</w:t>
      </w:r>
      <w:hyperlink r:id="rId5" w:tgtFrame="_blank" w:history="1">
        <w:r w:rsidRPr="00F72CC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F72CCD">
        <w:rPr>
          <w:rFonts w:ascii="宋体" w:eastAsia="宋体" w:hAnsi="宋体" w:cs="宋体"/>
          <w:kern w:val="0"/>
          <w:sz w:val="24"/>
          <w:szCs w:val="24"/>
        </w:rPr>
        <w:t>更改信息，可以据此来审核数据库的安全等情况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binlog可以用于实时的还原，而不仅仅用于复制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主从版本可以不一样，从服务器版本可以比主服务器版本高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br/>
      </w: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SBR 的缺点：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不是所有的UPDATE语句都能被复制，尤其是包含不确定操作的时候。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调用具有不确定因素的 UDF 时复制也可能出问题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使用以下函数的语句也无法被复制：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LOAD_FILE()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UUID()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USER()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FOUND_ROWS()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SYSDATE() (除非启动时启用了 --sysdate-is-now 选项)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INSERT ... SELECT 会产生比 RBR 更多的行级锁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复制需要进行全表扫描(WHERE 语句中没有使用到索引)的 UPDATE 时，需要比 RBR 请求更多的行级锁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对于有 AUTO_INCREMENT 字段的 InnoDB表而言，INSERT 语句会阻塞其他 INSERT 语句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对于一些复杂的语句，在从服务器上的耗资源情况会更严重，而 RBR 模式下，只会对那个发生变化的记录产生影响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存储函数(不是存储过程)在被调用的同时也会执行一次 NOW() 函数，这个可以说是坏事也可能是好事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确定了的 UDF 也需要在从服务器上执行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数据表必须几乎和主服务器保持一致才行，否则可能会导致复制出错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执行复杂语句如果出错的话，会消耗更多资源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RBR 的优点：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t>任何情况都可以被复制，这对复制来说是最安全可靠的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和其他大多数数据库系统的复制技术一样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多数情况下，从服务器上的表如果有主键的话，复制就会快了很多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复制以下几种语句时的行锁更少：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INSERT ... SELECT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包含 AUTO_INCREMENT 字段的 INSERT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* 没有附带条件或者并没有修改很多记录的 UPDATE 或 DELETE 语句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执行 INSERT，UPDATE，DELETE 语句时锁更少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从服务器上采用多线程来执行复制成为可能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b/>
          <w:bCs/>
          <w:kern w:val="0"/>
          <w:sz w:val="24"/>
          <w:szCs w:val="24"/>
        </w:rPr>
        <w:t>RBR 的缺点：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lastRenderedPageBreak/>
        <w:t>binlog 大了很多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复杂的回滚时 binlog 中会包含大量的数据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主服务器上执行 UPDATE 语句时，所有发生变化的记录都会写到 binlog 中，而 SBR 只会写一次，这会导致频繁发生 binlog 的并发写问题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UDF 产生的大 BLOB 值会导致复制变慢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无法从 binlog 中看到都复制了写什么语句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当在非事务表上执行一段堆积的SQL语句时，最好采用 SBR 模式，否则很容易导致主从服务器的数据不一致情况发生</w:t>
      </w:r>
    </w:p>
    <w:p w:rsidR="00A020FE" w:rsidRPr="00F72CCD" w:rsidRDefault="00A020FE" w:rsidP="00A02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CCD">
        <w:rPr>
          <w:rFonts w:ascii="宋体" w:eastAsia="宋体" w:hAnsi="宋体" w:cs="宋体"/>
          <w:kern w:val="0"/>
          <w:sz w:val="24"/>
          <w:szCs w:val="24"/>
        </w:rPr>
        <w:br/>
        <w:t>另外，针对系统库 mysql 里面的表发生变化时的处理规则如下：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 xml:space="preserve">如果是采用 INSERT，UPDATE，DELETE 直接操作表的情况，则日志格式根据 </w:t>
      </w:r>
      <w:r w:rsidRPr="00F72CC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9999"/>
        </w:rPr>
        <w:t>binlog_format</w:t>
      </w:r>
      <w:r w:rsidRPr="00F72CCD">
        <w:rPr>
          <w:rFonts w:ascii="宋体" w:eastAsia="宋体" w:hAnsi="宋体" w:cs="宋体"/>
          <w:kern w:val="0"/>
          <w:sz w:val="24"/>
          <w:szCs w:val="24"/>
        </w:rPr>
        <w:t xml:space="preserve"> 的设定而记录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如果是采用 GRANT，REVOKE，SET PASSWORD 等管理语句来做的话，那么无论如何都采用 SBR 模式记录</w:t>
      </w:r>
      <w:r w:rsidRPr="00F72CCD">
        <w:rPr>
          <w:rFonts w:ascii="宋体" w:eastAsia="宋体" w:hAnsi="宋体" w:cs="宋体"/>
          <w:kern w:val="0"/>
          <w:sz w:val="24"/>
          <w:szCs w:val="24"/>
        </w:rPr>
        <w:br/>
        <w:t>注：采用 RBR 模式后，能解决很多原先出现的主键重复问题。</w:t>
      </w:r>
    </w:p>
    <w:p w:rsidR="00A020FE" w:rsidRPr="00F72CCD" w:rsidRDefault="00A020FE" w:rsidP="00A020FE"/>
    <w:p w:rsidR="00215DDB" w:rsidRPr="00A020FE" w:rsidRDefault="00215DDB" w:rsidP="00902471">
      <w:pPr>
        <w:rPr>
          <w:rFonts w:hint="eastAsia"/>
          <w:color w:val="FF0000"/>
        </w:rPr>
      </w:pPr>
      <w:bookmarkStart w:id="2" w:name="_GoBack"/>
      <w:bookmarkEnd w:id="2"/>
    </w:p>
    <w:sectPr w:rsidR="00215DDB" w:rsidRPr="00A0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9"/>
    <w:rsid w:val="00214BE9"/>
    <w:rsid w:val="00215DDB"/>
    <w:rsid w:val="00902471"/>
    <w:rsid w:val="009F3588"/>
    <w:rsid w:val="00A020FE"/>
    <w:rsid w:val="00B4728F"/>
    <w:rsid w:val="00C436B2"/>
    <w:rsid w:val="00F6757A"/>
    <w:rsid w:val="00F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7F17B-BF0F-4727-AC83-C41E3C75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11cn.net/database/databa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576</Words>
  <Characters>3288</Characters>
  <Application>Microsoft Office Word</Application>
  <DocSecurity>0</DocSecurity>
  <Lines>27</Lines>
  <Paragraphs>7</Paragraphs>
  <ScaleCrop>false</ScaleCrop>
  <Company>hikvision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15</cp:revision>
  <dcterms:created xsi:type="dcterms:W3CDTF">2016-07-11T13:00:00Z</dcterms:created>
  <dcterms:modified xsi:type="dcterms:W3CDTF">2016-07-11T13:04:00Z</dcterms:modified>
</cp:coreProperties>
</file>