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96" w:rsidRDefault="002D4396" w:rsidP="004D50ED">
      <w:pPr>
        <w:rPr>
          <w:rFonts w:hint="eastAsia"/>
        </w:rPr>
      </w:pPr>
      <w:r w:rsidRPr="002D4396">
        <w:rPr>
          <w:rFonts w:hint="eastAsia"/>
        </w:rPr>
        <w:t>中心存储接口需求</w:t>
      </w:r>
      <w:r w:rsidR="00351153">
        <w:rPr>
          <w:rFonts w:hint="eastAsia"/>
        </w:rPr>
        <w:t>：</w:t>
      </w:r>
    </w:p>
    <w:p w:rsidR="002D4396" w:rsidRDefault="00B94BF4" w:rsidP="002D439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存储</w:t>
      </w:r>
      <w:r>
        <w:t>空间：</w:t>
      </w:r>
      <w:r w:rsidR="002D4396">
        <w:rPr>
          <w:rFonts w:hint="eastAsia"/>
        </w:rPr>
        <w:t>查询</w:t>
      </w:r>
      <w:r w:rsidR="002D4396">
        <w:t>存储空间</w:t>
      </w:r>
      <w:r w:rsidR="002D4396">
        <w:rPr>
          <w:rFonts w:hint="eastAsia"/>
        </w:rPr>
        <w:t>使用</w:t>
      </w:r>
      <w:r w:rsidR="002D4396">
        <w:t>情况，包括</w:t>
      </w:r>
      <w:r w:rsidR="002D4396">
        <w:rPr>
          <w:rFonts w:hint="eastAsia"/>
        </w:rPr>
        <w:t>全部</w:t>
      </w:r>
      <w:r w:rsidR="002D4396">
        <w:t>、已使用、未使用</w:t>
      </w:r>
      <w:r w:rsidR="000F1FD2">
        <w:rPr>
          <w:rFonts w:hint="eastAsia"/>
        </w:rPr>
        <w:t>；</w:t>
      </w:r>
    </w:p>
    <w:p w:rsidR="000F1FD2" w:rsidRDefault="004D26DA" w:rsidP="002D439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t>文件：</w:t>
      </w:r>
      <w:r w:rsidR="0069122F">
        <w:rPr>
          <w:rFonts w:hint="eastAsia"/>
        </w:rPr>
        <w:t>可</w:t>
      </w:r>
      <w:r w:rsidR="0069122F">
        <w:t>上传</w:t>
      </w:r>
      <w:r w:rsidR="00B92D97">
        <w:rPr>
          <w:rFonts w:hint="eastAsia"/>
        </w:rPr>
        <w:t>Windows</w:t>
      </w:r>
      <w:r w:rsidR="00B92D97">
        <w:t>操作系统</w:t>
      </w:r>
      <w:r w:rsidR="00B92D97">
        <w:rPr>
          <w:rFonts w:hint="eastAsia"/>
        </w:rPr>
        <w:t>中</w:t>
      </w:r>
      <w:r w:rsidR="0069122F">
        <w:t>指定路径的的文件</w:t>
      </w:r>
      <w:r w:rsidR="00AB7641">
        <w:rPr>
          <w:rFonts w:hint="eastAsia"/>
        </w:rPr>
        <w:t>（视频</w:t>
      </w:r>
      <w:r w:rsidR="00AB7641">
        <w:t>、文档、图片、压缩包等）</w:t>
      </w:r>
      <w:r w:rsidR="00FE391F">
        <w:rPr>
          <w:rFonts w:hint="eastAsia"/>
        </w:rPr>
        <w:t>；</w:t>
      </w:r>
      <w:r w:rsidR="00476A4A">
        <w:rPr>
          <w:rFonts w:hint="eastAsia"/>
        </w:rPr>
        <w:t>支持</w:t>
      </w:r>
      <w:r w:rsidR="00476A4A">
        <w:t>并发</w:t>
      </w:r>
      <w:r w:rsidR="00476A4A">
        <w:rPr>
          <w:rFonts w:hint="eastAsia"/>
        </w:rPr>
        <w:t>/</w:t>
      </w:r>
      <w:r w:rsidR="00476A4A">
        <w:rPr>
          <w:rFonts w:hint="eastAsia"/>
        </w:rPr>
        <w:t>多线程</w:t>
      </w:r>
      <w:r w:rsidR="00A946D0">
        <w:rPr>
          <w:rFonts w:hint="eastAsia"/>
        </w:rPr>
        <w:t>上传</w:t>
      </w:r>
      <w:r w:rsidR="00476A4A">
        <w:t>；</w:t>
      </w:r>
      <w:r w:rsidR="00476A4A">
        <w:rPr>
          <w:rFonts w:hint="eastAsia"/>
        </w:rPr>
        <w:t>支持</w:t>
      </w:r>
      <w:r w:rsidR="00476A4A">
        <w:t>上传速度设置；</w:t>
      </w:r>
      <w:r w:rsidR="007C4359">
        <w:t>支持断点</w:t>
      </w:r>
      <w:r w:rsidR="007C4359">
        <w:rPr>
          <w:rFonts w:hint="eastAsia"/>
        </w:rPr>
        <w:t>续传</w:t>
      </w:r>
      <w:r w:rsidR="0070465E">
        <w:rPr>
          <w:rFonts w:hint="eastAsia"/>
        </w:rPr>
        <w:t>上传</w:t>
      </w:r>
      <w:bookmarkStart w:id="0" w:name="_GoBack"/>
      <w:bookmarkEnd w:id="0"/>
      <w:r w:rsidR="007C4359">
        <w:t>；</w:t>
      </w:r>
    </w:p>
    <w:p w:rsidR="00AF3440" w:rsidRDefault="00F26B0A" w:rsidP="002D439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t>状态：</w:t>
      </w:r>
      <w:r w:rsidR="00B157FA">
        <w:t>可查询</w:t>
      </w:r>
      <w:r w:rsidR="00F27E62">
        <w:rPr>
          <w:rFonts w:hint="eastAsia"/>
        </w:rPr>
        <w:t>已上传</w:t>
      </w:r>
      <w:r w:rsidR="00F27E62">
        <w:t>的大小</w:t>
      </w:r>
      <w:r w:rsidR="00F27E62">
        <w:rPr>
          <w:rFonts w:hint="eastAsia"/>
        </w:rPr>
        <w:t>/</w:t>
      </w:r>
      <w:r w:rsidR="00F27E62">
        <w:rPr>
          <w:rFonts w:hint="eastAsia"/>
        </w:rPr>
        <w:t>总</w:t>
      </w:r>
      <w:r w:rsidR="00F27E62">
        <w:t>大小</w:t>
      </w:r>
      <w:r w:rsidR="00E75D59">
        <w:rPr>
          <w:rFonts w:hint="eastAsia"/>
        </w:rPr>
        <w:t>、</w:t>
      </w:r>
      <w:r w:rsidR="00B618BB">
        <w:rPr>
          <w:rFonts w:hint="eastAsia"/>
        </w:rPr>
        <w:t>上传</w:t>
      </w:r>
      <w:r w:rsidR="00B618BB">
        <w:t>的速度</w:t>
      </w:r>
      <w:r w:rsidR="00297FE2">
        <w:t>、文件是否上传成功</w:t>
      </w:r>
      <w:r w:rsidR="00B618BB">
        <w:t>；</w:t>
      </w:r>
    </w:p>
    <w:p w:rsidR="00517625" w:rsidRDefault="003006D3" w:rsidP="005B38F3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t>文件：</w:t>
      </w:r>
      <w:r w:rsidR="002C0EF7">
        <w:rPr>
          <w:rFonts w:hint="eastAsia"/>
        </w:rPr>
        <w:t>可</w:t>
      </w:r>
      <w:r w:rsidR="002C0EF7">
        <w:t>下载已上传的文件</w:t>
      </w:r>
      <w:r w:rsidR="00517625">
        <w:rPr>
          <w:rFonts w:hint="eastAsia"/>
        </w:rPr>
        <w:t>到</w:t>
      </w:r>
      <w:r w:rsidR="00517625">
        <w:t>Windows</w:t>
      </w:r>
      <w:r w:rsidR="00517625">
        <w:t>操作系统下的指定</w:t>
      </w:r>
      <w:r w:rsidR="00517625">
        <w:rPr>
          <w:rFonts w:hint="eastAsia"/>
        </w:rPr>
        <w:t>目录</w:t>
      </w:r>
      <w:r w:rsidR="00517625">
        <w:t>下</w:t>
      </w:r>
      <w:r w:rsidR="00517625">
        <w:rPr>
          <w:rFonts w:hint="eastAsia"/>
        </w:rPr>
        <w:t>；</w:t>
      </w:r>
      <w:r w:rsidR="005B38F3">
        <w:rPr>
          <w:rFonts w:hint="eastAsia"/>
        </w:rPr>
        <w:t>支持</w:t>
      </w:r>
      <w:r w:rsidR="005B38F3">
        <w:t>并发</w:t>
      </w:r>
      <w:r w:rsidR="005B38F3">
        <w:rPr>
          <w:rFonts w:hint="eastAsia"/>
        </w:rPr>
        <w:t>/</w:t>
      </w:r>
      <w:r w:rsidR="005B38F3">
        <w:rPr>
          <w:rFonts w:hint="eastAsia"/>
        </w:rPr>
        <w:t>多线程</w:t>
      </w:r>
      <w:r w:rsidR="005B38F3">
        <w:rPr>
          <w:rFonts w:hint="eastAsia"/>
        </w:rPr>
        <w:t>下载</w:t>
      </w:r>
      <w:r w:rsidR="005B38F3">
        <w:t>；</w:t>
      </w:r>
      <w:r w:rsidR="005B38F3">
        <w:rPr>
          <w:rFonts w:hint="eastAsia"/>
        </w:rPr>
        <w:t>支持</w:t>
      </w:r>
      <w:r w:rsidR="005B38F3">
        <w:rPr>
          <w:rFonts w:hint="eastAsia"/>
        </w:rPr>
        <w:t>下载</w:t>
      </w:r>
      <w:r w:rsidR="005B38F3">
        <w:t>速度设置；支持断点</w:t>
      </w:r>
      <w:r w:rsidR="005B38F3">
        <w:rPr>
          <w:rFonts w:hint="eastAsia"/>
        </w:rPr>
        <w:t>续传</w:t>
      </w:r>
      <w:r w:rsidR="0070465E">
        <w:rPr>
          <w:rFonts w:hint="eastAsia"/>
        </w:rPr>
        <w:t>下载</w:t>
      </w:r>
      <w:r w:rsidR="005B38F3">
        <w:t>；</w:t>
      </w:r>
    </w:p>
    <w:p w:rsidR="000D7368" w:rsidRDefault="00124C63" w:rsidP="002D439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状态：可查询已下载的大小</w:t>
      </w:r>
      <w:r>
        <w:rPr>
          <w:rFonts w:hint="eastAsia"/>
        </w:rPr>
        <w:t>/</w:t>
      </w:r>
      <w:r>
        <w:rPr>
          <w:rFonts w:hint="eastAsia"/>
        </w:rPr>
        <w:t>总大小</w:t>
      </w:r>
      <w:r>
        <w:t>、下载的速度、文件是否下载成功</w:t>
      </w:r>
      <w:r w:rsidR="00174330">
        <w:rPr>
          <w:rFonts w:hint="eastAsia"/>
        </w:rPr>
        <w:t>；</w:t>
      </w:r>
    </w:p>
    <w:p w:rsidR="007B66EC" w:rsidRDefault="007B66EC" w:rsidP="002D439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</w:t>
      </w:r>
      <w:r>
        <w:t>锁定：</w:t>
      </w:r>
      <w:r w:rsidR="00B612C5">
        <w:rPr>
          <w:rFonts w:hint="eastAsia"/>
        </w:rPr>
        <w:t>可</w:t>
      </w:r>
      <w:r w:rsidR="00B612C5">
        <w:t>对上传的文件进行锁定</w:t>
      </w:r>
      <w:r w:rsidR="00B612C5">
        <w:t>N</w:t>
      </w:r>
      <w:r w:rsidR="00B612C5">
        <w:t>个月，</w:t>
      </w:r>
      <w:r w:rsidR="00B612C5">
        <w:t>N</w:t>
      </w:r>
      <w:r w:rsidR="00B612C5">
        <w:t>个月后自动</w:t>
      </w:r>
      <w:r w:rsidR="00B612C5">
        <w:rPr>
          <w:rFonts w:hint="eastAsia"/>
        </w:rPr>
        <w:t>删除</w:t>
      </w:r>
      <w:r w:rsidR="00B612C5">
        <w:t>，并释放</w:t>
      </w:r>
      <w:r w:rsidR="00B612C5">
        <w:rPr>
          <w:rFonts w:hint="eastAsia"/>
        </w:rPr>
        <w:t>存储</w:t>
      </w:r>
      <w:r w:rsidR="00B612C5">
        <w:t>空间；</w:t>
      </w:r>
    </w:p>
    <w:p w:rsidR="002D4396" w:rsidRPr="004D50ED" w:rsidRDefault="002D4396" w:rsidP="004D50ED">
      <w:pPr>
        <w:rPr>
          <w:rFonts w:hint="eastAsia"/>
        </w:rPr>
      </w:pPr>
    </w:p>
    <w:sectPr w:rsidR="002D4396" w:rsidRPr="004D50ED" w:rsidSect="002C5EFC">
      <w:headerReference w:type="default" r:id="rId8"/>
      <w:footerReference w:type="default" r:id="rId9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772" w:rsidRDefault="00532772" w:rsidP="002C5EFC">
      <w:r>
        <w:separator/>
      </w:r>
    </w:p>
  </w:endnote>
  <w:endnote w:type="continuationSeparator" w:id="0">
    <w:p w:rsidR="00532772" w:rsidRDefault="00532772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EF08C0">
      <w:rPr>
        <w:rFonts w:ascii="宋体" w:hAnsi="宋体"/>
        <w:noProof/>
      </w:rPr>
      <w:t>2016-07-28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70465E" w:rsidRPr="0070465E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772" w:rsidRDefault="00532772" w:rsidP="002C5EFC">
      <w:r>
        <w:separator/>
      </w:r>
    </w:p>
  </w:footnote>
  <w:footnote w:type="continuationSeparator" w:id="0">
    <w:p w:rsidR="00532772" w:rsidRDefault="00532772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2D4396" w:rsidRPr="002D4396">
      <w:rPr>
        <w:rFonts w:asciiTheme="minorEastAsia" w:eastAsiaTheme="minorEastAsia" w:hAnsiTheme="minorEastAsia" w:hint="eastAsia"/>
        <w:sz w:val="18"/>
        <w:szCs w:val="21"/>
      </w:rPr>
      <w:t>中心存储接口需求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2A510D">
          <w:rPr>
            <w:rFonts w:asciiTheme="minorEastAsia" w:eastAsiaTheme="minorEastAsia" w:hAnsiTheme="minorEastAsia"/>
            <w:sz w:val="18"/>
            <w:szCs w:val="21"/>
          </w:rPr>
          <w:t>A级商业秘密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26850"/>
    <w:multiLevelType w:val="hybridMultilevel"/>
    <w:tmpl w:val="14847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C"/>
    <w:rsid w:val="000A0E73"/>
    <w:rsid w:val="000A48E3"/>
    <w:rsid w:val="000D7368"/>
    <w:rsid w:val="000F1FD2"/>
    <w:rsid w:val="001059AF"/>
    <w:rsid w:val="00124C63"/>
    <w:rsid w:val="00173891"/>
    <w:rsid w:val="00174330"/>
    <w:rsid w:val="00261068"/>
    <w:rsid w:val="0026443E"/>
    <w:rsid w:val="00293323"/>
    <w:rsid w:val="00297FE2"/>
    <w:rsid w:val="002A510D"/>
    <w:rsid w:val="002C0EF7"/>
    <w:rsid w:val="002C5EFC"/>
    <w:rsid w:val="002D4396"/>
    <w:rsid w:val="003006D3"/>
    <w:rsid w:val="0030317E"/>
    <w:rsid w:val="00307BF6"/>
    <w:rsid w:val="003326CB"/>
    <w:rsid w:val="00351153"/>
    <w:rsid w:val="00360B6C"/>
    <w:rsid w:val="004634A1"/>
    <w:rsid w:val="00476A4A"/>
    <w:rsid w:val="004D26DA"/>
    <w:rsid w:val="004D50ED"/>
    <w:rsid w:val="004F2A7B"/>
    <w:rsid w:val="00517625"/>
    <w:rsid w:val="00527831"/>
    <w:rsid w:val="00532772"/>
    <w:rsid w:val="005B38F3"/>
    <w:rsid w:val="0069122F"/>
    <w:rsid w:val="006A1F02"/>
    <w:rsid w:val="006A43C1"/>
    <w:rsid w:val="0070465E"/>
    <w:rsid w:val="007802BC"/>
    <w:rsid w:val="007B66EC"/>
    <w:rsid w:val="007C4359"/>
    <w:rsid w:val="007E3464"/>
    <w:rsid w:val="00937DD8"/>
    <w:rsid w:val="009D6ACB"/>
    <w:rsid w:val="00A103DF"/>
    <w:rsid w:val="00A12CFE"/>
    <w:rsid w:val="00A946D0"/>
    <w:rsid w:val="00A95242"/>
    <w:rsid w:val="00AA79F3"/>
    <w:rsid w:val="00AB7641"/>
    <w:rsid w:val="00AF3440"/>
    <w:rsid w:val="00B157FA"/>
    <w:rsid w:val="00B5199E"/>
    <w:rsid w:val="00B612C5"/>
    <w:rsid w:val="00B618BB"/>
    <w:rsid w:val="00B92D97"/>
    <w:rsid w:val="00B94BF4"/>
    <w:rsid w:val="00BD16F3"/>
    <w:rsid w:val="00BE71D6"/>
    <w:rsid w:val="00C2010F"/>
    <w:rsid w:val="00D164B2"/>
    <w:rsid w:val="00D8031C"/>
    <w:rsid w:val="00E75D59"/>
    <w:rsid w:val="00ED2C84"/>
    <w:rsid w:val="00EF08C0"/>
    <w:rsid w:val="00F26B0A"/>
    <w:rsid w:val="00F27E62"/>
    <w:rsid w:val="00F540FB"/>
    <w:rsid w:val="00FD1EFD"/>
    <w:rsid w:val="00FE3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ACC52-68CD-492B-932D-17AD89C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D43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123603"/>
    <w:rsid w:val="001315E5"/>
    <w:rsid w:val="003F76C4"/>
    <w:rsid w:val="00413B33"/>
    <w:rsid w:val="004F2E06"/>
    <w:rsid w:val="00527ABC"/>
    <w:rsid w:val="00647897"/>
    <w:rsid w:val="00700B05"/>
    <w:rsid w:val="00C24125"/>
    <w:rsid w:val="00D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1084-4076-46EF-BB5B-95611C60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>HIK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87</cp:revision>
  <dcterms:created xsi:type="dcterms:W3CDTF">2016-01-07T06:27:00Z</dcterms:created>
  <dcterms:modified xsi:type="dcterms:W3CDTF">2016-07-28T03:21:00Z</dcterms:modified>
</cp:coreProperties>
</file>