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2B7D50" w:rsidP="000C0D50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0C0D50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上饶银行理财监管项目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2B7D50" w:rsidP="005504AD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中心控件</w:t>
            </w:r>
            <w:r w:rsidR="005504AD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回放时提示查找不到文件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0D50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李同立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FC57B7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2017/02/20</w:t>
            </w:r>
            <w:bookmarkStart w:id="0" w:name="_GoBack"/>
            <w:bookmarkEnd w:id="0"/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0C0D50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0C0D50">
        <w:rPr>
          <w:rFonts w:ascii="楷体" w:eastAsia="楷体" w:hAnsi="楷体"/>
          <w:i/>
          <w:color w:val="7F7F7F" w:themeColor="text1" w:themeTint="80"/>
          <w:sz w:val="24"/>
        </w:rPr>
        <w:t>上饶银行理财监管项目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0C0D50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V2.0.0518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0C0D50" w:rsidP="00D017D4">
      <w:pPr>
        <w:pStyle w:val="a9"/>
        <w:ind w:left="360" w:firstLineChars="0" w:firstLine="0"/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是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7D240D" w:rsidRDefault="00D017D4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  <w:r w:rsidR="007D240D" w:rsidRPr="007D240D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7D240D" w:rsidRPr="007D240D">
        <w:rPr>
          <w:rFonts w:ascii="Arial" w:hAnsi="Arial" w:cs="Arial" w:hint="eastAsia"/>
          <w:color w:val="333333"/>
          <w:sz w:val="18"/>
          <w:szCs w:val="18"/>
        </w:rPr>
        <w:t>南昌分公司</w:t>
      </w:r>
      <w:r w:rsidR="007D240D" w:rsidRPr="007D240D">
        <w:rPr>
          <w:rFonts w:ascii="Arial" w:hAnsi="Arial" w:cs="Arial" w:hint="eastAsia"/>
          <w:color w:val="333333"/>
          <w:sz w:val="18"/>
          <w:szCs w:val="18"/>
        </w:rPr>
        <w:t>/IPM20160525096_2016</w:t>
      </w:r>
      <w:r w:rsidR="007D240D" w:rsidRPr="007D240D">
        <w:rPr>
          <w:rFonts w:ascii="Arial" w:hAnsi="Arial" w:cs="Arial" w:hint="eastAsia"/>
          <w:color w:val="333333"/>
          <w:sz w:val="18"/>
          <w:szCs w:val="18"/>
        </w:rPr>
        <w:t>年江西上饶银行理财监管项目</w:t>
      </w:r>
      <w:r w:rsidR="007D240D" w:rsidRPr="007D240D">
        <w:rPr>
          <w:rFonts w:ascii="Arial" w:hAnsi="Arial" w:cs="Arial" w:hint="eastAsia"/>
          <w:color w:val="333333"/>
          <w:sz w:val="18"/>
          <w:szCs w:val="18"/>
        </w:rPr>
        <w:t>/iVMS-8120v2.0.160518baseline_ipc_cvr(160704)</w:t>
      </w:r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7D240D" w:rsidP="00145041">
      <w:pPr>
        <w:pStyle w:val="a9"/>
        <w:ind w:left="357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7D240D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/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南昌分公司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/2016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年江西上饶银行理财监管项目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(IPM20160525096)/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成果物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5504AD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中心控件回放时提示查找不到文件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D017D4" w:rsidRDefault="005504AD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5504AD">
        <w:rPr>
          <w:rFonts w:ascii="楷体" w:eastAsia="楷体" w:hAnsi="楷体"/>
          <w:i/>
          <w:color w:val="7F7F7F" w:themeColor="text1" w:themeTint="80"/>
          <w:sz w:val="24"/>
        </w:rPr>
        <w:t xml:space="preserve">管理员PC的web端替换插件之后, 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依然</w:t>
      </w:r>
      <w:r w:rsidRPr="005504AD">
        <w:rPr>
          <w:rFonts w:ascii="楷体" w:eastAsia="楷体" w:hAnsi="楷体"/>
          <w:i/>
          <w:color w:val="7F7F7F" w:themeColor="text1" w:themeTint="80"/>
          <w:sz w:val="24"/>
        </w:rPr>
        <w:t xml:space="preserve">无法回放CVR上的录像, </w:t>
      </w:r>
      <w:r w:rsidR="00F41740">
        <w:rPr>
          <w:rFonts w:ascii="楷体" w:eastAsia="楷体" w:hAnsi="楷体"/>
          <w:i/>
          <w:color w:val="7F7F7F" w:themeColor="text1" w:themeTint="80"/>
          <w:sz w:val="24"/>
        </w:rPr>
        <w:t>而理财平台服务器上替换插件则</w:t>
      </w:r>
      <w:r w:rsidR="00F41740">
        <w:rPr>
          <w:rFonts w:ascii="楷体" w:eastAsia="楷体" w:hAnsi="楷体" w:hint="eastAsia"/>
          <w:i/>
          <w:color w:val="7F7F7F" w:themeColor="text1" w:themeTint="80"/>
          <w:sz w:val="24"/>
        </w:rPr>
        <w:t>可以</w:t>
      </w:r>
      <w:r w:rsidRPr="005504AD">
        <w:rPr>
          <w:rFonts w:ascii="楷体" w:eastAsia="楷体" w:hAnsi="楷体"/>
          <w:i/>
          <w:color w:val="7F7F7F" w:themeColor="text1" w:themeTint="80"/>
          <w:sz w:val="24"/>
        </w:rPr>
        <w:t>回放CVR的录像</w:t>
      </w:r>
      <w:r w:rsidR="007D240D" w:rsidRPr="007D240D">
        <w:rPr>
          <w:rFonts w:ascii="楷体" w:eastAsia="楷体" w:hAnsi="楷体"/>
          <w:i/>
          <w:color w:val="7F7F7F" w:themeColor="text1" w:themeTint="80"/>
          <w:sz w:val="22"/>
        </w:rPr>
        <w:t>.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0D3B30" w:rsidRPr="000D3B30" w:rsidRDefault="000D3B30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0D3B30">
        <w:rPr>
          <w:rFonts w:ascii="楷体" w:eastAsia="楷体" w:hAnsi="楷体" w:hint="eastAsia"/>
          <w:i/>
          <w:color w:val="7F7F7F" w:themeColor="text1" w:themeTint="80"/>
          <w:sz w:val="22"/>
        </w:rPr>
        <w:t>1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.</w:t>
      </w:r>
      <w:r w:rsidRPr="000D3B30">
        <w:rPr>
          <w:rFonts w:ascii="楷体" w:eastAsia="楷体" w:hAnsi="楷体" w:hint="eastAsia"/>
          <w:i/>
          <w:color w:val="7F7F7F" w:themeColor="text1" w:themeTint="80"/>
          <w:sz w:val="22"/>
        </w:rPr>
        <w:t>首先排查平台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查询录像时</w:t>
      </w:r>
      <w:r w:rsidRPr="000D3B30">
        <w:rPr>
          <w:rFonts w:ascii="楷体" w:eastAsia="楷体" w:hAnsi="楷体" w:hint="eastAsia"/>
          <w:i/>
          <w:color w:val="7F7F7F" w:themeColor="text1" w:themeTint="80"/>
          <w:sz w:val="22"/>
        </w:rPr>
        <w:t>发给cvr的查询参数有没有问题，未排查出。</w:t>
      </w:r>
    </w:p>
    <w:p w:rsidR="000D3B30" w:rsidRPr="000D3B30" w:rsidRDefault="000D3B30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0D3B30">
        <w:rPr>
          <w:rFonts w:ascii="楷体" w:eastAsia="楷体" w:hAnsi="楷体" w:hint="eastAsia"/>
          <w:i/>
          <w:color w:val="7F7F7F" w:themeColor="text1" w:themeTint="80"/>
          <w:sz w:val="22"/>
        </w:rPr>
        <w:t>2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.</w:t>
      </w:r>
      <w:r w:rsidRPr="000D3B30">
        <w:rPr>
          <w:rFonts w:ascii="楷体" w:eastAsia="楷体" w:hAnsi="楷体" w:hint="eastAsia"/>
          <w:i/>
          <w:color w:val="7F7F7F" w:themeColor="text1" w:themeTint="80"/>
          <w:sz w:val="22"/>
        </w:rPr>
        <w:t>联系CVR研发进行排查。</w:t>
      </w:r>
    </w:p>
    <w:p w:rsidR="000D3B30" w:rsidRDefault="000D3B30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0D3B30">
        <w:rPr>
          <w:rFonts w:ascii="楷体" w:eastAsia="楷体" w:hAnsi="楷体" w:hint="eastAsia"/>
          <w:i/>
          <w:color w:val="7F7F7F" w:themeColor="text1" w:themeTint="80"/>
          <w:sz w:val="22"/>
        </w:rPr>
        <w:t>3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.</w:t>
      </w:r>
      <w:r w:rsidRPr="000D3B30">
        <w:rPr>
          <w:rFonts w:ascii="楷体" w:eastAsia="楷体" w:hAnsi="楷体" w:hint="eastAsia"/>
          <w:i/>
          <w:color w:val="7F7F7F" w:themeColor="text1" w:themeTint="80"/>
          <w:sz w:val="22"/>
        </w:rPr>
        <w:t>CVR研发排查出平台发送参数有问题。</w:t>
      </w:r>
    </w:p>
    <w:p w:rsidR="000D3B30" w:rsidRDefault="000D3B30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0D3B30">
        <w:rPr>
          <w:rFonts w:ascii="楷体" w:eastAsia="楷体" w:hAnsi="楷体" w:hint="eastAsia"/>
          <w:i/>
          <w:color w:val="7F7F7F" w:themeColor="text1" w:themeTint="80"/>
          <w:sz w:val="22"/>
        </w:rPr>
        <w:t>4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.</w:t>
      </w:r>
      <w:r w:rsidRPr="000D3B30">
        <w:rPr>
          <w:rFonts w:ascii="楷体" w:eastAsia="楷体" w:hAnsi="楷体" w:hint="eastAsia"/>
          <w:i/>
          <w:color w:val="7F7F7F" w:themeColor="text1" w:themeTint="80"/>
          <w:sz w:val="22"/>
        </w:rPr>
        <w:t>平台验证该原因，解决。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E4F99" w:rsidRPr="009E4F99" w:rsidRDefault="009E4F99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9E4F99">
        <w:rPr>
          <w:rFonts w:ascii="楷体" w:eastAsia="楷体" w:hAnsi="楷体" w:hint="eastAsia"/>
          <w:i/>
          <w:color w:val="7F7F7F" w:themeColor="text1" w:themeTint="80"/>
          <w:sz w:val="22"/>
        </w:rPr>
        <w:lastRenderedPageBreak/>
        <w:t>由于理财2.1版本全部采用了SDK接口查询、回放录像，所以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定制的</w:t>
      </w:r>
      <w:r w:rsidRPr="009E4F99">
        <w:rPr>
          <w:rFonts w:ascii="楷体" w:eastAsia="楷体" w:hAnsi="楷体" w:hint="eastAsia"/>
          <w:i/>
          <w:color w:val="7F7F7F" w:themeColor="text1" w:themeTint="80"/>
          <w:sz w:val="22"/>
        </w:rPr>
        <w:t>这部分代码从理财2.1直接拉了过来，其中，查询接口中有一个叫录像查询类型的参数（该参数有三种取值对应三种查询方式：0：查询未锁定录像；1、查询已锁定录像；0xff：查询所有类型），</w:t>
      </w:r>
    </w:p>
    <w:p w:rsidR="009E4F99" w:rsidRPr="00D017D4" w:rsidRDefault="009E4F99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9E4F99">
        <w:rPr>
          <w:rFonts w:ascii="楷体" w:eastAsia="楷体" w:hAnsi="楷体" w:hint="eastAsia"/>
          <w:i/>
          <w:color w:val="7F7F7F" w:themeColor="text1" w:themeTint="80"/>
          <w:sz w:val="22"/>
        </w:rPr>
        <w:t>该参数未进行初始化，所以在查询的时候有可能以这三种方式中的任何一种进行查询（以哪种方式查询跟电脑有关），所以才造成了总部和银行部分电脑可以正常查询、回放，而银行其它电脑不行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Default="00AA155F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对录像查询参数做正确的初始化，查询所有类型录像</w:t>
      </w:r>
      <w:r w:rsidR="00D017D4"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Default="002B6189" w:rsidP="000119F5">
      <w:pPr>
        <w:pStyle w:val="2"/>
      </w:pPr>
      <w:r>
        <w:rPr>
          <w:rFonts w:hint="eastAsia"/>
        </w:rPr>
        <w:t>其他</w:t>
      </w:r>
    </w:p>
    <w:p w:rsidR="009E1281" w:rsidRPr="009E1281" w:rsidRDefault="009E1281" w:rsidP="009E1281">
      <w:r>
        <w:rPr>
          <w:rFonts w:hint="eastAsia"/>
        </w:rPr>
        <w:t>理财</w:t>
      </w:r>
      <w:r>
        <w:rPr>
          <w:rFonts w:hint="eastAsia"/>
        </w:rPr>
        <w:t>2.1</w:t>
      </w:r>
      <w:r w:rsidR="00A6004B">
        <w:rPr>
          <w:rFonts w:hint="eastAsia"/>
        </w:rPr>
        <w:t>/2.2</w:t>
      </w:r>
      <w:r w:rsidR="00A6004B">
        <w:rPr>
          <w:rFonts w:hint="eastAsia"/>
        </w:rPr>
        <w:t>版本</w:t>
      </w:r>
      <w:r w:rsidR="00475A39">
        <w:rPr>
          <w:rFonts w:hint="eastAsia"/>
        </w:rPr>
        <w:t>理论上也</w:t>
      </w:r>
      <w:r>
        <w:rPr>
          <w:rFonts w:hint="eastAsia"/>
        </w:rPr>
        <w:t>存在这个问题，后续版本升级要解决</w:t>
      </w:r>
    </w:p>
    <w:sectPr w:rsidR="009E1281" w:rsidRPr="009E1281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C89" w:rsidRDefault="006B6C89" w:rsidP="002C5EFC">
      <w:r>
        <w:separator/>
      </w:r>
    </w:p>
  </w:endnote>
  <w:endnote w:type="continuationSeparator" w:id="0">
    <w:p w:rsidR="006B6C89" w:rsidRDefault="006B6C89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FC57B7">
      <w:rPr>
        <w:rFonts w:ascii="宋体" w:hAnsi="宋体"/>
        <w:noProof/>
      </w:rPr>
      <w:t>2017-03-07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FC57B7" w:rsidRPr="00FC57B7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C89" w:rsidRDefault="006B6C89" w:rsidP="002C5EFC">
      <w:r>
        <w:separator/>
      </w:r>
    </w:p>
  </w:footnote>
  <w:footnote w:type="continuationSeparator" w:id="0">
    <w:p w:rsidR="006B6C89" w:rsidRDefault="006B6C89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E73"/>
    <w:rsid w:val="000A48E3"/>
    <w:rsid w:val="000C0D50"/>
    <w:rsid w:val="000D3B30"/>
    <w:rsid w:val="00145041"/>
    <w:rsid w:val="00173891"/>
    <w:rsid w:val="00261068"/>
    <w:rsid w:val="002B6189"/>
    <w:rsid w:val="002B7D50"/>
    <w:rsid w:val="002C5EFC"/>
    <w:rsid w:val="002D53D7"/>
    <w:rsid w:val="002F7555"/>
    <w:rsid w:val="0030317E"/>
    <w:rsid w:val="00303ABF"/>
    <w:rsid w:val="00307BF6"/>
    <w:rsid w:val="00313AF0"/>
    <w:rsid w:val="003F5855"/>
    <w:rsid w:val="00475A39"/>
    <w:rsid w:val="004D50ED"/>
    <w:rsid w:val="004F175F"/>
    <w:rsid w:val="00527831"/>
    <w:rsid w:val="005504AD"/>
    <w:rsid w:val="005B491B"/>
    <w:rsid w:val="005C7374"/>
    <w:rsid w:val="006B0B1C"/>
    <w:rsid w:val="006B6C89"/>
    <w:rsid w:val="00743CEB"/>
    <w:rsid w:val="00766B2C"/>
    <w:rsid w:val="007727F7"/>
    <w:rsid w:val="007D240D"/>
    <w:rsid w:val="007E3464"/>
    <w:rsid w:val="007F5226"/>
    <w:rsid w:val="00843AD1"/>
    <w:rsid w:val="0089646D"/>
    <w:rsid w:val="008A00B6"/>
    <w:rsid w:val="00944053"/>
    <w:rsid w:val="009A093E"/>
    <w:rsid w:val="009E1281"/>
    <w:rsid w:val="009E4F99"/>
    <w:rsid w:val="00A12CFE"/>
    <w:rsid w:val="00A6004B"/>
    <w:rsid w:val="00A95242"/>
    <w:rsid w:val="00AA155F"/>
    <w:rsid w:val="00AD3762"/>
    <w:rsid w:val="00B5199E"/>
    <w:rsid w:val="00BA6349"/>
    <w:rsid w:val="00BE71D6"/>
    <w:rsid w:val="00C26342"/>
    <w:rsid w:val="00CD6471"/>
    <w:rsid w:val="00D017D4"/>
    <w:rsid w:val="00DC22FC"/>
    <w:rsid w:val="00ED2C84"/>
    <w:rsid w:val="00F07ED1"/>
    <w:rsid w:val="00F41740"/>
    <w:rsid w:val="00FA535A"/>
    <w:rsid w:val="00FC57B7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F5AA6"/>
    <w:rsid w:val="0022634F"/>
    <w:rsid w:val="003F76C4"/>
    <w:rsid w:val="00576A15"/>
    <w:rsid w:val="0062397D"/>
    <w:rsid w:val="00647897"/>
    <w:rsid w:val="00742F26"/>
    <w:rsid w:val="00824725"/>
    <w:rsid w:val="00900548"/>
    <w:rsid w:val="00A93EFE"/>
    <w:rsid w:val="00C24125"/>
    <w:rsid w:val="00D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9568E-8795-4078-BDFD-39EE2A8CF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125</Words>
  <Characters>714</Characters>
  <Application>Microsoft Office Word</Application>
  <DocSecurity>0</DocSecurity>
  <Lines>5</Lines>
  <Paragraphs>1</Paragraphs>
  <ScaleCrop>false</ScaleCrop>
  <Company>HIK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34</cp:revision>
  <cp:lastPrinted>2016-08-24T07:30:00Z</cp:lastPrinted>
  <dcterms:created xsi:type="dcterms:W3CDTF">2016-08-23T14:22:00Z</dcterms:created>
  <dcterms:modified xsi:type="dcterms:W3CDTF">2017-03-07T07:30:00Z</dcterms:modified>
</cp:coreProperties>
</file>