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5B491B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401A4C">
              <w:rPr>
                <w:rFonts w:ascii="楷体" w:eastAsia="楷体" w:hAnsi="楷体" w:hint="eastAsia"/>
                <w:sz w:val="24"/>
              </w:rPr>
              <w:t>中信银行</w:t>
            </w:r>
            <w:r w:rsidR="00EB6FA3">
              <w:rPr>
                <w:rFonts w:ascii="楷体" w:eastAsia="楷体" w:hAnsi="楷体" w:hint="eastAsia"/>
                <w:sz w:val="24"/>
              </w:rPr>
              <w:t>西安分行理财可视化</w:t>
            </w:r>
            <w:r w:rsidRPr="00401A4C">
              <w:rPr>
                <w:rFonts w:ascii="楷体" w:eastAsia="楷体" w:hAnsi="楷体" w:hint="eastAsia"/>
                <w:sz w:val="24"/>
              </w:rPr>
              <w:t>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EB0D4B" w:rsidP="00D54BAC">
            <w:pPr>
              <w:rPr>
                <w:rFonts w:ascii="楷体" w:eastAsia="楷体" w:hAnsi="楷体"/>
                <w:sz w:val="24"/>
              </w:rPr>
            </w:pPr>
            <w:bookmarkStart w:id="0" w:name="OLE_LINK1"/>
            <w:r>
              <w:rPr>
                <w:rFonts w:ascii="楷体" w:eastAsia="楷体" w:hAnsi="楷体" w:hint="eastAsia"/>
                <w:sz w:val="24"/>
              </w:rPr>
              <w:t>业务单</w:t>
            </w:r>
            <w:r w:rsidR="00D54BAC">
              <w:rPr>
                <w:rFonts w:ascii="楷体" w:eastAsia="楷体" w:hAnsi="楷体" w:hint="eastAsia"/>
                <w:sz w:val="24"/>
              </w:rPr>
              <w:t>打印</w:t>
            </w:r>
            <w:r w:rsidR="00D54BAC">
              <w:rPr>
                <w:rFonts w:ascii="楷体" w:eastAsia="楷体" w:hAnsi="楷体" w:hint="eastAsia"/>
                <w:sz w:val="24"/>
              </w:rPr>
              <w:t>，</w:t>
            </w:r>
            <w:r>
              <w:rPr>
                <w:rFonts w:ascii="楷体" w:eastAsia="楷体" w:hAnsi="楷体" w:hint="eastAsia"/>
                <w:sz w:val="24"/>
              </w:rPr>
              <w:t>中文乱码</w:t>
            </w:r>
            <w:bookmarkEnd w:id="0"/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162507" w:rsidP="00AD3762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郑全武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401A4C" w:rsidRDefault="003752F7" w:rsidP="00763A65">
            <w:pPr>
              <w:widowControl/>
              <w:rPr>
                <w:rFonts w:ascii="楷体" w:eastAsia="楷体" w:hAnsi="楷体"/>
                <w:sz w:val="24"/>
              </w:rPr>
            </w:pPr>
            <w:r w:rsidRPr="00401A4C">
              <w:rPr>
                <w:rFonts w:ascii="楷体" w:eastAsia="楷体" w:hAnsi="楷体" w:hint="eastAsia"/>
                <w:sz w:val="24"/>
              </w:rPr>
              <w:t>2016/0</w:t>
            </w:r>
            <w:r w:rsidR="00763A65">
              <w:rPr>
                <w:rFonts w:ascii="楷体" w:eastAsia="楷体" w:hAnsi="楷体" w:hint="eastAsia"/>
                <w:sz w:val="24"/>
              </w:rPr>
              <w:t>9/14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401A4C" w:rsidRDefault="004B6D5D" w:rsidP="00187C6A">
      <w:pPr>
        <w:ind w:left="360"/>
        <w:rPr>
          <w:rFonts w:ascii="楷体" w:eastAsia="楷体" w:hAnsi="楷体"/>
          <w:sz w:val="22"/>
        </w:rPr>
      </w:pPr>
      <w:r w:rsidRPr="004B6D5D">
        <w:rPr>
          <w:rFonts w:ascii="楷体" w:eastAsia="楷体" w:hAnsi="楷体" w:hint="eastAsia"/>
          <w:sz w:val="22"/>
        </w:rPr>
        <w:t>IPM20160309066</w:t>
      </w:r>
      <w:r>
        <w:rPr>
          <w:rFonts w:ascii="楷体" w:eastAsia="楷体" w:hAnsi="楷体" w:hint="eastAsia"/>
          <w:sz w:val="22"/>
        </w:rPr>
        <w:t>_</w:t>
      </w:r>
      <w:r w:rsidRPr="004B6D5D">
        <w:rPr>
          <w:rFonts w:ascii="楷体" w:eastAsia="楷体" w:hAnsi="楷体" w:hint="eastAsia"/>
          <w:sz w:val="22"/>
        </w:rPr>
        <w:t>中信银行西安分行理财可视化项目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401A4C" w:rsidRDefault="003C6AE7" w:rsidP="00401A4C">
      <w:pPr>
        <w:ind w:left="360"/>
        <w:rPr>
          <w:rFonts w:ascii="楷体" w:eastAsia="楷体" w:hAnsi="楷体"/>
          <w:sz w:val="22"/>
        </w:rPr>
      </w:pPr>
      <w:r w:rsidRPr="003C6AE7">
        <w:rPr>
          <w:rFonts w:ascii="楷体" w:eastAsia="楷体" w:hAnsi="楷体"/>
          <w:sz w:val="22"/>
        </w:rPr>
        <w:t>v2.0.160518_ipc_cvr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401A4C" w:rsidRDefault="00EB7469" w:rsidP="00401A4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否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代码目录：</w:t>
      </w:r>
    </w:p>
    <w:p w:rsidR="00BB60C6" w:rsidRPr="00401A4C" w:rsidRDefault="003C0BC8" w:rsidP="00401A4C">
      <w:pPr>
        <w:ind w:left="360"/>
        <w:rPr>
          <w:rFonts w:ascii="楷体" w:eastAsia="楷体" w:hAnsi="楷体"/>
          <w:sz w:val="22"/>
        </w:rPr>
      </w:pPr>
      <w:r w:rsidRPr="003C0BC8">
        <w:rPr>
          <w:rFonts w:ascii="楷体" w:eastAsia="楷体" w:hAnsi="楷体" w:hint="eastAsia"/>
          <w:sz w:val="22"/>
        </w:rPr>
        <w:t>https://192.0.0.241/APP-Financial/branches/CustomPrj/西安分公司/IPM20160309066_中信银行西安分行理财可视化项目</w:t>
      </w:r>
      <w:r w:rsidR="00C238B0" w:rsidRPr="00401A4C">
        <w:rPr>
          <w:rFonts w:ascii="楷体" w:eastAsia="楷体" w:hAnsi="楷体" w:hint="eastAsia"/>
          <w:sz w:val="22"/>
        </w:rPr>
        <w:t xml:space="preserve">    9</w:t>
      </w:r>
      <w:r w:rsidR="007A5101">
        <w:rPr>
          <w:rFonts w:ascii="楷体" w:eastAsia="楷体" w:hAnsi="楷体" w:hint="eastAsia"/>
          <w:sz w:val="22"/>
        </w:rPr>
        <w:t>5985</w:t>
      </w:r>
    </w:p>
    <w:p w:rsidR="00261BB8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成果物目录：</w:t>
      </w:r>
    </w:p>
    <w:p w:rsidR="00D017D4" w:rsidRPr="00401A4C" w:rsidRDefault="003C0BC8" w:rsidP="00401A4C">
      <w:pPr>
        <w:ind w:left="360"/>
        <w:rPr>
          <w:rFonts w:ascii="楷体" w:eastAsia="楷体" w:hAnsi="楷体"/>
          <w:sz w:val="22"/>
        </w:rPr>
      </w:pPr>
      <w:r w:rsidRPr="003C0BC8">
        <w:rPr>
          <w:rFonts w:ascii="楷体" w:eastAsia="楷体" w:hAnsi="楷体" w:hint="eastAsia"/>
          <w:sz w:val="22"/>
        </w:rPr>
        <w:t>https://192.0.0.241/Financial-CustomPrj/系统集成项目/西安分公司/中信银行西安分行理财可视化项目(IPM20160309066)</w:t>
      </w:r>
      <w:r w:rsidR="00C238B0" w:rsidRPr="00401A4C">
        <w:rPr>
          <w:rFonts w:ascii="楷体" w:eastAsia="楷体" w:hAnsi="楷体" w:hint="eastAsia"/>
          <w:sz w:val="22"/>
        </w:rPr>
        <w:tab/>
      </w:r>
      <w:r w:rsidR="00C238B0" w:rsidRPr="00401A4C">
        <w:rPr>
          <w:rFonts w:ascii="楷体" w:eastAsia="楷体" w:hAnsi="楷体" w:hint="eastAsia"/>
          <w:sz w:val="22"/>
        </w:rPr>
        <w:tab/>
        <w:t>6</w:t>
      </w:r>
      <w:r w:rsidR="007A5101">
        <w:rPr>
          <w:rFonts w:ascii="楷体" w:eastAsia="楷体" w:hAnsi="楷体" w:hint="eastAsia"/>
          <w:sz w:val="22"/>
        </w:rPr>
        <w:t>7992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401A4C" w:rsidRDefault="00A31DEA" w:rsidP="00401A4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4"/>
        </w:rPr>
        <w:t>业务单</w:t>
      </w:r>
      <w:r w:rsidR="00234538">
        <w:rPr>
          <w:rFonts w:ascii="楷体" w:eastAsia="楷体" w:hAnsi="楷体" w:hint="eastAsia"/>
          <w:sz w:val="24"/>
        </w:rPr>
        <w:t>打印</w:t>
      </w:r>
      <w:r w:rsidR="00234538"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 w:hint="eastAsia"/>
          <w:sz w:val="24"/>
        </w:rPr>
        <w:t>中文乱码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401A4C" w:rsidRDefault="00414081" w:rsidP="00401A4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理财经理填写业务单时，业务类型、客户姓名、客户证件类型等基本</w:t>
      </w:r>
      <w:r w:rsidR="002A2592">
        <w:rPr>
          <w:rFonts w:ascii="楷体" w:eastAsia="楷体" w:hAnsi="楷体" w:hint="eastAsia"/>
          <w:sz w:val="22"/>
        </w:rPr>
        <w:t>存在</w:t>
      </w:r>
      <w:r w:rsidR="00951382">
        <w:rPr>
          <w:rFonts w:ascii="楷体" w:eastAsia="楷体" w:hAnsi="楷体" w:hint="eastAsia"/>
          <w:sz w:val="22"/>
        </w:rPr>
        <w:t>中文</w:t>
      </w:r>
      <w:r w:rsidR="002A2592">
        <w:rPr>
          <w:rFonts w:ascii="楷体" w:eastAsia="楷体" w:hAnsi="楷体" w:hint="eastAsia"/>
          <w:sz w:val="22"/>
        </w:rPr>
        <w:t>内容</w:t>
      </w:r>
      <w:r w:rsidR="00951382">
        <w:rPr>
          <w:rFonts w:ascii="楷体" w:eastAsia="楷体" w:hAnsi="楷体" w:hint="eastAsia"/>
          <w:sz w:val="22"/>
        </w:rPr>
        <w:t>。</w:t>
      </w:r>
      <w:r>
        <w:rPr>
          <w:rFonts w:ascii="楷体" w:eastAsia="楷体" w:hAnsi="楷体" w:hint="eastAsia"/>
          <w:sz w:val="22"/>
        </w:rPr>
        <w:t>打印业务单时，</w:t>
      </w:r>
      <w:r w:rsidR="00951382">
        <w:rPr>
          <w:rFonts w:ascii="楷体" w:eastAsia="楷体" w:hAnsi="楷体" w:hint="eastAsia"/>
          <w:sz w:val="22"/>
        </w:rPr>
        <w:t>这些内容的</w:t>
      </w:r>
      <w:r>
        <w:rPr>
          <w:rFonts w:ascii="楷体" w:eastAsia="楷体" w:hAnsi="楷体" w:hint="eastAsia"/>
          <w:sz w:val="22"/>
        </w:rPr>
        <w:t>中文</w:t>
      </w:r>
      <w:r w:rsidR="00951382">
        <w:rPr>
          <w:rFonts w:ascii="楷体" w:eastAsia="楷体" w:hAnsi="楷体" w:hint="eastAsia"/>
          <w:sz w:val="22"/>
        </w:rPr>
        <w:t>部分</w:t>
      </w:r>
      <w:r>
        <w:rPr>
          <w:rFonts w:ascii="楷体" w:eastAsia="楷体" w:hAnsi="楷体" w:hint="eastAsia"/>
          <w:sz w:val="22"/>
        </w:rPr>
        <w:t>出现乱码。</w:t>
      </w:r>
    </w:p>
    <w:p w:rsidR="00BF4546" w:rsidRPr="00CD0EF6" w:rsidRDefault="007A7A87" w:rsidP="005C0649">
      <w:pPr>
        <w:pStyle w:val="a9"/>
        <w:ind w:firstLineChars="0" w:firstLine="0"/>
        <w:jc w:val="center"/>
        <w:rPr>
          <w:rFonts w:ascii="楷体" w:eastAsia="楷体" w:hAnsi="楷体"/>
          <w:color w:val="7F7F7F" w:themeColor="text1" w:themeTint="80"/>
          <w:sz w:val="22"/>
        </w:rPr>
      </w:pPr>
      <w:r>
        <w:rPr>
          <w:noProof/>
        </w:rPr>
        <w:lastRenderedPageBreak/>
        <w:drawing>
          <wp:inline distT="0" distB="0" distL="0" distR="0" wp14:anchorId="1F2CFBD6" wp14:editId="15CC27C9">
            <wp:extent cx="3240000" cy="3646080"/>
            <wp:effectExtent l="19050" t="19050" r="1778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460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4546" w:rsidRDefault="00BF4546" w:rsidP="005C0649">
      <w:pPr>
        <w:pStyle w:val="a9"/>
        <w:ind w:firstLineChars="0" w:firstLine="0"/>
        <w:jc w:val="center"/>
        <w:rPr>
          <w:rFonts w:ascii="楷体" w:eastAsia="楷体" w:hAnsi="楷体"/>
          <w:sz w:val="22"/>
        </w:rPr>
      </w:pPr>
      <w:r w:rsidRPr="009F1332">
        <w:rPr>
          <w:rFonts w:ascii="楷体" w:eastAsia="楷体" w:hAnsi="楷体" w:hint="eastAsia"/>
          <w:sz w:val="22"/>
        </w:rPr>
        <w:t>图1-1</w:t>
      </w:r>
      <w:r w:rsidR="00CF522F">
        <w:rPr>
          <w:rFonts w:ascii="楷体" w:eastAsia="楷体" w:hAnsi="楷体" w:hint="eastAsia"/>
          <w:sz w:val="22"/>
        </w:rPr>
        <w:t xml:space="preserve"> </w:t>
      </w:r>
      <w:r w:rsidR="007A7A87">
        <w:rPr>
          <w:rFonts w:ascii="楷体" w:eastAsia="楷体" w:hAnsi="楷体" w:hint="eastAsia"/>
          <w:sz w:val="22"/>
        </w:rPr>
        <w:t>业务单信息</w:t>
      </w:r>
    </w:p>
    <w:p w:rsidR="00FD04D4" w:rsidRDefault="00FD04D4" w:rsidP="005C0649">
      <w:pPr>
        <w:pStyle w:val="a9"/>
        <w:ind w:firstLineChars="0" w:firstLine="0"/>
        <w:jc w:val="center"/>
        <w:rPr>
          <w:rFonts w:ascii="楷体" w:eastAsia="楷体" w:hAnsi="楷体"/>
          <w:sz w:val="22"/>
        </w:rPr>
      </w:pPr>
    </w:p>
    <w:p w:rsidR="00044B4B" w:rsidRPr="009F1332" w:rsidRDefault="00044B4B" w:rsidP="005C0649">
      <w:pPr>
        <w:pStyle w:val="a9"/>
        <w:ind w:firstLineChars="0" w:firstLine="0"/>
        <w:jc w:val="center"/>
        <w:rPr>
          <w:rFonts w:ascii="楷体" w:eastAsia="楷体" w:hAnsi="楷体"/>
          <w:sz w:val="22"/>
        </w:rPr>
      </w:pPr>
      <w:r>
        <w:rPr>
          <w:noProof/>
        </w:rPr>
        <w:drawing>
          <wp:inline distT="0" distB="0" distL="0" distR="0" wp14:anchorId="60FE8275" wp14:editId="545484CF">
            <wp:extent cx="4680000" cy="4286208"/>
            <wp:effectExtent l="19050" t="19050" r="2540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2862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4546" w:rsidRPr="009F1332" w:rsidRDefault="00BF4546" w:rsidP="005C0649">
      <w:pPr>
        <w:pStyle w:val="a9"/>
        <w:ind w:firstLineChars="0" w:firstLine="0"/>
        <w:jc w:val="center"/>
        <w:rPr>
          <w:rFonts w:ascii="楷体" w:eastAsia="楷体" w:hAnsi="楷体"/>
          <w:sz w:val="22"/>
        </w:rPr>
      </w:pPr>
      <w:r w:rsidRPr="009F1332">
        <w:rPr>
          <w:rFonts w:ascii="楷体" w:eastAsia="楷体" w:hAnsi="楷体" w:hint="eastAsia"/>
          <w:sz w:val="22"/>
        </w:rPr>
        <w:t xml:space="preserve">图1-2 </w:t>
      </w:r>
      <w:r w:rsidR="00044B4B">
        <w:rPr>
          <w:rFonts w:ascii="楷体" w:eastAsia="楷体" w:hAnsi="楷体" w:hint="eastAsia"/>
          <w:sz w:val="22"/>
        </w:rPr>
        <w:t>打印单</w:t>
      </w:r>
      <w:r w:rsidR="00642FF8">
        <w:rPr>
          <w:rFonts w:ascii="楷体" w:eastAsia="楷体" w:hAnsi="楷体" w:hint="eastAsia"/>
          <w:sz w:val="22"/>
        </w:rPr>
        <w:t>信息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排查过程</w:t>
      </w:r>
    </w:p>
    <w:p w:rsidR="00D017D4" w:rsidRPr="00EA3E5E" w:rsidRDefault="00BF4546" w:rsidP="00EA3E5E">
      <w:pPr>
        <w:ind w:left="360"/>
        <w:rPr>
          <w:rFonts w:ascii="楷体" w:eastAsia="楷体" w:hAnsi="楷体"/>
          <w:sz w:val="22"/>
        </w:rPr>
      </w:pPr>
      <w:r w:rsidRPr="00EA3E5E">
        <w:rPr>
          <w:rFonts w:ascii="楷体" w:eastAsia="楷体" w:hAnsi="楷体" w:hint="eastAsia"/>
          <w:sz w:val="22"/>
        </w:rPr>
        <w:t>1</w:t>
      </w:r>
      <w:r w:rsidR="009A3471">
        <w:rPr>
          <w:rFonts w:ascii="楷体" w:eastAsia="楷体" w:hAnsi="楷体" w:hint="eastAsia"/>
          <w:sz w:val="22"/>
        </w:rPr>
        <w:t>．</w:t>
      </w:r>
      <w:r w:rsidR="00E207E7">
        <w:rPr>
          <w:rFonts w:ascii="楷体" w:eastAsia="楷体" w:hAnsi="楷体" w:hint="eastAsia"/>
          <w:sz w:val="22"/>
        </w:rPr>
        <w:t>定位于编码方式不一致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BF4546" w:rsidRPr="00EA3E5E" w:rsidRDefault="00A92CFD" w:rsidP="00EA3E5E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WEB</w:t>
      </w:r>
      <w:r w:rsidR="00463759">
        <w:rPr>
          <w:rFonts w:ascii="楷体" w:eastAsia="楷体" w:hAnsi="楷体" w:hint="eastAsia"/>
          <w:sz w:val="22"/>
        </w:rPr>
        <w:t>容器的默认解码方式可能是</w:t>
      </w:r>
      <w:r w:rsidR="00463759" w:rsidRPr="00530C65">
        <w:rPr>
          <w:rFonts w:ascii="楷体" w:eastAsia="楷体" w:hAnsi="楷体"/>
          <w:sz w:val="22"/>
        </w:rPr>
        <w:t>UTF-8</w:t>
      </w:r>
      <w:r>
        <w:rPr>
          <w:rFonts w:ascii="楷体" w:eastAsia="楷体" w:hAnsi="楷体" w:hint="eastAsia"/>
          <w:sz w:val="22"/>
        </w:rPr>
        <w:t>、</w:t>
      </w:r>
      <w:r w:rsidR="00463759" w:rsidRPr="00530C65">
        <w:rPr>
          <w:rFonts w:ascii="楷体" w:eastAsia="楷体" w:hAnsi="楷体"/>
          <w:sz w:val="22"/>
        </w:rPr>
        <w:t>GBK</w:t>
      </w:r>
      <w:r>
        <w:rPr>
          <w:rFonts w:ascii="楷体" w:eastAsia="楷体" w:hAnsi="楷体" w:hint="eastAsia"/>
          <w:sz w:val="22"/>
        </w:rPr>
        <w:t>或</w:t>
      </w:r>
      <w:r w:rsidR="00463759" w:rsidRPr="00530C65">
        <w:rPr>
          <w:rFonts w:ascii="楷体" w:eastAsia="楷体" w:hAnsi="楷体"/>
          <w:sz w:val="22"/>
        </w:rPr>
        <w:t>其他方式</w:t>
      </w:r>
      <w:r>
        <w:rPr>
          <w:rFonts w:ascii="楷体" w:eastAsia="楷体" w:hAnsi="楷体" w:hint="eastAsia"/>
          <w:sz w:val="22"/>
        </w:rPr>
        <w:t>，</w:t>
      </w:r>
      <w:r w:rsidR="00463759" w:rsidRPr="003C4E8C">
        <w:rPr>
          <w:rFonts w:ascii="楷体" w:eastAsia="楷体" w:hAnsi="楷体"/>
          <w:sz w:val="22"/>
        </w:rPr>
        <w:t>与</w:t>
      </w:r>
      <w:r>
        <w:rPr>
          <w:rFonts w:ascii="楷体" w:eastAsia="楷体" w:hAnsi="楷体" w:hint="eastAsia"/>
          <w:sz w:val="22"/>
        </w:rPr>
        <w:t>WEB</w:t>
      </w:r>
      <w:r>
        <w:rPr>
          <w:rFonts w:ascii="楷体" w:eastAsia="楷体" w:hAnsi="楷体"/>
          <w:sz w:val="22"/>
        </w:rPr>
        <w:t>应用的编码方式未必</w:t>
      </w:r>
      <w:r w:rsidR="00463759" w:rsidRPr="003C4E8C">
        <w:rPr>
          <w:rFonts w:ascii="楷体" w:eastAsia="楷体" w:hAnsi="楷体"/>
          <w:sz w:val="22"/>
        </w:rPr>
        <w:t>一致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B819E6" w:rsidRPr="00B819E6" w:rsidRDefault="00FC116E" w:rsidP="004742E6">
      <w:pPr>
        <w:ind w:firstLine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涉及中文内容的属性</w:t>
      </w:r>
      <w:r w:rsidR="00B819E6" w:rsidRPr="00B819E6">
        <w:rPr>
          <w:rFonts w:ascii="楷体" w:eastAsia="楷体" w:hAnsi="楷体"/>
          <w:sz w:val="22"/>
        </w:rPr>
        <w:t>实现</w:t>
      </w:r>
      <w:r>
        <w:rPr>
          <w:rFonts w:ascii="楷体" w:eastAsia="楷体" w:hAnsi="楷体" w:hint="eastAsia"/>
          <w:sz w:val="22"/>
        </w:rPr>
        <w:t>“手动”地编码再解码</w:t>
      </w:r>
    </w:p>
    <w:p w:rsidR="00BF4546" w:rsidRPr="00EA3E5E" w:rsidRDefault="00DB2173" w:rsidP="001D256B">
      <w:pPr>
        <w:pStyle w:val="a9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找到相应的jsp文件，将</w:t>
      </w:r>
      <w:r w:rsidRPr="001D256B">
        <w:rPr>
          <w:rFonts w:ascii="楷体" w:eastAsia="楷体" w:hAnsi="楷体"/>
          <w:sz w:val="20"/>
          <w:szCs w:val="20"/>
        </w:rPr>
        <w:t>${param.customerName}</w:t>
      </w:r>
      <w:r>
        <w:rPr>
          <w:rFonts w:ascii="楷体" w:eastAsia="楷体" w:hAnsi="楷体" w:hint="eastAsia"/>
          <w:sz w:val="22"/>
        </w:rPr>
        <w:t>修改为</w:t>
      </w:r>
      <w:r w:rsidRPr="001D256B">
        <w:rPr>
          <w:rFonts w:ascii="楷体" w:eastAsia="楷体" w:hAnsi="楷体"/>
          <w:sz w:val="20"/>
          <w:szCs w:val="20"/>
        </w:rPr>
        <w:t>&lt;%=java.net.URLDecoder.decode(request.getParameter("customerName"), "UTF-8")%&gt;</w:t>
      </w:r>
      <w:bookmarkStart w:id="1" w:name="_GoBack"/>
      <w:bookmarkEnd w:id="1"/>
    </w:p>
    <w:p w:rsidR="00BF4546" w:rsidRPr="001D256B" w:rsidRDefault="006E478B" w:rsidP="001D256B">
      <w:pPr>
        <w:pStyle w:val="a9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0"/>
          <w:szCs w:val="20"/>
        </w:rPr>
      </w:pPr>
      <w:r>
        <w:rPr>
          <w:rFonts w:ascii="楷体" w:eastAsia="楷体" w:hAnsi="楷体" w:hint="eastAsia"/>
          <w:sz w:val="22"/>
        </w:rPr>
        <w:t>找到相应的js文件，将</w:t>
      </w:r>
      <w:r w:rsidR="001D256B" w:rsidRPr="001D256B">
        <w:rPr>
          <w:rFonts w:ascii="楷体" w:eastAsia="楷体" w:hAnsi="楷体"/>
          <w:sz w:val="20"/>
          <w:szCs w:val="20"/>
        </w:rPr>
        <w:t>'&amp;customerName='+</w:t>
      </w:r>
      <w:r w:rsidRPr="001D256B">
        <w:rPr>
          <w:rFonts w:ascii="楷体" w:eastAsia="楷体" w:hAnsi="楷体"/>
          <w:sz w:val="20"/>
          <w:szCs w:val="20"/>
        </w:rPr>
        <w:t>businessOrderFrame.$('#customerName').val()</w:t>
      </w:r>
      <w:r>
        <w:rPr>
          <w:rFonts w:ascii="楷体" w:eastAsia="楷体" w:hAnsi="楷体" w:hint="eastAsia"/>
          <w:sz w:val="22"/>
        </w:rPr>
        <w:t>修改为</w:t>
      </w:r>
      <w:r w:rsidR="001D256B" w:rsidRPr="001D256B">
        <w:rPr>
          <w:rFonts w:ascii="楷体" w:eastAsia="楷体" w:hAnsi="楷体"/>
          <w:sz w:val="20"/>
          <w:szCs w:val="20"/>
        </w:rPr>
        <w:t>'&amp;customerName='+</w:t>
      </w:r>
      <w:r w:rsidRPr="001D256B">
        <w:rPr>
          <w:rFonts w:ascii="楷体" w:eastAsia="楷体" w:hAnsi="楷体"/>
          <w:sz w:val="20"/>
          <w:szCs w:val="20"/>
        </w:rPr>
        <w:t>encodeURI(encodeURI(businessOrderFrame.$('#customerName').val()))</w:t>
      </w:r>
    </w:p>
    <w:p w:rsidR="00BF4546" w:rsidRPr="00EA3E5E" w:rsidRDefault="00BF4546" w:rsidP="00BF4546">
      <w:pPr>
        <w:ind w:left="360"/>
        <w:rPr>
          <w:rFonts w:ascii="楷体" w:eastAsia="楷体" w:hAnsi="楷体"/>
          <w:sz w:val="22"/>
        </w:rPr>
      </w:pPr>
      <w:r w:rsidRPr="00EA3E5E">
        <w:rPr>
          <w:rFonts w:ascii="楷体" w:eastAsia="楷体" w:hAnsi="楷体" w:hint="eastAsia"/>
          <w:sz w:val="22"/>
        </w:rPr>
        <w:t>代码：</w:t>
      </w:r>
      <w:r w:rsidR="00F92514">
        <w:rPr>
          <w:rFonts w:ascii="楷体" w:eastAsia="楷体" w:hAnsi="楷体" w:hint="eastAsia"/>
          <w:sz w:val="22"/>
        </w:rPr>
        <w:t>采集</w:t>
      </w:r>
      <w:r w:rsidRPr="00EA3E5E">
        <w:rPr>
          <w:rFonts w:ascii="楷体" w:eastAsia="楷体" w:hAnsi="楷体" w:hint="eastAsia"/>
          <w:sz w:val="22"/>
        </w:rPr>
        <w:t>web:</w:t>
      </w:r>
      <w:r w:rsidR="00F92514">
        <w:rPr>
          <w:rFonts w:ascii="楷体" w:eastAsia="楷体" w:hAnsi="楷体" w:hint="eastAsia"/>
          <w:sz w:val="22"/>
        </w:rPr>
        <w:t>businessOrderDetail.jsp、businessSearch.js、fetch.js    93284</w:t>
      </w:r>
    </w:p>
    <w:p w:rsidR="00D017D4" w:rsidRPr="00EA3E5E" w:rsidRDefault="00BF4546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EA3E5E">
        <w:rPr>
          <w:rFonts w:ascii="楷体" w:eastAsia="楷体" w:hAnsi="楷体" w:hint="eastAsia"/>
          <w:sz w:val="22"/>
        </w:rPr>
        <w:t>修改后效果：</w:t>
      </w:r>
    </w:p>
    <w:p w:rsidR="00BF4546" w:rsidRPr="00D017D4" w:rsidRDefault="00F92514" w:rsidP="007A6BDB">
      <w:pPr>
        <w:pStyle w:val="a9"/>
        <w:ind w:firstLineChars="0" w:firstLine="0"/>
        <w:jc w:val="center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noProof/>
        </w:rPr>
        <w:drawing>
          <wp:inline distT="0" distB="0" distL="0" distR="0" wp14:anchorId="5D0A4B53" wp14:editId="51F0EFD2">
            <wp:extent cx="4680000" cy="4330083"/>
            <wp:effectExtent l="19050" t="19050" r="2540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330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ECC" w:rsidRDefault="00C60ECC" w:rsidP="002C5EFC">
      <w:r>
        <w:separator/>
      </w:r>
    </w:p>
  </w:endnote>
  <w:endnote w:type="continuationSeparator" w:id="0">
    <w:p w:rsidR="00C60ECC" w:rsidRDefault="00C60ECC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D54BAC">
      <w:rPr>
        <w:rFonts w:ascii="宋体" w:hAnsi="宋体"/>
        <w:noProof/>
      </w:rPr>
      <w:t>2016-09-18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021D79" w:rsidRPr="00021D79">
      <w:rPr>
        <w:rFonts w:ascii="宋体" w:hAnsi="宋体"/>
        <w:noProof/>
        <w:lang w:val="zh-CN"/>
      </w:rPr>
      <w:t>3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ECC" w:rsidRDefault="00C60ECC" w:rsidP="002C5EFC">
      <w:r>
        <w:separator/>
      </w:r>
    </w:p>
  </w:footnote>
  <w:footnote w:type="continuationSeparator" w:id="0">
    <w:p w:rsidR="00C60ECC" w:rsidRDefault="00C60ECC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21D79"/>
    <w:rsid w:val="00044B4B"/>
    <w:rsid w:val="00074F53"/>
    <w:rsid w:val="000A0E73"/>
    <w:rsid w:val="000A48E3"/>
    <w:rsid w:val="0015285B"/>
    <w:rsid w:val="00162507"/>
    <w:rsid w:val="001671A8"/>
    <w:rsid w:val="00173891"/>
    <w:rsid w:val="00187C6A"/>
    <w:rsid w:val="001D256B"/>
    <w:rsid w:val="00234538"/>
    <w:rsid w:val="002549B9"/>
    <w:rsid w:val="00255DE7"/>
    <w:rsid w:val="00261068"/>
    <w:rsid w:val="00261BB8"/>
    <w:rsid w:val="002861C2"/>
    <w:rsid w:val="002A2592"/>
    <w:rsid w:val="002B6189"/>
    <w:rsid w:val="002C5EFC"/>
    <w:rsid w:val="002F7555"/>
    <w:rsid w:val="0030317E"/>
    <w:rsid w:val="00303ABF"/>
    <w:rsid w:val="00307BF6"/>
    <w:rsid w:val="003752F7"/>
    <w:rsid w:val="003A0EF7"/>
    <w:rsid w:val="003C0BC8"/>
    <w:rsid w:val="003C4E8C"/>
    <w:rsid w:val="003C6AE7"/>
    <w:rsid w:val="003F45E1"/>
    <w:rsid w:val="00401A4C"/>
    <w:rsid w:val="00404FE7"/>
    <w:rsid w:val="00414081"/>
    <w:rsid w:val="00436A76"/>
    <w:rsid w:val="00463759"/>
    <w:rsid w:val="004742E6"/>
    <w:rsid w:val="004A2807"/>
    <w:rsid w:val="004B6D5D"/>
    <w:rsid w:val="004D50ED"/>
    <w:rsid w:val="004F74E1"/>
    <w:rsid w:val="00527831"/>
    <w:rsid w:val="00530C65"/>
    <w:rsid w:val="00576960"/>
    <w:rsid w:val="005B491B"/>
    <w:rsid w:val="005C0649"/>
    <w:rsid w:val="00627C28"/>
    <w:rsid w:val="00642FF8"/>
    <w:rsid w:val="0068499F"/>
    <w:rsid w:val="006A6A5E"/>
    <w:rsid w:val="006D7853"/>
    <w:rsid w:val="006E478B"/>
    <w:rsid w:val="00702F20"/>
    <w:rsid w:val="00763A65"/>
    <w:rsid w:val="00767C44"/>
    <w:rsid w:val="00772271"/>
    <w:rsid w:val="007727F7"/>
    <w:rsid w:val="007A5101"/>
    <w:rsid w:val="007A6BDB"/>
    <w:rsid w:val="007A7A87"/>
    <w:rsid w:val="007B26FF"/>
    <w:rsid w:val="007E3464"/>
    <w:rsid w:val="007F5226"/>
    <w:rsid w:val="00804FE5"/>
    <w:rsid w:val="00843AD1"/>
    <w:rsid w:val="0086691B"/>
    <w:rsid w:val="0089646D"/>
    <w:rsid w:val="008A00B6"/>
    <w:rsid w:val="00951382"/>
    <w:rsid w:val="0095423F"/>
    <w:rsid w:val="0097387B"/>
    <w:rsid w:val="009A3471"/>
    <w:rsid w:val="009A46FA"/>
    <w:rsid w:val="009F1332"/>
    <w:rsid w:val="00A12CFE"/>
    <w:rsid w:val="00A31DEA"/>
    <w:rsid w:val="00A92CFD"/>
    <w:rsid w:val="00A946E9"/>
    <w:rsid w:val="00A95242"/>
    <w:rsid w:val="00AA6DA4"/>
    <w:rsid w:val="00AD3762"/>
    <w:rsid w:val="00B01A68"/>
    <w:rsid w:val="00B5199E"/>
    <w:rsid w:val="00B65073"/>
    <w:rsid w:val="00B819E6"/>
    <w:rsid w:val="00BA1CC1"/>
    <w:rsid w:val="00BA6349"/>
    <w:rsid w:val="00BB60C6"/>
    <w:rsid w:val="00BE71D6"/>
    <w:rsid w:val="00BF4546"/>
    <w:rsid w:val="00C238B0"/>
    <w:rsid w:val="00C26342"/>
    <w:rsid w:val="00C60ECC"/>
    <w:rsid w:val="00CD0EF6"/>
    <w:rsid w:val="00CF522F"/>
    <w:rsid w:val="00D017D4"/>
    <w:rsid w:val="00D54BAC"/>
    <w:rsid w:val="00DB2173"/>
    <w:rsid w:val="00DF5C4C"/>
    <w:rsid w:val="00E15F5D"/>
    <w:rsid w:val="00E207E7"/>
    <w:rsid w:val="00E32061"/>
    <w:rsid w:val="00E67A7F"/>
    <w:rsid w:val="00EA3E5E"/>
    <w:rsid w:val="00EB0D4B"/>
    <w:rsid w:val="00EB6FA3"/>
    <w:rsid w:val="00EB7469"/>
    <w:rsid w:val="00ED2C84"/>
    <w:rsid w:val="00F07ED1"/>
    <w:rsid w:val="00F92514"/>
    <w:rsid w:val="00FC116E"/>
    <w:rsid w:val="00FD04D4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F090F"/>
    <w:rsid w:val="001F5AA6"/>
    <w:rsid w:val="002C347A"/>
    <w:rsid w:val="0031640F"/>
    <w:rsid w:val="003F76C4"/>
    <w:rsid w:val="0043270B"/>
    <w:rsid w:val="00647897"/>
    <w:rsid w:val="007E30CA"/>
    <w:rsid w:val="00A93EFE"/>
    <w:rsid w:val="00B35FF7"/>
    <w:rsid w:val="00C24125"/>
    <w:rsid w:val="00D16B85"/>
    <w:rsid w:val="00D63D76"/>
    <w:rsid w:val="00E21DE4"/>
    <w:rsid w:val="00F7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1CBA3-FB6C-4605-93A0-642F22FE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139</Words>
  <Characters>794</Characters>
  <Application>Microsoft Office Word</Application>
  <DocSecurity>0</DocSecurity>
  <Lines>6</Lines>
  <Paragraphs>1</Paragraphs>
  <ScaleCrop>false</ScaleCrop>
  <Company>HIK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162</cp:revision>
  <cp:lastPrinted>2016-08-24T07:30:00Z</cp:lastPrinted>
  <dcterms:created xsi:type="dcterms:W3CDTF">2016-08-23T14:22:00Z</dcterms:created>
  <dcterms:modified xsi:type="dcterms:W3CDTF">2016-09-18T01:54:00Z</dcterms:modified>
</cp:coreProperties>
</file>