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689" w:rsidRPr="002C5EFC" w:rsidRDefault="00801689" w:rsidP="00801689">
      <w:pPr>
        <w:pStyle w:val="a4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 w:hint="eastAsia"/>
          <w:sz w:val="56"/>
        </w:rPr>
        <w:t>用户手册</w:t>
      </w:r>
    </w:p>
    <w:p w:rsidR="00801689" w:rsidRDefault="00801689" w:rsidP="00801689">
      <w:pPr>
        <w:jc w:val="distribute"/>
        <w:rPr>
          <w:rFonts w:eastAsia="黑体"/>
          <w:kern w:val="0"/>
          <w:sz w:val="28"/>
          <w:szCs w:val="28"/>
        </w:rPr>
      </w:pPr>
    </w:p>
    <w:p w:rsidR="00801689" w:rsidRDefault="00801689" w:rsidP="00801689">
      <w:pPr>
        <w:jc w:val="distribute"/>
        <w:rPr>
          <w:rFonts w:eastAsia="黑体"/>
          <w:kern w:val="0"/>
          <w:sz w:val="48"/>
          <w:szCs w:val="48"/>
        </w:rPr>
      </w:pPr>
      <w:r>
        <w:rPr>
          <w:rFonts w:eastAsia="黑体" w:hint="eastAsia"/>
          <w:kern w:val="0"/>
          <w:sz w:val="48"/>
          <w:szCs w:val="48"/>
        </w:rPr>
        <w:t>杭州海康</w:t>
      </w:r>
      <w:proofErr w:type="gramStart"/>
      <w:r>
        <w:rPr>
          <w:rFonts w:eastAsia="黑体" w:hint="eastAsia"/>
          <w:kern w:val="0"/>
          <w:sz w:val="48"/>
          <w:szCs w:val="48"/>
        </w:rPr>
        <w:t>威视数字</w:t>
      </w:r>
      <w:proofErr w:type="gramEnd"/>
      <w:r>
        <w:rPr>
          <w:rFonts w:eastAsia="黑体" w:hint="eastAsia"/>
          <w:kern w:val="0"/>
          <w:sz w:val="48"/>
          <w:szCs w:val="48"/>
        </w:rPr>
        <w:t>技术股份</w:t>
      </w:r>
      <w:r>
        <w:rPr>
          <w:rFonts w:eastAsia="黑体"/>
          <w:kern w:val="0"/>
          <w:sz w:val="48"/>
          <w:szCs w:val="48"/>
        </w:rPr>
        <w:t>有限公司</w:t>
      </w:r>
    </w:p>
    <w:p w:rsidR="00801689" w:rsidRPr="00A12CFE" w:rsidRDefault="00801689" w:rsidP="00801689">
      <w:pPr>
        <w:jc w:val="right"/>
        <w:rPr>
          <w:rFonts w:ascii="宋体" w:hAnsi="宋体"/>
          <w:color w:val="FF0000"/>
          <w:sz w:val="30"/>
        </w:rPr>
      </w:pPr>
    </w:p>
    <w:p w:rsidR="00801689" w:rsidRDefault="00801689" w:rsidP="00801689">
      <w:pPr>
        <w:jc w:val="right"/>
        <w:rPr>
          <w:rFonts w:ascii="黑体" w:eastAsia="黑体"/>
          <w:sz w:val="28"/>
          <w:szCs w:val="28"/>
        </w:rPr>
      </w:pPr>
    </w:p>
    <w:p w:rsidR="00801689" w:rsidRPr="00215535" w:rsidRDefault="00801689" w:rsidP="00801689">
      <w:pPr>
        <w:jc w:val="right"/>
        <w:rPr>
          <w:rFonts w:ascii="宋体" w:hAnsi="宋体"/>
          <w:szCs w:val="21"/>
        </w:rPr>
      </w:pPr>
    </w:p>
    <w:p w:rsidR="00801689" w:rsidRPr="00215535" w:rsidRDefault="00801689" w:rsidP="00801689">
      <w:pPr>
        <w:jc w:val="right"/>
        <w:rPr>
          <w:rFonts w:ascii="宋体" w:hAnsi="宋体"/>
          <w:color w:val="FF0000"/>
          <w:szCs w:val="21"/>
        </w:rPr>
      </w:pPr>
    </w:p>
    <w:p w:rsidR="00801689" w:rsidRDefault="00801689" w:rsidP="00801689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3FF50FE" wp14:editId="54D310E4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120130" cy="0"/>
                <wp:effectExtent l="0" t="0" r="1397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81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" strokeweight="1.25pt"/>
            </w:pict>
          </mc:Fallback>
        </mc:AlternateContent>
      </w:r>
    </w:p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Pr="00D950F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Pr="003051A7" w:rsidRDefault="00801689" w:rsidP="00801689">
      <w:pPr>
        <w:pStyle w:val="a5"/>
        <w:spacing w:line="240" w:lineRule="auto"/>
      </w:pPr>
      <w:r>
        <w:rPr>
          <w:rFonts w:hint="eastAsia"/>
        </w:rPr>
        <w:t>录像检查</w:t>
      </w:r>
      <w:r w:rsidRPr="003051A7">
        <w:rPr>
          <w:rFonts w:hint="eastAsia"/>
        </w:rPr>
        <w:t>工具使用手册</w:t>
      </w:r>
    </w:p>
    <w:p w:rsidR="00801689" w:rsidRDefault="00801689" w:rsidP="00801689"/>
    <w:p w:rsidR="00801689" w:rsidRDefault="00801689" w:rsidP="00801689"/>
    <w:p w:rsidR="00801689" w:rsidRPr="00B9683E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C0B26" wp14:editId="7714A23E">
                <wp:simplePos x="0" y="0"/>
                <wp:positionH relativeFrom="column">
                  <wp:posOffset>1943100</wp:posOffset>
                </wp:positionH>
                <wp:positionV relativeFrom="paragraph">
                  <wp:posOffset>103505</wp:posOffset>
                </wp:positionV>
                <wp:extent cx="2214880" cy="737235"/>
                <wp:effectExtent l="0" t="0" r="0" b="571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1689" w:rsidRPr="004F247D" w:rsidRDefault="00801689" w:rsidP="00801689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pt;margin-top:8.15pt;width:174.4pt;height: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hpxQIAALo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" filled="f" stroked="f">
                <v:textbox>
                  <w:txbxContent>
                    <w:p w:rsidR="00801689" w:rsidRPr="004F247D" w:rsidRDefault="00801689" w:rsidP="00801689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/>
                          <w:szCs w:val="2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/>
    <w:p w:rsidR="00801689" w:rsidRDefault="00801689" w:rsidP="00801689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BF39D9E" wp14:editId="6BF26FB7">
                <wp:simplePos x="0" y="0"/>
                <wp:positionH relativeFrom="column">
                  <wp:posOffset>0</wp:posOffset>
                </wp:positionH>
                <wp:positionV relativeFrom="paragraph">
                  <wp:posOffset>11429</wp:posOffset>
                </wp:positionV>
                <wp:extent cx="6120130" cy="0"/>
                <wp:effectExtent l="0" t="0" r="1397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" strokeweight="1.25pt"/>
            </w:pict>
          </mc:Fallback>
        </mc:AlternateContent>
      </w:r>
    </w:p>
    <w:p w:rsidR="00801689" w:rsidRDefault="00801689" w:rsidP="00801689">
      <w:pPr>
        <w:jc w:val="center"/>
        <w:rPr>
          <w:rFonts w:eastAsia="黑体"/>
          <w:bCs/>
          <w:sz w:val="28"/>
        </w:rPr>
        <w:sectPr w:rsidR="00801689" w:rsidSect="002C5EFC">
          <w:headerReference w:type="even" r:id="rId8"/>
          <w:footerReference w:type="even" r:id="rId9"/>
          <w:footerReference w:type="default" r:id="rId10"/>
          <w:pgSz w:w="11906" w:h="16838"/>
          <w:pgMar w:top="1361" w:right="851" w:bottom="1418" w:left="1418" w:header="1134" w:footer="992" w:gutter="0"/>
          <w:pgNumType w:start="1"/>
          <w:cols w:space="720"/>
          <w:docGrid w:linePitch="312"/>
        </w:sectPr>
      </w:pPr>
      <w:r>
        <w:rPr>
          <w:rFonts w:ascii="宋体" w:hAnsi="宋体" w:hint="eastAsia"/>
          <w:bCs/>
          <w:spacing w:val="20"/>
          <w:sz w:val="36"/>
        </w:rPr>
        <w:t>杭州海康</w:t>
      </w:r>
      <w:proofErr w:type="gramStart"/>
      <w:r>
        <w:rPr>
          <w:rFonts w:ascii="宋体" w:hAnsi="宋体" w:hint="eastAsia"/>
          <w:bCs/>
          <w:spacing w:val="20"/>
          <w:sz w:val="36"/>
        </w:rPr>
        <w:t>威视数字</w:t>
      </w:r>
      <w:proofErr w:type="gramEnd"/>
      <w:r>
        <w:rPr>
          <w:rFonts w:ascii="宋体" w:hAnsi="宋体" w:hint="eastAsia"/>
          <w:bCs/>
          <w:spacing w:val="20"/>
          <w:sz w:val="36"/>
        </w:rPr>
        <w:t>技术股份有限公司</w:t>
      </w:r>
      <w:r>
        <w:rPr>
          <w:rFonts w:eastAsia="黑体" w:hint="eastAsia"/>
          <w:bCs/>
          <w:sz w:val="32"/>
        </w:rPr>
        <w:t xml:space="preserve">  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Cs/>
          <w:sz w:val="28"/>
        </w:rPr>
        <w:t>版权所</w:t>
      </w:r>
      <w:r>
        <w:rPr>
          <w:rFonts w:eastAsia="黑体"/>
          <w:bCs/>
          <w:sz w:val="28"/>
        </w:rPr>
        <w:t>有</w:t>
      </w:r>
    </w:p>
    <w:p w:rsidR="00801689" w:rsidRDefault="00801689" w:rsidP="00801689"/>
    <w:p w:rsidR="00801689" w:rsidRPr="00DD5B7F" w:rsidRDefault="00801689" w:rsidP="00801689"/>
    <w:p w:rsidR="00801689" w:rsidRPr="00A7152A" w:rsidRDefault="00801689" w:rsidP="00801689">
      <w:pPr>
        <w:pStyle w:val="a6"/>
        <w:ind w:left="573" w:firstLineChars="0" w:firstLine="0"/>
        <w:jc w:val="center"/>
        <w:rPr>
          <w:rFonts w:eastAsia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801689" w:rsidRPr="00A51C75" w:rsidRDefault="00801689" w:rsidP="00801689">
      <w:pPr>
        <w:pStyle w:val="1"/>
      </w:pPr>
      <w:r>
        <w:rPr>
          <w:rFonts w:hint="eastAsia"/>
        </w:rPr>
        <w:t>录像检查工具使用说明</w:t>
      </w:r>
    </w:p>
    <w:p w:rsidR="00801689" w:rsidRDefault="0069510B" w:rsidP="00801689">
      <w:pPr>
        <w:pStyle w:val="2"/>
      </w:pPr>
      <w:r>
        <w:rPr>
          <w:rFonts w:hint="eastAsia"/>
        </w:rPr>
        <w:t xml:space="preserve"> MySQL</w:t>
      </w:r>
      <w:r>
        <w:rPr>
          <w:rFonts w:hint="eastAsia"/>
        </w:rPr>
        <w:t>数据库</w:t>
      </w:r>
      <w:r w:rsidR="00C070A1">
        <w:rPr>
          <w:rFonts w:hint="eastAsia"/>
        </w:rPr>
        <w:t>登录</w:t>
      </w:r>
    </w:p>
    <w:p w:rsidR="00801689" w:rsidRDefault="0069510B" w:rsidP="00801689">
      <w:pPr>
        <w:pStyle w:val="a6"/>
        <w:ind w:firstLine="420"/>
      </w:pPr>
      <w:r>
        <w:rPr>
          <w:rFonts w:hint="eastAsia"/>
        </w:rPr>
        <w:t>录像和设备检索之前首先需要</w:t>
      </w:r>
      <w:r w:rsidR="00C070A1">
        <w:rPr>
          <w:rFonts w:hint="eastAsia"/>
        </w:rPr>
        <w:t>登录</w:t>
      </w:r>
      <w:r>
        <w:rPr>
          <w:rFonts w:hint="eastAsia"/>
        </w:rPr>
        <w:t>数据库，</w:t>
      </w:r>
      <w:r w:rsidR="00801689">
        <w:rPr>
          <w:rFonts w:hint="eastAsia"/>
        </w:rPr>
        <w:t>如图</w:t>
      </w:r>
      <w:r w:rsidR="00801689">
        <w:rPr>
          <w:rFonts w:hint="eastAsia"/>
        </w:rPr>
        <w:t>1</w:t>
      </w:r>
      <w:r w:rsidR="00801689">
        <w:rPr>
          <w:rFonts w:hint="eastAsia"/>
        </w:rPr>
        <w:t>：</w:t>
      </w:r>
    </w:p>
    <w:p w:rsidR="00801689" w:rsidRDefault="00C070A1" w:rsidP="00801689">
      <w:pPr>
        <w:pStyle w:val="a6"/>
        <w:ind w:firstLine="420"/>
        <w:rPr>
          <w:lang w:bidi="en-US"/>
        </w:rPr>
      </w:pPr>
      <w:r>
        <w:rPr>
          <w:noProof/>
        </w:rPr>
        <w:drawing>
          <wp:inline distT="0" distB="0" distL="0" distR="0" wp14:anchorId="4216B706" wp14:editId="7C782A3B">
            <wp:extent cx="504825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89" w:rsidRDefault="00801689" w:rsidP="00801689">
      <w:pPr>
        <w:ind w:firstLineChars="200" w:firstLine="420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1</w:t>
      </w:r>
      <w:r w:rsidRPr="003E4C93">
        <w:rPr>
          <w:rFonts w:ascii="宋体" w:hAnsi="宋体" w:hint="eastAsia"/>
          <w:szCs w:val="21"/>
        </w:rPr>
        <w:t xml:space="preserve"> </w:t>
      </w:r>
      <w:r w:rsidR="0069510B">
        <w:rPr>
          <w:rFonts w:ascii="宋体" w:hAnsi="宋体" w:hint="eastAsia"/>
          <w:szCs w:val="21"/>
        </w:rPr>
        <w:t>数据库</w:t>
      </w:r>
      <w:r w:rsidR="00C070A1">
        <w:rPr>
          <w:rFonts w:ascii="宋体" w:hAnsi="宋体" w:hint="eastAsia"/>
          <w:szCs w:val="21"/>
        </w:rPr>
        <w:t>登录</w:t>
      </w:r>
    </w:p>
    <w:p w:rsidR="0069510B" w:rsidRDefault="0069510B" w:rsidP="0069510B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填写正确的IP地址，端口号，数据库名称，用户名，密码后点击</w:t>
      </w:r>
      <w:r w:rsidR="00C070A1">
        <w:rPr>
          <w:rFonts w:ascii="宋体" w:hAnsi="宋体" w:hint="eastAsia"/>
          <w:szCs w:val="21"/>
        </w:rPr>
        <w:t>登录</w:t>
      </w:r>
      <w:r>
        <w:rPr>
          <w:rFonts w:ascii="宋体" w:hAnsi="宋体" w:hint="eastAsia"/>
          <w:szCs w:val="21"/>
        </w:rPr>
        <w:t>按钮。</w:t>
      </w:r>
    </w:p>
    <w:p w:rsidR="0069510B" w:rsidRDefault="00C070A1" w:rsidP="0069510B">
      <w:pPr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登录</w:t>
      </w:r>
      <w:r w:rsidR="0069510B">
        <w:rPr>
          <w:rFonts w:ascii="宋体" w:hAnsi="宋体" w:hint="eastAsia"/>
          <w:szCs w:val="21"/>
        </w:rPr>
        <w:t>成功后界面如图2：</w:t>
      </w:r>
    </w:p>
    <w:p w:rsidR="0069510B" w:rsidRDefault="0069510B" w:rsidP="0069510B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795616C5" wp14:editId="76B47D2C">
            <wp:extent cx="5172075" cy="1190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0B" w:rsidRDefault="0069510B" w:rsidP="0069510B">
      <w:pPr>
        <w:ind w:firstLineChars="200" w:firstLine="420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2</w:t>
      </w:r>
      <w:r w:rsidRPr="003E4C9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数据库</w:t>
      </w:r>
      <w:r w:rsidR="00C070A1">
        <w:rPr>
          <w:rFonts w:ascii="宋体" w:hAnsi="宋体" w:hint="eastAsia"/>
          <w:szCs w:val="21"/>
        </w:rPr>
        <w:t>登录</w:t>
      </w:r>
      <w:r>
        <w:rPr>
          <w:rFonts w:ascii="宋体" w:hAnsi="宋体" w:hint="eastAsia"/>
          <w:szCs w:val="21"/>
        </w:rPr>
        <w:t>后</w:t>
      </w:r>
    </w:p>
    <w:p w:rsidR="0069510B" w:rsidRPr="007C366E" w:rsidRDefault="0069510B" w:rsidP="0069510B">
      <w:pPr>
        <w:ind w:firstLineChars="200" w:firstLine="420"/>
        <w:jc w:val="left"/>
      </w:pPr>
      <w:r>
        <w:rPr>
          <w:rFonts w:hint="eastAsia"/>
        </w:rPr>
        <w:t>点击登出，即可退出</w:t>
      </w:r>
      <w:r w:rsidR="00C070A1">
        <w:rPr>
          <w:rFonts w:hint="eastAsia"/>
        </w:rPr>
        <w:t>登录</w:t>
      </w:r>
      <w:r>
        <w:rPr>
          <w:rFonts w:hint="eastAsia"/>
        </w:rPr>
        <w:t>状态。</w:t>
      </w:r>
    </w:p>
    <w:p w:rsidR="00801689" w:rsidRDefault="0069510B" w:rsidP="00801689">
      <w:pPr>
        <w:pStyle w:val="2"/>
      </w:pPr>
      <w:r>
        <w:rPr>
          <w:rFonts w:hint="eastAsia"/>
        </w:rPr>
        <w:t>录像检索</w:t>
      </w:r>
    </w:p>
    <w:p w:rsidR="005F4DD9" w:rsidRDefault="005F4DD9" w:rsidP="00801689">
      <w:pPr>
        <w:pStyle w:val="a6"/>
        <w:ind w:firstLine="420"/>
      </w:pPr>
      <w:r>
        <w:rPr>
          <w:rFonts w:hint="eastAsia"/>
        </w:rPr>
        <w:t>数据库</w:t>
      </w:r>
      <w:r w:rsidR="00C070A1">
        <w:rPr>
          <w:rFonts w:hint="eastAsia"/>
        </w:rPr>
        <w:t>登录</w:t>
      </w:r>
      <w:r>
        <w:rPr>
          <w:rFonts w:hint="eastAsia"/>
        </w:rPr>
        <w:t>后，方可进行检索操作。如图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5F4DD9" w:rsidRDefault="005F4DD9" w:rsidP="00801689">
      <w:pPr>
        <w:pStyle w:val="a6"/>
        <w:ind w:firstLine="420"/>
      </w:pPr>
      <w:r>
        <w:rPr>
          <w:noProof/>
        </w:rPr>
        <w:drawing>
          <wp:inline distT="0" distB="0" distL="0" distR="0" wp14:anchorId="7AD51A63" wp14:editId="42773FC8">
            <wp:extent cx="416242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FBE" w:rsidRPr="005C2FBE">
        <w:rPr>
          <w:rFonts w:ascii="宋体" w:hAnsiTheme="minorHAnsi"/>
          <w:kern w:val="0"/>
          <w:sz w:val="18"/>
          <w:szCs w:val="18"/>
          <w:lang w:val="zh-CN"/>
        </w:rPr>
        <w:t xml:space="preserve"> </w:t>
      </w:r>
      <w:r w:rsidR="005C2FBE">
        <w:rPr>
          <w:rFonts w:ascii="宋体" w:hAnsiTheme="minorHAnsi" w:hint="eastAsia"/>
          <w:kern w:val="0"/>
          <w:sz w:val="18"/>
          <w:szCs w:val="18"/>
          <w:lang w:val="zh-CN"/>
        </w:rPr>
        <w:object w:dxaOrig="1740" w:dyaOrig="1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72.55pt" o:ole="">
            <v:imagedata r:id="rId14" o:title=""/>
          </v:shape>
          <o:OLEObject Type="Embed" ProgID="Picture.PicObj.1" ShapeID="_x0000_i1025" DrawAspect="Content" ObjectID="_1557332067" r:id="rId15"/>
        </w:object>
      </w:r>
    </w:p>
    <w:p w:rsidR="005F4DD9" w:rsidRDefault="005F4DD9" w:rsidP="005F4DD9">
      <w:pPr>
        <w:ind w:firstLineChars="200" w:firstLine="420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3</w:t>
      </w:r>
      <w:r w:rsidRPr="003E4C9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检索操作</w:t>
      </w:r>
    </w:p>
    <w:p w:rsidR="005F4DD9" w:rsidRDefault="005F4DD9" w:rsidP="00801689">
      <w:pPr>
        <w:pStyle w:val="a6"/>
        <w:ind w:firstLine="420"/>
      </w:pPr>
      <w:r>
        <w:rPr>
          <w:rFonts w:hint="eastAsia"/>
        </w:rPr>
        <w:t>选择录像开始时间和结束时间，</w:t>
      </w:r>
      <w:r w:rsidR="005C2FBE">
        <w:rPr>
          <w:rFonts w:hint="eastAsia"/>
        </w:rPr>
        <w:t>设置视频允许的时间差，</w:t>
      </w:r>
      <w:bookmarkStart w:id="0" w:name="_GoBack"/>
      <w:bookmarkEnd w:id="0"/>
      <w:r>
        <w:rPr>
          <w:rFonts w:hint="eastAsia"/>
        </w:rPr>
        <w:t>点击录像检索按钮，找不到录像会跳出提示框，找到录像显示如图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5F4DD9" w:rsidRDefault="005F4DD9" w:rsidP="00801689">
      <w:pPr>
        <w:pStyle w:val="a6"/>
        <w:ind w:firstLine="420"/>
      </w:pPr>
      <w:r>
        <w:rPr>
          <w:noProof/>
        </w:rPr>
        <w:lastRenderedPageBreak/>
        <w:drawing>
          <wp:inline distT="0" distB="0" distL="0" distR="0" wp14:anchorId="5BAD5311" wp14:editId="33F1DAAC">
            <wp:extent cx="5486400" cy="7416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D9" w:rsidRDefault="005F4DD9" w:rsidP="005F4DD9">
      <w:pPr>
        <w:pStyle w:val="a6"/>
        <w:ind w:firstLine="420"/>
        <w:jc w:val="center"/>
      </w:pPr>
      <w:bookmarkStart w:id="1" w:name="OLE_LINK1"/>
      <w:bookmarkStart w:id="2" w:name="OLE_LINK2"/>
      <w:r>
        <w:rPr>
          <w:rFonts w:hint="eastAsia"/>
        </w:rPr>
        <w:t>图</w:t>
      </w:r>
      <w:r>
        <w:rPr>
          <w:rFonts w:hint="eastAsia"/>
        </w:rPr>
        <w:t>4,</w:t>
      </w:r>
      <w:r>
        <w:rPr>
          <w:rFonts w:hint="eastAsia"/>
        </w:rPr>
        <w:t>录像状态显示</w:t>
      </w:r>
    </w:p>
    <w:bookmarkEnd w:id="1"/>
    <w:bookmarkEnd w:id="2"/>
    <w:p w:rsidR="005F4DD9" w:rsidRPr="005F4DD9" w:rsidRDefault="005F4DD9" w:rsidP="005F4DD9">
      <w:pPr>
        <w:pStyle w:val="a6"/>
        <w:ind w:firstLine="420"/>
        <w:jc w:val="left"/>
      </w:pPr>
      <w:r>
        <w:rPr>
          <w:rFonts w:hint="eastAsia"/>
        </w:rPr>
        <w:t>出现录像异常，表格中对应的业务单信息会变红。</w:t>
      </w:r>
    </w:p>
    <w:p w:rsidR="0069510B" w:rsidRDefault="0069510B" w:rsidP="0069510B">
      <w:pPr>
        <w:pStyle w:val="2"/>
      </w:pPr>
      <w:r>
        <w:rPr>
          <w:rFonts w:hint="eastAsia"/>
        </w:rPr>
        <w:t>设备检索</w:t>
      </w:r>
    </w:p>
    <w:p w:rsidR="00801689" w:rsidRDefault="005F4DD9" w:rsidP="00801689">
      <w:pPr>
        <w:pStyle w:val="a6"/>
        <w:ind w:firstLine="420"/>
      </w:pPr>
      <w:r>
        <w:rPr>
          <w:rFonts w:hint="eastAsia"/>
        </w:rPr>
        <w:t>点击设备检索按钮</w:t>
      </w:r>
      <w:r w:rsidR="00801689">
        <w:rPr>
          <w:rFonts w:hint="eastAsia"/>
        </w:rPr>
        <w:t>，</w:t>
      </w:r>
      <w:r>
        <w:rPr>
          <w:rFonts w:hint="eastAsia"/>
        </w:rPr>
        <w:t>出现如图</w:t>
      </w:r>
      <w:r>
        <w:rPr>
          <w:rFonts w:hint="eastAsia"/>
        </w:rPr>
        <w:t>5</w:t>
      </w:r>
      <w:r>
        <w:rPr>
          <w:rFonts w:hint="eastAsia"/>
        </w:rPr>
        <w:t>所示</w:t>
      </w:r>
    </w:p>
    <w:p w:rsidR="00801689" w:rsidRDefault="005F4DD9" w:rsidP="005F4DD9">
      <w:pPr>
        <w:pStyle w:val="a6"/>
        <w:ind w:firstLine="420"/>
      </w:pPr>
      <w:r>
        <w:rPr>
          <w:noProof/>
        </w:rPr>
        <w:drawing>
          <wp:inline distT="0" distB="0" distL="0" distR="0" wp14:anchorId="4398347C" wp14:editId="5CA4A234">
            <wp:extent cx="5486400" cy="16960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89" w:rsidRDefault="00801689" w:rsidP="00801689">
      <w:pPr>
        <w:pStyle w:val="a6"/>
        <w:spacing w:line="300" w:lineRule="auto"/>
        <w:ind w:firstLineChars="0" w:firstLine="425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 w:rsidR="005F4DD9">
        <w:rPr>
          <w:rFonts w:ascii="宋体" w:hAnsi="宋体" w:hint="eastAsia"/>
          <w:szCs w:val="21"/>
        </w:rPr>
        <w:t>5</w:t>
      </w:r>
      <w:r w:rsidRPr="003E4C93">
        <w:rPr>
          <w:rFonts w:ascii="宋体" w:hAnsi="宋体" w:hint="eastAsia"/>
          <w:szCs w:val="21"/>
        </w:rPr>
        <w:t xml:space="preserve"> </w:t>
      </w:r>
      <w:r w:rsidR="005F4DD9">
        <w:rPr>
          <w:rFonts w:ascii="宋体" w:hAnsi="宋体" w:hint="eastAsia"/>
          <w:szCs w:val="21"/>
        </w:rPr>
        <w:t>设备检索结果</w:t>
      </w:r>
    </w:p>
    <w:p w:rsidR="005F4DD9" w:rsidRDefault="008047D4" w:rsidP="005F4DD9">
      <w:pPr>
        <w:pStyle w:val="a6"/>
        <w:spacing w:line="300" w:lineRule="auto"/>
        <w:ind w:firstLineChars="0"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上表为设备信息基本信息和NTP校时信息，下表为设备对应可用通道的基本信息和录像计划信息。</w:t>
      </w:r>
    </w:p>
    <w:p w:rsidR="0069510B" w:rsidRDefault="0069510B" w:rsidP="0069510B">
      <w:pPr>
        <w:pStyle w:val="2"/>
      </w:pPr>
      <w:r>
        <w:rPr>
          <w:rFonts w:hint="eastAsia"/>
        </w:rPr>
        <w:t>列表信息导出</w:t>
      </w:r>
    </w:p>
    <w:p w:rsidR="00263BA0" w:rsidRPr="00263BA0" w:rsidRDefault="00337F8D" w:rsidP="00263BA0">
      <w:pPr>
        <w:ind w:left="420"/>
        <w:rPr>
          <w:lang w:bidi="en-US"/>
        </w:rPr>
      </w:pPr>
      <w:r>
        <w:rPr>
          <w:rFonts w:hint="eastAsia"/>
          <w:lang w:bidi="en-US"/>
        </w:rPr>
        <w:t>如图</w:t>
      </w:r>
      <w:r>
        <w:rPr>
          <w:rFonts w:hint="eastAsia"/>
          <w:lang w:bidi="en-US"/>
        </w:rPr>
        <w:t>6</w:t>
      </w:r>
      <w:r>
        <w:rPr>
          <w:rFonts w:hint="eastAsia"/>
          <w:lang w:bidi="en-US"/>
        </w:rPr>
        <w:t>所示</w:t>
      </w:r>
    </w:p>
    <w:p w:rsidR="008047D4" w:rsidRDefault="00263BA0" w:rsidP="008047D4">
      <w:pPr>
        <w:ind w:left="420"/>
        <w:rPr>
          <w:lang w:bidi="en-US"/>
        </w:rPr>
      </w:pPr>
      <w:r>
        <w:rPr>
          <w:noProof/>
        </w:rPr>
        <w:drawing>
          <wp:inline distT="0" distB="0" distL="0" distR="0" wp14:anchorId="1CA2A34D" wp14:editId="3B0B2306">
            <wp:extent cx="5486400" cy="9791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A0" w:rsidRDefault="00263BA0" w:rsidP="00263BA0">
      <w:pPr>
        <w:pStyle w:val="a6"/>
        <w:spacing w:line="300" w:lineRule="auto"/>
        <w:ind w:firstLineChars="0" w:firstLine="425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6</w:t>
      </w:r>
      <w:r w:rsidRPr="003E4C9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信息操作</w:t>
      </w:r>
    </w:p>
    <w:p w:rsidR="00337F8D" w:rsidRDefault="00337F8D" w:rsidP="00337F8D">
      <w:pPr>
        <w:pStyle w:val="a6"/>
        <w:ind w:firstLine="420"/>
      </w:pPr>
      <w:r>
        <w:rPr>
          <w:rFonts w:hint="eastAsia"/>
          <w:lang w:bidi="en-US"/>
        </w:rPr>
        <w:t>点击录像信息导出按钮，可将</w:t>
      </w: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录像状态显示的内容导出到</w:t>
      </w:r>
      <w:r>
        <w:rPr>
          <w:rFonts w:hint="eastAsia"/>
        </w:rPr>
        <w:t>excel</w:t>
      </w:r>
      <w:r>
        <w:rPr>
          <w:rFonts w:hint="eastAsia"/>
        </w:rPr>
        <w:t>文件中</w:t>
      </w:r>
    </w:p>
    <w:p w:rsidR="00337F8D" w:rsidRPr="00263BA0" w:rsidRDefault="00337F8D" w:rsidP="00337F8D">
      <w:pPr>
        <w:pStyle w:val="a6"/>
        <w:ind w:firstLine="420"/>
      </w:pPr>
      <w:r>
        <w:rPr>
          <w:rFonts w:hint="eastAsia"/>
        </w:rPr>
        <w:t>点击设备信息导出，可将图</w:t>
      </w:r>
      <w:r>
        <w:rPr>
          <w:rFonts w:hint="eastAsia"/>
        </w:rPr>
        <w:t>5</w:t>
      </w:r>
      <w:r>
        <w:rPr>
          <w:rFonts w:hint="eastAsia"/>
        </w:rPr>
        <w:t>内容导出到</w:t>
      </w:r>
      <w:r>
        <w:rPr>
          <w:rFonts w:hint="eastAsia"/>
        </w:rPr>
        <w:t>excel</w:t>
      </w:r>
      <w:r>
        <w:rPr>
          <w:rFonts w:hint="eastAsia"/>
        </w:rPr>
        <w:t>文件中。</w:t>
      </w:r>
    </w:p>
    <w:p w:rsidR="00263BA0" w:rsidRPr="00337F8D" w:rsidRDefault="00263BA0" w:rsidP="008047D4">
      <w:pPr>
        <w:ind w:left="420"/>
        <w:rPr>
          <w:lang w:bidi="en-US"/>
        </w:rPr>
      </w:pPr>
    </w:p>
    <w:p w:rsidR="00801689" w:rsidRDefault="00801689" w:rsidP="00801689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NTP</w:t>
      </w:r>
      <w:r>
        <w:rPr>
          <w:rFonts w:hint="eastAsia"/>
        </w:rPr>
        <w:t>校时</w:t>
      </w:r>
    </w:p>
    <w:p w:rsidR="00887DB0" w:rsidRDefault="00337F8D">
      <w:r>
        <w:rPr>
          <w:rFonts w:hint="eastAsia"/>
        </w:rPr>
        <w:t>如图</w:t>
      </w:r>
      <w:r>
        <w:rPr>
          <w:rFonts w:hint="eastAsia"/>
        </w:rPr>
        <w:t>5</w:t>
      </w:r>
      <w:r>
        <w:rPr>
          <w:rFonts w:hint="eastAsia"/>
        </w:rPr>
        <w:t>设备显示表的左边有选项框，</w:t>
      </w:r>
      <w:proofErr w:type="gramStart"/>
      <w:r>
        <w:rPr>
          <w:rFonts w:hint="eastAsia"/>
        </w:rPr>
        <w:t>勾选选项</w:t>
      </w:r>
      <w:proofErr w:type="gramEnd"/>
      <w:r>
        <w:rPr>
          <w:rFonts w:hint="eastAsia"/>
        </w:rPr>
        <w:t>框，然后点击如图</w:t>
      </w:r>
      <w:r>
        <w:rPr>
          <w:rFonts w:hint="eastAsia"/>
        </w:rPr>
        <w:t>6</w:t>
      </w:r>
      <w:r>
        <w:rPr>
          <w:rFonts w:hint="eastAsia"/>
        </w:rPr>
        <w:t>显示的</w:t>
      </w:r>
      <w:r>
        <w:rPr>
          <w:rFonts w:hint="eastAsia"/>
        </w:rPr>
        <w:t>NTP</w:t>
      </w:r>
      <w:r>
        <w:rPr>
          <w:rFonts w:hint="eastAsia"/>
        </w:rPr>
        <w:t>校时按钮即可进行</w:t>
      </w:r>
      <w:r>
        <w:rPr>
          <w:rFonts w:hint="eastAsia"/>
        </w:rPr>
        <w:t>NTP</w:t>
      </w:r>
      <w:r>
        <w:rPr>
          <w:rFonts w:hint="eastAsia"/>
        </w:rPr>
        <w:t>校时配置，</w:t>
      </w:r>
      <w:r w:rsidR="00107A2F">
        <w:rPr>
          <w:rFonts w:hint="eastAsia"/>
        </w:rPr>
        <w:t>具体操作</w:t>
      </w:r>
      <w:r>
        <w:rPr>
          <w:rFonts w:hint="eastAsia"/>
        </w:rPr>
        <w:t>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:rsidR="00337F8D" w:rsidRPr="00337F8D" w:rsidRDefault="00337F8D">
      <w:r>
        <w:rPr>
          <w:noProof/>
        </w:rPr>
        <w:lastRenderedPageBreak/>
        <w:drawing>
          <wp:inline distT="0" distB="0" distL="0" distR="0" wp14:anchorId="5AF8DB48" wp14:editId="6360FAA7">
            <wp:extent cx="5486400" cy="15773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8D" w:rsidRDefault="00337F8D"/>
    <w:p w:rsidR="00337F8D" w:rsidRDefault="00337F8D" w:rsidP="00337F8D">
      <w:pPr>
        <w:pStyle w:val="a6"/>
        <w:spacing w:line="300" w:lineRule="auto"/>
        <w:ind w:firstLineChars="0" w:firstLine="425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7</w:t>
      </w:r>
      <w:r w:rsidRPr="003E4C9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设备显示列表</w:t>
      </w:r>
    </w:p>
    <w:p w:rsidR="00337F8D" w:rsidRDefault="00337F8D">
      <w:r>
        <w:rPr>
          <w:rFonts w:ascii="宋体" w:hAnsi="宋体" w:cs="宋体" w:hint="eastAsia"/>
          <w:szCs w:val="21"/>
        </w:rPr>
        <w:t>可在弹出的NTP校时配置对话框中写入NTP服务器地址，NTP端口，校时时间间隔。然后点击确认按钮，即可启用NTP校时。</w:t>
      </w:r>
    </w:p>
    <w:sectPr w:rsidR="00337F8D" w:rsidSect="002C5EFC">
      <w:headerReference w:type="default" r:id="rId20"/>
      <w:footerReference w:type="default" r:id="rId21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16" w:rsidRDefault="009B2616">
      <w:r>
        <w:separator/>
      </w:r>
    </w:p>
  </w:endnote>
  <w:endnote w:type="continuationSeparator" w:id="0">
    <w:p w:rsidR="009B2616" w:rsidRDefault="009B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941458" w:rsidP="00261068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 w:rsidRPr="00CE3366">
      <w:rPr>
        <w:noProof/>
        <w:lang w:val="zh-CN"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941458" w:rsidP="002C5EFC">
    <w:pPr>
      <w:pStyle w:val="a3"/>
      <w:wordWrap w:val="0"/>
      <w:jc w:val="right"/>
      <w:rPr>
        <w:rFonts w:ascii="宋体" w:hAnsi="宋体"/>
      </w:rPr>
    </w:pP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94145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5C2FBE">
      <w:rPr>
        <w:rFonts w:ascii="宋体" w:hAnsi="宋体"/>
        <w:noProof/>
      </w:rPr>
      <w:t>2017-05-26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5C2FBE" w:rsidRPr="005C2FBE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  <w:p w:rsidR="00DB7E28" w:rsidRDefault="00DB7E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616" w:rsidRDefault="009B2616">
      <w:r>
        <w:separator/>
      </w:r>
    </w:p>
  </w:footnote>
  <w:footnote w:type="continuationSeparator" w:id="0">
    <w:p w:rsidR="009B2616" w:rsidRDefault="009B26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Pr="00716D79" w:rsidRDefault="00941458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密级：内部公开</w:t>
    </w:r>
  </w:p>
  <w:p w:rsidR="00261068" w:rsidRPr="00716D79" w:rsidRDefault="00941458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Q/BFW G12.05-2013.1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94145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40DCC558" wp14:editId="708B89A6">
          <wp:extent cx="1414732" cy="189374"/>
          <wp:effectExtent l="0" t="0" r="0" b="1270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>
      <w:rPr>
        <w:rFonts w:asciiTheme="minorEastAsia" w:eastAsiaTheme="minorEastAsia" w:hAnsiTheme="minorEastAsia" w:hint="eastAsia"/>
        <w:sz w:val="18"/>
        <w:szCs w:val="21"/>
      </w:rPr>
      <w:t>操作文档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B5D9D0FEBFB642289D9226BB7D888A36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eastAsiaTheme="minorEastAsia" w:hAnsiTheme="minorEastAsia"/>
            <w:sz w:val="18"/>
            <w:szCs w:val="21"/>
          </w:rPr>
          <w:t>A级商业秘密</w:t>
        </w:r>
      </w:sdtContent>
    </w:sdt>
  </w:p>
  <w:p w:rsidR="00261068" w:rsidRDefault="0094145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1492"/>
    <w:multiLevelType w:val="hybridMultilevel"/>
    <w:tmpl w:val="96D8663C"/>
    <w:lvl w:ilvl="0" w:tplc="969C6CDE">
      <w:start w:val="1"/>
      <w:numFmt w:val="japaneseCounting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34A8A"/>
    <w:multiLevelType w:val="multilevel"/>
    <w:tmpl w:val="7E8662AE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  <w:b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89"/>
    <w:rsid w:val="00107A2F"/>
    <w:rsid w:val="002476E9"/>
    <w:rsid w:val="00263BA0"/>
    <w:rsid w:val="00337F8D"/>
    <w:rsid w:val="005C2FBE"/>
    <w:rsid w:val="005F4DD9"/>
    <w:rsid w:val="0069510B"/>
    <w:rsid w:val="00713C94"/>
    <w:rsid w:val="00801689"/>
    <w:rsid w:val="008047D4"/>
    <w:rsid w:val="008E408E"/>
    <w:rsid w:val="008F6073"/>
    <w:rsid w:val="00941458"/>
    <w:rsid w:val="009B2616"/>
    <w:rsid w:val="00B40863"/>
    <w:rsid w:val="00C070A1"/>
    <w:rsid w:val="00D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801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01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8016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801689"/>
    <w:rPr>
      <w:sz w:val="18"/>
      <w:szCs w:val="18"/>
    </w:rPr>
  </w:style>
  <w:style w:type="character" w:customStyle="1" w:styleId="Char0">
    <w:name w:val="标题 Char"/>
    <w:link w:val="a4"/>
    <w:rsid w:val="00801689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8016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801689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80168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801689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80168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标准正文"/>
    <w:basedOn w:val="a"/>
    <w:link w:val="Char2"/>
    <w:qFormat/>
    <w:rsid w:val="00801689"/>
    <w:pPr>
      <w:spacing w:before="156" w:after="156" w:line="360" w:lineRule="auto"/>
      <w:ind w:firstLineChars="200" w:firstLine="480"/>
    </w:pPr>
    <w:rPr>
      <w:rFonts w:cs="宋体"/>
      <w:szCs w:val="20"/>
    </w:rPr>
  </w:style>
  <w:style w:type="paragraph" w:customStyle="1" w:styleId="1">
    <w:name w:val="标题1"/>
    <w:basedOn w:val="10"/>
    <w:next w:val="a"/>
    <w:link w:val="1Char0"/>
    <w:autoRedefine/>
    <w:qFormat/>
    <w:rsid w:val="00801689"/>
    <w:pPr>
      <w:keepNext w:val="0"/>
      <w:keepLines w:val="0"/>
      <w:widowControl/>
      <w:numPr>
        <w:numId w:val="2"/>
      </w:numPr>
      <w:spacing w:before="120" w:after="120" w:line="240" w:lineRule="auto"/>
      <w:ind w:left="573" w:hangingChars="204" w:hanging="573"/>
      <w:jc w:val="left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4"/>
      <w:lang w:bidi="en-US"/>
    </w:rPr>
  </w:style>
  <w:style w:type="character" w:customStyle="1" w:styleId="1Char0">
    <w:name w:val="标题1 Char"/>
    <w:basedOn w:val="a0"/>
    <w:link w:val="1"/>
    <w:rsid w:val="00801689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4"/>
      <w:lang w:bidi="en-US"/>
    </w:rPr>
  </w:style>
  <w:style w:type="paragraph" w:customStyle="1" w:styleId="2">
    <w:name w:val="标题2"/>
    <w:basedOn w:val="20"/>
    <w:next w:val="a"/>
    <w:link w:val="2Char0"/>
    <w:qFormat/>
    <w:rsid w:val="00801689"/>
    <w:pPr>
      <w:keepNext w:val="0"/>
      <w:keepLines w:val="0"/>
      <w:widowControl/>
      <w:numPr>
        <w:numId w:val="1"/>
      </w:numPr>
      <w:spacing w:before="80" w:after="0" w:line="240" w:lineRule="auto"/>
      <w:jc w:val="left"/>
    </w:pPr>
    <w:rPr>
      <w:bCs w:val="0"/>
      <w:kern w:val="0"/>
      <w:sz w:val="24"/>
      <w:szCs w:val="24"/>
      <w:lang w:bidi="en-US"/>
    </w:rPr>
  </w:style>
  <w:style w:type="paragraph" w:customStyle="1" w:styleId="3">
    <w:name w:val="标题3"/>
    <w:basedOn w:val="30"/>
    <w:next w:val="a"/>
    <w:qFormat/>
    <w:rsid w:val="00801689"/>
    <w:pPr>
      <w:keepNext w:val="0"/>
      <w:keepLines w:val="0"/>
      <w:widowControl/>
      <w:numPr>
        <w:ilvl w:val="1"/>
        <w:numId w:val="1"/>
      </w:numPr>
      <w:tabs>
        <w:tab w:val="num" w:pos="360"/>
      </w:tabs>
      <w:spacing w:before="0" w:after="0" w:line="240" w:lineRule="auto"/>
      <w:ind w:left="0" w:firstLine="0"/>
      <w:jc w:val="left"/>
    </w:pPr>
    <w:rPr>
      <w:rFonts w:asciiTheme="majorHAnsi" w:eastAsiaTheme="majorEastAsia" w:hAnsiTheme="majorHAnsi" w:cstheme="majorBidi"/>
      <w:bCs w:val="0"/>
      <w:kern w:val="0"/>
      <w:sz w:val="24"/>
      <w:szCs w:val="24"/>
      <w:lang w:bidi="en-US"/>
    </w:rPr>
  </w:style>
  <w:style w:type="character" w:customStyle="1" w:styleId="2Char0">
    <w:name w:val="标题2 Char"/>
    <w:basedOn w:val="a0"/>
    <w:link w:val="2"/>
    <w:rsid w:val="00801689"/>
    <w:rPr>
      <w:rFonts w:asciiTheme="majorHAnsi" w:eastAsiaTheme="majorEastAsia" w:hAnsiTheme="majorHAnsi" w:cstheme="majorBidi"/>
      <w:b/>
      <w:kern w:val="0"/>
      <w:sz w:val="24"/>
      <w:szCs w:val="24"/>
      <w:lang w:bidi="en-US"/>
    </w:rPr>
  </w:style>
  <w:style w:type="character" w:customStyle="1" w:styleId="Char2">
    <w:name w:val="标准正文 Char"/>
    <w:link w:val="a6"/>
    <w:rsid w:val="00801689"/>
    <w:rPr>
      <w:rFonts w:ascii="Times New Roman" w:eastAsia="宋体" w:hAnsi="Times New Roman" w:cs="宋体"/>
      <w:szCs w:val="20"/>
    </w:rPr>
  </w:style>
  <w:style w:type="character" w:customStyle="1" w:styleId="1Char">
    <w:name w:val="标题 1 Char"/>
    <w:basedOn w:val="a0"/>
    <w:link w:val="10"/>
    <w:uiPriority w:val="9"/>
    <w:rsid w:val="008016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semiHidden/>
    <w:rsid w:val="008016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80168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801689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801689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695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69510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801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01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8016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801689"/>
    <w:rPr>
      <w:sz w:val="18"/>
      <w:szCs w:val="18"/>
    </w:rPr>
  </w:style>
  <w:style w:type="character" w:customStyle="1" w:styleId="Char0">
    <w:name w:val="标题 Char"/>
    <w:link w:val="a4"/>
    <w:rsid w:val="00801689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8016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801689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80168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801689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80168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标准正文"/>
    <w:basedOn w:val="a"/>
    <w:link w:val="Char2"/>
    <w:qFormat/>
    <w:rsid w:val="00801689"/>
    <w:pPr>
      <w:spacing w:before="156" w:after="156" w:line="360" w:lineRule="auto"/>
      <w:ind w:firstLineChars="200" w:firstLine="480"/>
    </w:pPr>
    <w:rPr>
      <w:rFonts w:cs="宋体"/>
      <w:szCs w:val="20"/>
    </w:rPr>
  </w:style>
  <w:style w:type="paragraph" w:customStyle="1" w:styleId="1">
    <w:name w:val="标题1"/>
    <w:basedOn w:val="10"/>
    <w:next w:val="a"/>
    <w:link w:val="1Char0"/>
    <w:autoRedefine/>
    <w:qFormat/>
    <w:rsid w:val="00801689"/>
    <w:pPr>
      <w:keepNext w:val="0"/>
      <w:keepLines w:val="0"/>
      <w:widowControl/>
      <w:numPr>
        <w:numId w:val="2"/>
      </w:numPr>
      <w:spacing w:before="120" w:after="120" w:line="240" w:lineRule="auto"/>
      <w:ind w:left="573" w:hangingChars="204" w:hanging="573"/>
      <w:jc w:val="left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4"/>
      <w:lang w:bidi="en-US"/>
    </w:rPr>
  </w:style>
  <w:style w:type="character" w:customStyle="1" w:styleId="1Char0">
    <w:name w:val="标题1 Char"/>
    <w:basedOn w:val="a0"/>
    <w:link w:val="1"/>
    <w:rsid w:val="00801689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4"/>
      <w:lang w:bidi="en-US"/>
    </w:rPr>
  </w:style>
  <w:style w:type="paragraph" w:customStyle="1" w:styleId="2">
    <w:name w:val="标题2"/>
    <w:basedOn w:val="20"/>
    <w:next w:val="a"/>
    <w:link w:val="2Char0"/>
    <w:qFormat/>
    <w:rsid w:val="00801689"/>
    <w:pPr>
      <w:keepNext w:val="0"/>
      <w:keepLines w:val="0"/>
      <w:widowControl/>
      <w:numPr>
        <w:numId w:val="1"/>
      </w:numPr>
      <w:spacing w:before="80" w:after="0" w:line="240" w:lineRule="auto"/>
      <w:jc w:val="left"/>
    </w:pPr>
    <w:rPr>
      <w:bCs w:val="0"/>
      <w:kern w:val="0"/>
      <w:sz w:val="24"/>
      <w:szCs w:val="24"/>
      <w:lang w:bidi="en-US"/>
    </w:rPr>
  </w:style>
  <w:style w:type="paragraph" w:customStyle="1" w:styleId="3">
    <w:name w:val="标题3"/>
    <w:basedOn w:val="30"/>
    <w:next w:val="a"/>
    <w:qFormat/>
    <w:rsid w:val="00801689"/>
    <w:pPr>
      <w:keepNext w:val="0"/>
      <w:keepLines w:val="0"/>
      <w:widowControl/>
      <w:numPr>
        <w:ilvl w:val="1"/>
        <w:numId w:val="1"/>
      </w:numPr>
      <w:tabs>
        <w:tab w:val="num" w:pos="360"/>
      </w:tabs>
      <w:spacing w:before="0" w:after="0" w:line="240" w:lineRule="auto"/>
      <w:ind w:left="0" w:firstLine="0"/>
      <w:jc w:val="left"/>
    </w:pPr>
    <w:rPr>
      <w:rFonts w:asciiTheme="majorHAnsi" w:eastAsiaTheme="majorEastAsia" w:hAnsiTheme="majorHAnsi" w:cstheme="majorBidi"/>
      <w:bCs w:val="0"/>
      <w:kern w:val="0"/>
      <w:sz w:val="24"/>
      <w:szCs w:val="24"/>
      <w:lang w:bidi="en-US"/>
    </w:rPr>
  </w:style>
  <w:style w:type="character" w:customStyle="1" w:styleId="2Char0">
    <w:name w:val="标题2 Char"/>
    <w:basedOn w:val="a0"/>
    <w:link w:val="2"/>
    <w:rsid w:val="00801689"/>
    <w:rPr>
      <w:rFonts w:asciiTheme="majorHAnsi" w:eastAsiaTheme="majorEastAsia" w:hAnsiTheme="majorHAnsi" w:cstheme="majorBidi"/>
      <w:b/>
      <w:kern w:val="0"/>
      <w:sz w:val="24"/>
      <w:szCs w:val="24"/>
      <w:lang w:bidi="en-US"/>
    </w:rPr>
  </w:style>
  <w:style w:type="character" w:customStyle="1" w:styleId="Char2">
    <w:name w:val="标准正文 Char"/>
    <w:link w:val="a6"/>
    <w:rsid w:val="00801689"/>
    <w:rPr>
      <w:rFonts w:ascii="Times New Roman" w:eastAsia="宋体" w:hAnsi="Times New Roman" w:cs="宋体"/>
      <w:szCs w:val="20"/>
    </w:rPr>
  </w:style>
  <w:style w:type="character" w:customStyle="1" w:styleId="1Char">
    <w:name w:val="标题 1 Char"/>
    <w:basedOn w:val="a0"/>
    <w:link w:val="10"/>
    <w:uiPriority w:val="9"/>
    <w:rsid w:val="008016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semiHidden/>
    <w:rsid w:val="008016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80168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801689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801689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695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6951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D9D0FEBFB642289D9226BB7D888A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8D481-FC6B-43E8-9B9A-68D381406237}"/>
      </w:docPartPr>
      <w:docPartBody>
        <w:p w:rsidR="008A2904" w:rsidRDefault="00673A64" w:rsidP="00673A64">
          <w:pPr>
            <w:pStyle w:val="B5D9D0FEBFB642289D9226BB7D888A36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64"/>
    <w:rsid w:val="004A40FB"/>
    <w:rsid w:val="00673A64"/>
    <w:rsid w:val="008A2904"/>
    <w:rsid w:val="00E67EE2"/>
    <w:rsid w:val="00EC5AC7"/>
    <w:rsid w:val="00F3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706543558A4472A913E608FB4E016A">
    <w:name w:val="6A706543558A4472A913E608FB4E016A"/>
    <w:rsid w:val="00673A64"/>
    <w:pPr>
      <w:widowControl w:val="0"/>
      <w:jc w:val="both"/>
    </w:pPr>
  </w:style>
  <w:style w:type="paragraph" w:customStyle="1" w:styleId="B5D9D0FEBFB642289D9226BB7D888A36">
    <w:name w:val="B5D9D0FEBFB642289D9226BB7D888A36"/>
    <w:rsid w:val="00673A6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706543558A4472A913E608FB4E016A">
    <w:name w:val="6A706543558A4472A913E608FB4E016A"/>
    <w:rsid w:val="00673A64"/>
    <w:pPr>
      <w:widowControl w:val="0"/>
      <w:jc w:val="both"/>
    </w:pPr>
  </w:style>
  <w:style w:type="paragraph" w:customStyle="1" w:styleId="B5D9D0FEBFB642289D9226BB7D888A36">
    <w:name w:val="B5D9D0FEBFB642289D9226BB7D888A36"/>
    <w:rsid w:val="00673A6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104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9</cp:revision>
  <dcterms:created xsi:type="dcterms:W3CDTF">2017-05-22T02:17:00Z</dcterms:created>
  <dcterms:modified xsi:type="dcterms:W3CDTF">2017-05-26T11:28:00Z</dcterms:modified>
</cp:coreProperties>
</file>