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605" w:rsidRPr="000401DD" w:rsidRDefault="00025605" w:rsidP="00025605">
      <w:pPr>
        <w:pStyle w:val="af"/>
        <w:jc w:val="both"/>
        <w:rPr>
          <w:rFonts w:eastAsia="宋体" w:hint="eastAsia"/>
          <w:sz w:val="24"/>
          <w:szCs w:val="24"/>
          <w:lang w:eastAsia="zh-CN"/>
        </w:rPr>
      </w:pPr>
    </w:p>
    <w:p w:rsidR="00025605" w:rsidRPr="000401DD" w:rsidRDefault="00025605" w:rsidP="00025605">
      <w:pPr>
        <w:rPr>
          <w:sz w:val="24"/>
          <w:szCs w:val="24"/>
        </w:rPr>
      </w:pPr>
    </w:p>
    <w:p w:rsidR="00025605" w:rsidRPr="000401DD" w:rsidRDefault="00025605" w:rsidP="00025605">
      <w:pPr>
        <w:rPr>
          <w:sz w:val="24"/>
          <w:szCs w:val="24"/>
        </w:rPr>
      </w:pPr>
    </w:p>
    <w:p w:rsidR="00025605" w:rsidRPr="000401DD" w:rsidRDefault="00025605" w:rsidP="00025605">
      <w:pPr>
        <w:rPr>
          <w:sz w:val="24"/>
          <w:szCs w:val="24"/>
        </w:rPr>
      </w:pPr>
    </w:p>
    <w:p w:rsidR="00025605" w:rsidRPr="000401DD" w:rsidRDefault="00025605" w:rsidP="00025605">
      <w:pPr>
        <w:rPr>
          <w:sz w:val="24"/>
          <w:szCs w:val="24"/>
        </w:rPr>
      </w:pPr>
    </w:p>
    <w:p w:rsidR="00025605" w:rsidRPr="000401DD" w:rsidRDefault="00025605" w:rsidP="00025605">
      <w:pPr>
        <w:rPr>
          <w:sz w:val="24"/>
          <w:szCs w:val="24"/>
        </w:rPr>
      </w:pPr>
    </w:p>
    <w:p w:rsidR="00025605" w:rsidRPr="000401DD" w:rsidRDefault="003E1B6F" w:rsidP="0002560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025605" w:rsidRPr="000401DD" w:rsidRDefault="00025605" w:rsidP="00025605">
      <w:pPr>
        <w:rPr>
          <w:sz w:val="24"/>
          <w:szCs w:val="24"/>
        </w:rPr>
      </w:pPr>
    </w:p>
    <w:p w:rsidR="00025605" w:rsidRPr="000401DD" w:rsidRDefault="00025605" w:rsidP="00025605">
      <w:pPr>
        <w:rPr>
          <w:sz w:val="24"/>
          <w:szCs w:val="24"/>
        </w:rPr>
      </w:pPr>
    </w:p>
    <w:p w:rsidR="000C4533" w:rsidRDefault="000C4533" w:rsidP="000C4533">
      <w:pPr>
        <w:ind w:left="1680" w:firstLine="420"/>
        <w:rPr>
          <w:rFonts w:eastAsia="黑体"/>
          <w:sz w:val="44"/>
          <w:szCs w:val="44"/>
          <w:lang w:val="x-none"/>
        </w:rPr>
      </w:pPr>
      <w:r w:rsidRPr="000C4533">
        <w:rPr>
          <w:rFonts w:eastAsia="黑体" w:hint="eastAsia"/>
          <w:sz w:val="44"/>
          <w:szCs w:val="44"/>
          <w:lang w:val="x-none"/>
        </w:rPr>
        <w:t>iVMS-8000-FMS(v2.2)</w:t>
      </w:r>
    </w:p>
    <w:p w:rsidR="00025605" w:rsidRPr="000401DD" w:rsidRDefault="000C4533" w:rsidP="000C4533">
      <w:pPr>
        <w:ind w:left="2520" w:firstLine="420"/>
        <w:rPr>
          <w:sz w:val="24"/>
          <w:szCs w:val="24"/>
        </w:rPr>
      </w:pPr>
      <w:r w:rsidRPr="000C4533">
        <w:rPr>
          <w:rFonts w:eastAsia="黑体" w:hint="eastAsia"/>
          <w:sz w:val="44"/>
          <w:szCs w:val="44"/>
          <w:lang w:val="x-none"/>
        </w:rPr>
        <w:t>用户需求</w:t>
      </w:r>
    </w:p>
    <w:p w:rsidR="00025605" w:rsidRPr="000401DD" w:rsidRDefault="00025605" w:rsidP="00025605">
      <w:pPr>
        <w:rPr>
          <w:sz w:val="24"/>
          <w:szCs w:val="24"/>
        </w:rPr>
      </w:pPr>
    </w:p>
    <w:p w:rsidR="00025605" w:rsidRPr="000401DD" w:rsidRDefault="00025605" w:rsidP="00025605">
      <w:pPr>
        <w:rPr>
          <w:sz w:val="24"/>
          <w:szCs w:val="24"/>
        </w:rPr>
      </w:pPr>
    </w:p>
    <w:p w:rsidR="00CF7AA8" w:rsidRPr="000401DD" w:rsidRDefault="00CF7AA8" w:rsidP="00025605">
      <w:pPr>
        <w:rPr>
          <w:sz w:val="24"/>
          <w:szCs w:val="24"/>
        </w:rPr>
      </w:pPr>
      <w:bookmarkStart w:id="0" w:name="_GoBack"/>
      <w:bookmarkEnd w:id="0"/>
    </w:p>
    <w:p w:rsidR="00CF7AA8" w:rsidRPr="000401DD" w:rsidRDefault="00CF7AA8" w:rsidP="00025605">
      <w:pPr>
        <w:rPr>
          <w:sz w:val="24"/>
          <w:szCs w:val="24"/>
        </w:rPr>
      </w:pPr>
    </w:p>
    <w:p w:rsidR="00CF7AA8" w:rsidRPr="000401DD" w:rsidRDefault="00CF7AA8" w:rsidP="00025605">
      <w:pPr>
        <w:rPr>
          <w:sz w:val="24"/>
          <w:szCs w:val="24"/>
        </w:rPr>
      </w:pPr>
    </w:p>
    <w:p w:rsidR="00025605" w:rsidRPr="000401DD" w:rsidRDefault="00025605" w:rsidP="00025605">
      <w:pPr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7"/>
        <w:gridCol w:w="2700"/>
      </w:tblGrid>
      <w:tr w:rsidR="00CF7AA8" w:rsidRPr="000401DD">
        <w:trPr>
          <w:trHeight w:val="300"/>
          <w:jc w:val="center"/>
        </w:trPr>
        <w:tc>
          <w:tcPr>
            <w:tcW w:w="1427" w:type="dxa"/>
          </w:tcPr>
          <w:p w:rsidR="00CF7AA8" w:rsidRPr="000401DD" w:rsidRDefault="00CF7AA8" w:rsidP="00F4441E">
            <w:pPr>
              <w:spacing w:line="360" w:lineRule="auto"/>
              <w:jc w:val="distribute"/>
              <w:rPr>
                <w:sz w:val="24"/>
              </w:rPr>
            </w:pPr>
            <w:r w:rsidRPr="000401DD">
              <w:rPr>
                <w:sz w:val="24"/>
              </w:rPr>
              <w:t>编制</w:t>
            </w:r>
          </w:p>
        </w:tc>
        <w:tc>
          <w:tcPr>
            <w:tcW w:w="2700" w:type="dxa"/>
          </w:tcPr>
          <w:p w:rsidR="00CF7AA8" w:rsidRPr="000401DD" w:rsidRDefault="007F06AC" w:rsidP="00F444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梁俊高</w:t>
            </w:r>
            <w:r w:rsidR="00BA7745">
              <w:rPr>
                <w:rFonts w:hint="eastAsia"/>
                <w:sz w:val="24"/>
              </w:rPr>
              <w:t>、曹富春</w:t>
            </w:r>
          </w:p>
        </w:tc>
      </w:tr>
      <w:tr w:rsidR="0099259E" w:rsidRPr="000401DD">
        <w:trPr>
          <w:trHeight w:val="300"/>
          <w:jc w:val="center"/>
        </w:trPr>
        <w:tc>
          <w:tcPr>
            <w:tcW w:w="1427" w:type="dxa"/>
          </w:tcPr>
          <w:p w:rsidR="0099259E" w:rsidRPr="000401DD" w:rsidRDefault="0099259E" w:rsidP="00F4441E">
            <w:pPr>
              <w:spacing w:line="360" w:lineRule="auto"/>
              <w:jc w:val="distribute"/>
              <w:rPr>
                <w:sz w:val="24"/>
              </w:rPr>
            </w:pPr>
            <w:r w:rsidRPr="000401DD">
              <w:rPr>
                <w:sz w:val="24"/>
              </w:rPr>
              <w:t>审</w:t>
            </w:r>
            <w:r w:rsidR="00F73D01">
              <w:rPr>
                <w:rFonts w:hint="eastAsia"/>
                <w:sz w:val="24"/>
              </w:rPr>
              <w:t>批</w:t>
            </w:r>
          </w:p>
        </w:tc>
        <w:tc>
          <w:tcPr>
            <w:tcW w:w="2700" w:type="dxa"/>
          </w:tcPr>
          <w:p w:rsidR="0099259E" w:rsidRPr="000401DD" w:rsidRDefault="0099259E" w:rsidP="00F4441E">
            <w:pPr>
              <w:spacing w:line="360" w:lineRule="auto"/>
              <w:rPr>
                <w:sz w:val="24"/>
              </w:rPr>
            </w:pPr>
          </w:p>
        </w:tc>
      </w:tr>
    </w:tbl>
    <w:p w:rsidR="002A5B01" w:rsidRPr="000401DD" w:rsidRDefault="002A5B01" w:rsidP="00025605">
      <w:pPr>
        <w:rPr>
          <w:sz w:val="24"/>
          <w:szCs w:val="24"/>
        </w:rPr>
      </w:pPr>
    </w:p>
    <w:p w:rsidR="00F929E7" w:rsidRPr="000401DD" w:rsidRDefault="00025605" w:rsidP="00F929E7">
      <w:pPr>
        <w:spacing w:beforeLines="50" w:before="156" w:afterLines="50" w:after="156" w:line="360" w:lineRule="auto"/>
        <w:jc w:val="center"/>
        <w:rPr>
          <w:sz w:val="24"/>
          <w:szCs w:val="24"/>
        </w:rPr>
      </w:pPr>
      <w:r w:rsidRPr="000401DD">
        <w:rPr>
          <w:sz w:val="24"/>
          <w:szCs w:val="24"/>
        </w:rPr>
        <w:br w:type="page"/>
      </w:r>
      <w:r w:rsidR="001B054C" w:rsidRPr="000401DD">
        <w:rPr>
          <w:b/>
          <w:sz w:val="36"/>
          <w:szCs w:val="36"/>
        </w:rPr>
        <w:lastRenderedPageBreak/>
        <w:t>目录</w:t>
      </w:r>
    </w:p>
    <w:p w:rsidR="00A171FD" w:rsidRDefault="00F72772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hyperlink w:anchor="_Toc460516989" w:history="1">
        <w:r w:rsidR="00A171FD" w:rsidRPr="00E97543">
          <w:rPr>
            <w:rStyle w:val="a7"/>
            <w:noProof/>
          </w:rPr>
          <w:t>1.</w:t>
        </w:r>
        <w:r w:rsidR="00A171F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A171FD" w:rsidRPr="00E97543">
          <w:rPr>
            <w:rStyle w:val="a7"/>
            <w:rFonts w:hint="eastAsia"/>
            <w:noProof/>
          </w:rPr>
          <w:t>简介</w:t>
        </w:r>
        <w:r w:rsidR="00A171FD">
          <w:rPr>
            <w:noProof/>
            <w:webHidden/>
          </w:rPr>
          <w:tab/>
        </w:r>
        <w:r w:rsidR="00A171FD">
          <w:rPr>
            <w:noProof/>
            <w:webHidden/>
          </w:rPr>
          <w:fldChar w:fldCharType="begin"/>
        </w:r>
        <w:r w:rsidR="00A171FD">
          <w:rPr>
            <w:noProof/>
            <w:webHidden/>
          </w:rPr>
          <w:instrText xml:space="preserve"> PAGEREF _Toc460516989 \h </w:instrText>
        </w:r>
        <w:r w:rsidR="00A171FD">
          <w:rPr>
            <w:noProof/>
            <w:webHidden/>
          </w:rPr>
        </w:r>
        <w:r w:rsidR="00A171FD">
          <w:rPr>
            <w:noProof/>
            <w:webHidden/>
          </w:rPr>
          <w:fldChar w:fldCharType="separate"/>
        </w:r>
        <w:r w:rsidR="00A171FD">
          <w:rPr>
            <w:noProof/>
            <w:webHidden/>
          </w:rPr>
          <w:t>3</w:t>
        </w:r>
        <w:r w:rsidR="00A171FD">
          <w:rPr>
            <w:noProof/>
            <w:webHidden/>
          </w:rPr>
          <w:fldChar w:fldCharType="end"/>
        </w:r>
      </w:hyperlink>
    </w:p>
    <w:p w:rsidR="00A171FD" w:rsidRDefault="00A171FD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0516990" w:history="1">
        <w:r w:rsidRPr="00E97543">
          <w:rPr>
            <w:rStyle w:val="a7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E97543">
          <w:rPr>
            <w:rStyle w:val="a7"/>
            <w:rFonts w:hint="eastAsia"/>
            <w:noProof/>
          </w:rPr>
          <w:t>术语和缩写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_Toc460516990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71FD" w:rsidRDefault="00A171FD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0516991" w:history="1">
        <w:r w:rsidRPr="00E97543">
          <w:rPr>
            <w:rStyle w:val="a7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E97543">
          <w:rPr>
            <w:rStyle w:val="a7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_Toc460516991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71FD" w:rsidRDefault="00A171FD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0516992" w:history="1">
        <w:r w:rsidRPr="00E97543">
          <w:rPr>
            <w:rStyle w:val="a7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97543">
          <w:rPr>
            <w:rStyle w:val="a7"/>
            <w:rFonts w:hint="eastAsia"/>
            <w:noProof/>
          </w:rPr>
          <w:t>项目描述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_Toc460516992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71FD" w:rsidRDefault="00A171FD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0516993" w:history="1">
        <w:r w:rsidRPr="00E97543">
          <w:rPr>
            <w:rStyle w:val="a7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97543">
          <w:rPr>
            <w:rStyle w:val="a7"/>
            <w:rFonts w:hint="eastAsia"/>
            <w:noProof/>
          </w:rPr>
          <w:t>用户情况描述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_Toc460516993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71FD" w:rsidRDefault="00A171FD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0516994" w:history="1">
        <w:r w:rsidRPr="00E97543">
          <w:rPr>
            <w:rStyle w:val="a7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E97543">
          <w:rPr>
            <w:rStyle w:val="a7"/>
            <w:rFonts w:hint="eastAsia"/>
            <w:noProof/>
          </w:rPr>
          <w:t>用户情况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_Toc460516994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71FD" w:rsidRDefault="00A171FD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0516995" w:history="1">
        <w:r w:rsidRPr="00E97543">
          <w:rPr>
            <w:rStyle w:val="a7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E97543">
          <w:rPr>
            <w:rStyle w:val="a7"/>
            <w:rFonts w:hint="eastAsia"/>
            <w:noProof/>
          </w:rPr>
          <w:t>用户原有产品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_Toc460516995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71FD" w:rsidRDefault="00A171FD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0516996" w:history="1">
        <w:r w:rsidRPr="00E97543">
          <w:rPr>
            <w:rStyle w:val="a7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97543">
          <w:rPr>
            <w:rStyle w:val="a7"/>
            <w:rFonts w:hint="eastAsia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_Toc460516996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71FD" w:rsidRDefault="00A171FD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0516997" w:history="1">
        <w:r w:rsidRPr="00E97543">
          <w:rPr>
            <w:rStyle w:val="a7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E97543">
          <w:rPr>
            <w:rStyle w:val="a7"/>
            <w:rFonts w:hint="eastAsia"/>
            <w:noProof/>
          </w:rPr>
          <w:t>运行硬件环境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_Toc460516997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71FD" w:rsidRDefault="00A171FD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0516998" w:history="1">
        <w:r w:rsidRPr="00E97543">
          <w:rPr>
            <w:rStyle w:val="a7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E97543">
          <w:rPr>
            <w:rStyle w:val="a7"/>
            <w:rFonts w:hint="eastAsia"/>
            <w:noProof/>
          </w:rPr>
          <w:t>运行软件环境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_Toc460516998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71FD" w:rsidRDefault="00A171FD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0516999" w:history="1">
        <w:r w:rsidRPr="00E97543">
          <w:rPr>
            <w:rStyle w:val="a7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97543">
          <w:rPr>
            <w:rStyle w:val="a7"/>
            <w:rFonts w:hint="eastAsia"/>
            <w:noProof/>
          </w:rPr>
          <w:t>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_Toc460516999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71FD" w:rsidRDefault="00A171FD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0517000" w:history="1">
        <w:r w:rsidRPr="00E97543">
          <w:rPr>
            <w:rStyle w:val="a7"/>
            <w:noProof/>
          </w:rPr>
          <w:t>5.1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E97543">
          <w:rPr>
            <w:rStyle w:val="a7"/>
            <w:noProof/>
          </w:rPr>
          <w:t>C/S</w:t>
        </w:r>
        <w:r w:rsidRPr="00E97543">
          <w:rPr>
            <w:rStyle w:val="a7"/>
            <w:rFonts w:hint="eastAsia"/>
            <w:noProof/>
          </w:rPr>
          <w:t>客户端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_Toc460517000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71FD" w:rsidRDefault="00A171FD">
      <w:pPr>
        <w:pStyle w:val="30"/>
        <w:tabs>
          <w:tab w:val="left" w:pos="105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0517001" w:history="1">
        <w:r w:rsidRPr="00E97543">
          <w:rPr>
            <w:rStyle w:val="a7"/>
            <w:noProof/>
          </w:rPr>
          <w:t>5.1.1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E97543">
          <w:rPr>
            <w:rStyle w:val="a7"/>
            <w:noProof/>
          </w:rPr>
          <w:t>UR-F-00101</w:t>
        </w:r>
        <w:r w:rsidRPr="00E97543">
          <w:rPr>
            <w:rStyle w:val="a7"/>
            <w:rFonts w:hint="eastAsia"/>
            <w:noProof/>
          </w:rPr>
          <w:t>系统登录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_Toc460517001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71FD" w:rsidRDefault="00A171FD">
      <w:pPr>
        <w:pStyle w:val="30"/>
        <w:tabs>
          <w:tab w:val="left" w:pos="105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0517002" w:history="1">
        <w:r w:rsidRPr="00E97543">
          <w:rPr>
            <w:rStyle w:val="a7"/>
            <w:noProof/>
          </w:rPr>
          <w:t>5.1.2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E97543">
          <w:rPr>
            <w:rStyle w:val="a7"/>
            <w:noProof/>
          </w:rPr>
          <w:t>UR-F-00102</w:t>
        </w:r>
        <w:r w:rsidRPr="00E97543">
          <w:rPr>
            <w:rStyle w:val="a7"/>
            <w:rFonts w:hint="eastAsia"/>
            <w:noProof/>
          </w:rPr>
          <w:t>业务办理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_Toc460517002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71FD" w:rsidRDefault="00A171FD">
      <w:pPr>
        <w:pStyle w:val="30"/>
        <w:tabs>
          <w:tab w:val="left" w:pos="105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0517003" w:history="1">
        <w:r w:rsidRPr="00E97543">
          <w:rPr>
            <w:rStyle w:val="a7"/>
            <w:noProof/>
          </w:rPr>
          <w:t>5.1.3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E97543">
          <w:rPr>
            <w:rStyle w:val="a7"/>
            <w:noProof/>
          </w:rPr>
          <w:t>UR-F-00103</w:t>
        </w:r>
        <w:r w:rsidRPr="00E97543">
          <w:rPr>
            <w:rStyle w:val="a7"/>
            <w:rFonts w:hint="eastAsia"/>
            <w:noProof/>
          </w:rPr>
          <w:t>业务记录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_Toc460517003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71FD" w:rsidRDefault="00A171FD">
      <w:pPr>
        <w:pStyle w:val="30"/>
        <w:tabs>
          <w:tab w:val="left" w:pos="105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0517004" w:history="1">
        <w:r w:rsidRPr="00E97543">
          <w:rPr>
            <w:rStyle w:val="a7"/>
            <w:noProof/>
          </w:rPr>
          <w:t>5.1.4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E97543">
          <w:rPr>
            <w:rStyle w:val="a7"/>
            <w:noProof/>
          </w:rPr>
          <w:t>UR-F-00104</w:t>
        </w:r>
        <w:r w:rsidRPr="00E97543">
          <w:rPr>
            <w:rStyle w:val="a7"/>
            <w:rFonts w:hint="eastAsia"/>
            <w:noProof/>
          </w:rPr>
          <w:t>参数配置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_Toc460517004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71FD" w:rsidRDefault="00A171FD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0517005" w:history="1">
        <w:r w:rsidRPr="00E97543">
          <w:rPr>
            <w:rStyle w:val="a7"/>
            <w:noProof/>
          </w:rPr>
          <w:t>5.2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E97543">
          <w:rPr>
            <w:rStyle w:val="a7"/>
            <w:rFonts w:hint="eastAsia"/>
            <w:noProof/>
          </w:rPr>
          <w:t>方案完善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_Toc460517005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71FD" w:rsidRDefault="00A171FD">
      <w:pPr>
        <w:pStyle w:val="30"/>
        <w:tabs>
          <w:tab w:val="left" w:pos="105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0517006" w:history="1">
        <w:r w:rsidRPr="00E97543">
          <w:rPr>
            <w:rStyle w:val="a7"/>
            <w:noProof/>
          </w:rPr>
          <w:t>5.2.1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E97543">
          <w:rPr>
            <w:rStyle w:val="a7"/>
            <w:noProof/>
          </w:rPr>
          <w:t>UR-F-00201</w:t>
        </w:r>
        <w:r w:rsidRPr="00E97543">
          <w:rPr>
            <w:rStyle w:val="a7"/>
            <w:rFonts w:hint="eastAsia"/>
            <w:noProof/>
          </w:rPr>
          <w:t>接入云存储对象存储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_Toc460517006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71FD" w:rsidRDefault="00A171FD">
      <w:pPr>
        <w:pStyle w:val="30"/>
        <w:tabs>
          <w:tab w:val="left" w:pos="105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0517007" w:history="1">
        <w:r w:rsidRPr="00E97543">
          <w:rPr>
            <w:rStyle w:val="a7"/>
            <w:noProof/>
          </w:rPr>
          <w:t>5.2.2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E97543">
          <w:rPr>
            <w:rStyle w:val="a7"/>
            <w:noProof/>
          </w:rPr>
          <w:t>UR-F-00202</w:t>
        </w:r>
        <w:r w:rsidRPr="00E97543">
          <w:rPr>
            <w:rStyle w:val="a7"/>
            <w:rFonts w:hint="eastAsia"/>
            <w:noProof/>
          </w:rPr>
          <w:t>无中心存储模式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_Toc460517007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171FD" w:rsidRDefault="00A171FD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0517008" w:history="1">
        <w:r w:rsidRPr="00E97543">
          <w:rPr>
            <w:rStyle w:val="a7"/>
            <w:noProof/>
          </w:rPr>
          <w:t>5.3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E97543">
          <w:rPr>
            <w:rStyle w:val="a7"/>
            <w:rFonts w:hint="eastAsia"/>
            <w:noProof/>
          </w:rPr>
          <w:t>产品优化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_Toc460517008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171FD" w:rsidRDefault="00A171FD">
      <w:pPr>
        <w:pStyle w:val="30"/>
        <w:tabs>
          <w:tab w:val="left" w:pos="105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0517009" w:history="1">
        <w:r w:rsidRPr="00E97543">
          <w:rPr>
            <w:rStyle w:val="a7"/>
            <w:noProof/>
          </w:rPr>
          <w:t>5.3.1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E97543">
          <w:rPr>
            <w:rStyle w:val="a7"/>
            <w:noProof/>
          </w:rPr>
          <w:t>UF-F-00301</w:t>
        </w:r>
        <w:r w:rsidRPr="00E97543">
          <w:rPr>
            <w:rStyle w:val="a7"/>
            <w:rFonts w:hint="eastAsia"/>
            <w:noProof/>
          </w:rPr>
          <w:t>产品优化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_Toc460517009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171FD" w:rsidRDefault="00A171FD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0517010" w:history="1">
        <w:r w:rsidRPr="00E97543">
          <w:rPr>
            <w:rStyle w:val="a7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97543">
          <w:rPr>
            <w:rStyle w:val="a7"/>
            <w:rFonts w:hint="eastAsia"/>
            <w:noProof/>
          </w:rPr>
          <w:t>接口需求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_Toc460517010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171FD" w:rsidRDefault="00A171FD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0517011" w:history="1">
        <w:r w:rsidRPr="00E97543">
          <w:rPr>
            <w:rStyle w:val="a7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97543">
          <w:rPr>
            <w:rStyle w:val="a7"/>
            <w:rFonts w:hint="eastAsia"/>
            <w:noProof/>
          </w:rPr>
          <w:t>性能需求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_Toc460517011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171FD" w:rsidRDefault="00A171FD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0517012" w:history="1">
        <w:r w:rsidRPr="00E97543">
          <w:rPr>
            <w:rStyle w:val="a7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97543">
          <w:rPr>
            <w:rStyle w:val="a7"/>
            <w:rFonts w:hint="eastAsia"/>
            <w:noProof/>
          </w:rPr>
          <w:t>用户文档需求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_Toc460517012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171FD" w:rsidRDefault="00A171FD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0517013" w:history="1">
        <w:r w:rsidRPr="00E97543">
          <w:rPr>
            <w:rStyle w:val="a7"/>
            <w:noProof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97543">
          <w:rPr>
            <w:rStyle w:val="a7"/>
            <w:rFonts w:hint="eastAsia"/>
            <w:noProof/>
          </w:rPr>
          <w:t>其他需求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_Toc460517013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171FD" w:rsidRDefault="00A171FD">
      <w:pPr>
        <w:pStyle w:val="10"/>
        <w:tabs>
          <w:tab w:val="left" w:pos="63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0517014" w:history="1">
        <w:r w:rsidRPr="00E97543">
          <w:rPr>
            <w:rStyle w:val="a7"/>
            <w:noProof/>
          </w:rPr>
          <w:t>10.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97543">
          <w:rPr>
            <w:rStyle w:val="a7"/>
            <w:rFonts w:hint="eastAsia"/>
            <w:noProof/>
          </w:rPr>
          <w:t>修订记录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_Toc460517014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B054C" w:rsidRPr="000401DD" w:rsidRDefault="00F72772" w:rsidP="00CA4F14">
      <w:pPr>
        <w:spacing w:beforeLines="50" w:before="156" w:afterLines="50" w:after="156" w:line="360" w:lineRule="auto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0401DD" w:rsidRPr="000401DD" w:rsidRDefault="001B054C" w:rsidP="000401DD">
      <w:pPr>
        <w:pStyle w:val="1"/>
      </w:pPr>
      <w:bookmarkStart w:id="1" w:name="_Toc237941210"/>
      <w:bookmarkStart w:id="2" w:name="_Toc238280499"/>
      <w:bookmarkStart w:id="3" w:name="_Toc238280817"/>
      <w:r w:rsidRPr="000401DD">
        <w:br w:type="page"/>
      </w:r>
      <w:bookmarkStart w:id="4" w:name="_Toc460516989"/>
      <w:bookmarkEnd w:id="1"/>
      <w:bookmarkEnd w:id="2"/>
      <w:bookmarkEnd w:id="3"/>
      <w:proofErr w:type="spellStart"/>
      <w:r w:rsidR="002E0016">
        <w:rPr>
          <w:rFonts w:hint="eastAsia"/>
        </w:rPr>
        <w:lastRenderedPageBreak/>
        <w:t>简介</w:t>
      </w:r>
      <w:bookmarkEnd w:id="4"/>
      <w:proofErr w:type="spellEnd"/>
    </w:p>
    <w:p w:rsidR="00825C8A" w:rsidRDefault="00825C8A" w:rsidP="00825C8A">
      <w:pPr>
        <w:pStyle w:val="2"/>
      </w:pPr>
      <w:bookmarkStart w:id="5" w:name="_Toc460516990"/>
      <w:r>
        <w:rPr>
          <w:rFonts w:hint="eastAsia"/>
        </w:rPr>
        <w:t>术语和缩写</w:t>
      </w:r>
      <w:bookmarkEnd w:id="5"/>
    </w:p>
    <w:tbl>
      <w:tblPr>
        <w:tblW w:w="8180" w:type="dxa"/>
        <w:tblInd w:w="1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3"/>
        <w:gridCol w:w="6237"/>
      </w:tblGrid>
      <w:tr w:rsidR="00DB2A44" w:rsidTr="00AE665E">
        <w:trPr>
          <w:trHeight w:val="368"/>
          <w:tblHeader/>
        </w:trPr>
        <w:tc>
          <w:tcPr>
            <w:tcW w:w="19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DB2A44" w:rsidRPr="00407C5B" w:rsidRDefault="00DB2A44" w:rsidP="00AE665E">
            <w:pPr>
              <w:jc w:val="center"/>
              <w:rPr>
                <w:rFonts w:ascii="宋体" w:hAnsi="宋体" w:cs="Arial"/>
                <w:color w:val="000000"/>
              </w:rPr>
            </w:pPr>
            <w:r w:rsidRPr="00407C5B">
              <w:rPr>
                <w:rFonts w:ascii="宋体" w:hAnsi="宋体" w:cs="Arial"/>
                <w:color w:val="000000"/>
              </w:rPr>
              <w:t>术语</w:t>
            </w:r>
            <w:r w:rsidRPr="00407C5B">
              <w:rPr>
                <w:rFonts w:ascii="宋体" w:hAnsi="宋体" w:cs="Arial" w:hint="eastAsia"/>
                <w:color w:val="000000"/>
              </w:rPr>
              <w:t>/缩写</w:t>
            </w:r>
          </w:p>
        </w:tc>
        <w:tc>
          <w:tcPr>
            <w:tcW w:w="6237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DB2A44" w:rsidRPr="00407C5B" w:rsidRDefault="00DB2A44" w:rsidP="00AE665E">
            <w:pPr>
              <w:jc w:val="center"/>
              <w:rPr>
                <w:rFonts w:ascii="宋体" w:hAnsi="宋体" w:cs="Arial"/>
                <w:color w:val="000000"/>
              </w:rPr>
            </w:pPr>
            <w:r w:rsidRPr="00407C5B">
              <w:rPr>
                <w:rFonts w:ascii="宋体" w:hAnsi="宋体" w:cs="Arial"/>
                <w:color w:val="000000"/>
              </w:rPr>
              <w:t>含    义</w:t>
            </w:r>
          </w:p>
        </w:tc>
      </w:tr>
      <w:tr w:rsidR="002176C5" w:rsidRPr="008312BA" w:rsidTr="00A171FD">
        <w:trPr>
          <w:trHeight w:val="293"/>
        </w:trPr>
        <w:tc>
          <w:tcPr>
            <w:tcW w:w="1943" w:type="dxa"/>
            <w:vAlign w:val="center"/>
          </w:tcPr>
          <w:p w:rsidR="002176C5" w:rsidRPr="008312BA" w:rsidRDefault="002176C5" w:rsidP="00A171FD">
            <w:pPr>
              <w:spacing w:line="0" w:lineRule="atLeast"/>
              <w:rPr>
                <w:rFonts w:ascii="宋体" w:hAnsi="宋体" w:cs="Arial"/>
              </w:rPr>
            </w:pPr>
            <w:proofErr w:type="spellStart"/>
            <w:r w:rsidRPr="008312BA">
              <w:rPr>
                <w:rFonts w:ascii="宋体" w:hAnsi="宋体" w:cs="Arial" w:hint="eastAsia"/>
              </w:rPr>
              <w:t>iVMS</w:t>
            </w:r>
            <w:proofErr w:type="spellEnd"/>
          </w:p>
        </w:tc>
        <w:tc>
          <w:tcPr>
            <w:tcW w:w="6237" w:type="dxa"/>
            <w:vAlign w:val="center"/>
          </w:tcPr>
          <w:p w:rsidR="002176C5" w:rsidRPr="008312BA" w:rsidRDefault="002176C5" w:rsidP="00A171FD">
            <w:pPr>
              <w:spacing w:line="0" w:lineRule="atLeast"/>
              <w:rPr>
                <w:rFonts w:ascii="宋体" w:hAnsi="宋体" w:cs="Arial"/>
              </w:rPr>
            </w:pPr>
            <w:r w:rsidRPr="008312BA">
              <w:rPr>
                <w:rFonts w:ascii="宋体" w:hAnsi="宋体" w:cs="Arial" w:hint="eastAsia"/>
              </w:rPr>
              <w:t>Intelligent Video Management System</w:t>
            </w:r>
          </w:p>
        </w:tc>
      </w:tr>
      <w:tr w:rsidR="002176C5" w:rsidRPr="008312BA" w:rsidTr="00A171FD">
        <w:trPr>
          <w:trHeight w:val="293"/>
        </w:trPr>
        <w:tc>
          <w:tcPr>
            <w:tcW w:w="1943" w:type="dxa"/>
            <w:vAlign w:val="center"/>
          </w:tcPr>
          <w:p w:rsidR="002176C5" w:rsidRPr="008312BA" w:rsidRDefault="002176C5" w:rsidP="00A171FD">
            <w:pPr>
              <w:spacing w:line="0" w:lineRule="atLeast"/>
              <w:rPr>
                <w:rFonts w:ascii="宋体" w:hAnsi="宋体" w:cs="Arial"/>
              </w:rPr>
            </w:pPr>
            <w:r w:rsidRPr="008312BA">
              <w:rPr>
                <w:rFonts w:ascii="宋体" w:hAnsi="宋体" w:cs="Arial" w:hint="eastAsia"/>
              </w:rPr>
              <w:t>8</w:t>
            </w:r>
            <w:r>
              <w:rPr>
                <w:rFonts w:ascii="宋体" w:hAnsi="宋体" w:cs="Arial" w:hint="eastAsia"/>
              </w:rPr>
              <w:t>000</w:t>
            </w:r>
          </w:p>
        </w:tc>
        <w:tc>
          <w:tcPr>
            <w:tcW w:w="6237" w:type="dxa"/>
            <w:vAlign w:val="center"/>
          </w:tcPr>
          <w:p w:rsidR="002176C5" w:rsidRPr="008312BA" w:rsidRDefault="002176C5" w:rsidP="00A171FD">
            <w:pPr>
              <w:spacing w:line="0" w:lineRule="atLeast"/>
              <w:rPr>
                <w:rFonts w:ascii="宋体" w:hAnsi="宋体" w:cs="Arial"/>
              </w:rPr>
            </w:pPr>
            <w:r w:rsidRPr="008A59BB">
              <w:rPr>
                <w:rFonts w:ascii="宋体" w:hAnsi="宋体" w:cs="Arial" w:hint="eastAsia"/>
              </w:rPr>
              <w:t>金融可视化管理平台</w:t>
            </w:r>
          </w:p>
        </w:tc>
      </w:tr>
      <w:tr w:rsidR="002176C5" w:rsidTr="00A171FD">
        <w:trPr>
          <w:trHeight w:val="293"/>
        </w:trPr>
        <w:tc>
          <w:tcPr>
            <w:tcW w:w="1943" w:type="dxa"/>
            <w:vAlign w:val="center"/>
          </w:tcPr>
          <w:p w:rsidR="002176C5" w:rsidRDefault="002176C5" w:rsidP="00A171FD">
            <w:pPr>
              <w:spacing w:line="0" w:lineRule="atLeast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FMS</w:t>
            </w:r>
          </w:p>
        </w:tc>
        <w:tc>
          <w:tcPr>
            <w:tcW w:w="6237" w:type="dxa"/>
            <w:vAlign w:val="center"/>
          </w:tcPr>
          <w:p w:rsidR="002176C5" w:rsidRDefault="002176C5" w:rsidP="00A171FD">
            <w:pPr>
              <w:spacing w:line="0" w:lineRule="atLeast"/>
              <w:rPr>
                <w:rFonts w:ascii="宋体" w:hAnsi="宋体" w:cs="Arial"/>
              </w:rPr>
            </w:pPr>
            <w:r w:rsidRPr="008312BA">
              <w:rPr>
                <w:rFonts w:ascii="宋体" w:hAnsi="宋体" w:cs="Arial" w:hint="eastAsia"/>
              </w:rPr>
              <w:t>金融行业</w:t>
            </w:r>
            <w:r>
              <w:rPr>
                <w:rFonts w:ascii="宋体" w:hAnsi="宋体" w:cs="Arial" w:hint="eastAsia"/>
              </w:rPr>
              <w:t>理财风险管理平台</w:t>
            </w:r>
          </w:p>
        </w:tc>
      </w:tr>
      <w:tr w:rsidR="002176C5" w:rsidRPr="00191A62" w:rsidTr="00A171FD">
        <w:trPr>
          <w:trHeight w:val="293"/>
        </w:trPr>
        <w:tc>
          <w:tcPr>
            <w:tcW w:w="1943" w:type="dxa"/>
            <w:vAlign w:val="center"/>
          </w:tcPr>
          <w:p w:rsidR="002176C5" w:rsidRPr="00191A62" w:rsidRDefault="002176C5" w:rsidP="00A171FD">
            <w:pPr>
              <w:spacing w:line="0" w:lineRule="atLeast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CVR</w:t>
            </w:r>
          </w:p>
        </w:tc>
        <w:tc>
          <w:tcPr>
            <w:tcW w:w="6237" w:type="dxa"/>
            <w:vAlign w:val="center"/>
          </w:tcPr>
          <w:p w:rsidR="002176C5" w:rsidRPr="00191A62" w:rsidRDefault="002176C5" w:rsidP="00A171FD">
            <w:pPr>
              <w:spacing w:line="0" w:lineRule="atLeast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嵌入式音视频数据存储设备</w:t>
            </w:r>
          </w:p>
        </w:tc>
      </w:tr>
      <w:tr w:rsidR="002176C5" w:rsidRPr="00191A62" w:rsidTr="00A171FD">
        <w:trPr>
          <w:trHeight w:val="293"/>
        </w:trPr>
        <w:tc>
          <w:tcPr>
            <w:tcW w:w="1943" w:type="dxa"/>
            <w:vAlign w:val="center"/>
          </w:tcPr>
          <w:p w:rsidR="002176C5" w:rsidRPr="00191A62" w:rsidRDefault="002176C5" w:rsidP="00A171FD">
            <w:pPr>
              <w:spacing w:line="0" w:lineRule="atLeast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DVR</w:t>
            </w:r>
          </w:p>
        </w:tc>
        <w:tc>
          <w:tcPr>
            <w:tcW w:w="6237" w:type="dxa"/>
            <w:vAlign w:val="center"/>
          </w:tcPr>
          <w:p w:rsidR="002176C5" w:rsidRPr="00191A62" w:rsidRDefault="002176C5" w:rsidP="00A171FD">
            <w:pPr>
              <w:spacing w:line="0" w:lineRule="atLeast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硬盘录像机</w:t>
            </w:r>
          </w:p>
        </w:tc>
      </w:tr>
      <w:tr w:rsidR="002176C5" w:rsidRPr="00191A62" w:rsidTr="00A171FD">
        <w:trPr>
          <w:trHeight w:val="293"/>
        </w:trPr>
        <w:tc>
          <w:tcPr>
            <w:tcW w:w="1943" w:type="dxa"/>
            <w:vAlign w:val="center"/>
          </w:tcPr>
          <w:p w:rsidR="002176C5" w:rsidRPr="00191A62" w:rsidRDefault="002176C5" w:rsidP="00A171FD">
            <w:pPr>
              <w:spacing w:line="0" w:lineRule="atLeast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NVR</w:t>
            </w:r>
          </w:p>
        </w:tc>
        <w:tc>
          <w:tcPr>
            <w:tcW w:w="6237" w:type="dxa"/>
            <w:vAlign w:val="center"/>
          </w:tcPr>
          <w:p w:rsidR="002176C5" w:rsidRPr="00191A62" w:rsidRDefault="002176C5" w:rsidP="00A171FD">
            <w:pPr>
              <w:spacing w:line="0" w:lineRule="atLeast"/>
              <w:rPr>
                <w:rFonts w:ascii="宋体" w:hAnsi="宋体" w:cs="Arial"/>
              </w:rPr>
            </w:pPr>
            <w:r>
              <w:rPr>
                <w:rFonts w:ascii="Arial" w:hAnsi="Arial" w:cs="Arial"/>
                <w:color w:val="333333"/>
              </w:rPr>
              <w:t>网络硬盘录像机</w:t>
            </w:r>
          </w:p>
        </w:tc>
      </w:tr>
    </w:tbl>
    <w:p w:rsidR="00F6134B" w:rsidRDefault="00F6134B" w:rsidP="00F6134B">
      <w:pPr>
        <w:pStyle w:val="2"/>
      </w:pPr>
      <w:bookmarkStart w:id="6" w:name="_Toc460516991"/>
      <w:r>
        <w:rPr>
          <w:rFonts w:hint="eastAsia"/>
        </w:rPr>
        <w:t>参考资料</w:t>
      </w:r>
      <w:bookmarkEnd w:id="6"/>
    </w:p>
    <w:p w:rsidR="002176C5" w:rsidRPr="00D24872" w:rsidRDefault="002176C5" w:rsidP="002176C5">
      <w:pPr>
        <w:numPr>
          <w:ilvl w:val="0"/>
          <w:numId w:val="21"/>
        </w:numPr>
      </w:pPr>
      <w:r>
        <w:rPr>
          <w:rFonts w:hint="eastAsia"/>
        </w:rPr>
        <w:t>RDMS</w:t>
      </w:r>
      <w:r>
        <w:rPr>
          <w:rFonts w:hint="eastAsia"/>
        </w:rPr>
        <w:t>用户需求说明书模板</w:t>
      </w:r>
    </w:p>
    <w:p w:rsidR="00FF234B" w:rsidRDefault="00FF234B" w:rsidP="00FF234B">
      <w:pPr>
        <w:pStyle w:val="1"/>
        <w:ind w:left="0" w:firstLine="0"/>
      </w:pPr>
      <w:bookmarkStart w:id="7" w:name="_Toc460516992"/>
      <w:proofErr w:type="spellStart"/>
      <w:r>
        <w:rPr>
          <w:rFonts w:hint="eastAsia"/>
        </w:rPr>
        <w:t>项目</w:t>
      </w:r>
      <w:r w:rsidR="00582B9C">
        <w:rPr>
          <w:rFonts w:hint="eastAsia"/>
        </w:rPr>
        <w:t>描述</w:t>
      </w:r>
      <w:bookmarkEnd w:id="7"/>
      <w:proofErr w:type="spellEnd"/>
    </w:p>
    <w:p w:rsidR="002176C5" w:rsidRDefault="002176C5" w:rsidP="002176C5">
      <w:pPr>
        <w:pStyle w:val="a0"/>
        <w:spacing w:line="240" w:lineRule="auto"/>
        <w:ind w:firstLine="420"/>
        <w:rPr>
          <w:sz w:val="21"/>
          <w:szCs w:val="21"/>
        </w:rPr>
      </w:pPr>
      <w:r w:rsidRPr="00191A62">
        <w:rPr>
          <w:rFonts w:hint="eastAsia"/>
          <w:sz w:val="21"/>
          <w:szCs w:val="21"/>
        </w:rPr>
        <w:t>iVMS-</w:t>
      </w:r>
      <w:r>
        <w:rPr>
          <w:rFonts w:hint="eastAsia"/>
          <w:sz w:val="21"/>
          <w:szCs w:val="21"/>
        </w:rPr>
        <w:t>8000-FMS</w:t>
      </w:r>
      <w:r>
        <w:rPr>
          <w:rFonts w:hint="eastAsia"/>
          <w:sz w:val="21"/>
          <w:szCs w:val="21"/>
        </w:rPr>
        <w:t>是金融行业组针对以上需求</w:t>
      </w:r>
      <w:r w:rsidRPr="00191A62">
        <w:rPr>
          <w:rFonts w:hint="eastAsia"/>
          <w:sz w:val="21"/>
          <w:szCs w:val="21"/>
        </w:rPr>
        <w:t>自主研发的</w:t>
      </w:r>
      <w:r>
        <w:rPr>
          <w:rFonts w:hint="eastAsia"/>
          <w:sz w:val="21"/>
          <w:szCs w:val="21"/>
        </w:rPr>
        <w:t>专门用于理财风险监控的产品。</w:t>
      </w:r>
      <w:r>
        <w:rPr>
          <w:rFonts w:hint="eastAsia"/>
          <w:sz w:val="21"/>
          <w:szCs w:val="21"/>
        </w:rPr>
        <w:t>iVMS-8000-FMS</w:t>
      </w:r>
      <w:r>
        <w:rPr>
          <w:rFonts w:hint="eastAsia"/>
          <w:sz w:val="21"/>
          <w:szCs w:val="21"/>
        </w:rPr>
        <w:t>集成理财现场录音录像，录音录像查找，理财业务统计，投诉管理等功能。</w:t>
      </w:r>
    </w:p>
    <w:p w:rsidR="002176C5" w:rsidRPr="00191A62" w:rsidRDefault="002176C5" w:rsidP="002176C5">
      <w:pPr>
        <w:pStyle w:val="a0"/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v2.1</w:t>
      </w:r>
      <w:r>
        <w:rPr>
          <w:rFonts w:hint="eastAsia"/>
          <w:sz w:val="21"/>
          <w:szCs w:val="21"/>
        </w:rPr>
        <w:t>版本发布后，很大程度上减少了理财平台的定制量，但仍存在一些问题需要处理。同时，软件需要进一步的优化和提升。</w:t>
      </w:r>
    </w:p>
    <w:p w:rsidR="005A5FDE" w:rsidRDefault="005A5FDE" w:rsidP="005A5FDE">
      <w:pPr>
        <w:pStyle w:val="1"/>
      </w:pPr>
      <w:bookmarkStart w:id="8" w:name="_Toc460516993"/>
      <w:proofErr w:type="spellStart"/>
      <w:r>
        <w:rPr>
          <w:rFonts w:hint="eastAsia"/>
        </w:rPr>
        <w:t>用户</w:t>
      </w:r>
      <w:r w:rsidR="00D518AD">
        <w:rPr>
          <w:rFonts w:hint="eastAsia"/>
        </w:rPr>
        <w:t>情况</w:t>
      </w:r>
      <w:r w:rsidR="00A56F29">
        <w:rPr>
          <w:rFonts w:hint="eastAsia"/>
        </w:rPr>
        <w:t>描述</w:t>
      </w:r>
      <w:bookmarkEnd w:id="8"/>
      <w:proofErr w:type="spellEnd"/>
    </w:p>
    <w:p w:rsidR="00827448" w:rsidRDefault="00827448" w:rsidP="00827448">
      <w:pPr>
        <w:pStyle w:val="2"/>
      </w:pPr>
      <w:bookmarkStart w:id="9" w:name="_Toc460516994"/>
      <w:r>
        <w:rPr>
          <w:rFonts w:hint="eastAsia"/>
        </w:rPr>
        <w:t>用户</w:t>
      </w:r>
      <w:r w:rsidR="00822B6C">
        <w:rPr>
          <w:rFonts w:hint="eastAsia"/>
        </w:rPr>
        <w:t>情况</w:t>
      </w:r>
      <w:bookmarkEnd w:id="9"/>
    </w:p>
    <w:p w:rsidR="002176C5" w:rsidRPr="00191A62" w:rsidRDefault="002176C5" w:rsidP="002176C5">
      <w:pPr>
        <w:pStyle w:val="a0"/>
        <w:spacing w:line="240" w:lineRule="auto"/>
        <w:ind w:firstLine="420"/>
        <w:rPr>
          <w:sz w:val="21"/>
          <w:szCs w:val="21"/>
        </w:rPr>
      </w:pPr>
      <w:r w:rsidRPr="00191A62">
        <w:rPr>
          <w:rFonts w:hint="eastAsia"/>
          <w:sz w:val="21"/>
          <w:szCs w:val="21"/>
        </w:rPr>
        <w:t>用户名称：使用</w:t>
      </w:r>
      <w:r>
        <w:rPr>
          <w:rFonts w:hint="eastAsia"/>
          <w:sz w:val="21"/>
          <w:szCs w:val="21"/>
        </w:rPr>
        <w:t>理财平台</w:t>
      </w:r>
      <w:r w:rsidRPr="00191A62">
        <w:rPr>
          <w:rFonts w:hint="eastAsia"/>
          <w:sz w:val="21"/>
          <w:szCs w:val="21"/>
        </w:rPr>
        <w:t>的所有用户，包括拥有管理员用户和</w:t>
      </w:r>
      <w:r>
        <w:rPr>
          <w:rFonts w:hint="eastAsia"/>
          <w:sz w:val="21"/>
          <w:szCs w:val="21"/>
        </w:rPr>
        <w:t>理财经理</w:t>
      </w:r>
      <w:r w:rsidRPr="00191A62">
        <w:rPr>
          <w:rFonts w:hint="eastAsia"/>
          <w:sz w:val="21"/>
          <w:szCs w:val="21"/>
        </w:rPr>
        <w:t>用户。</w:t>
      </w:r>
    </w:p>
    <w:p w:rsidR="002176C5" w:rsidRPr="00191A62" w:rsidRDefault="002176C5" w:rsidP="002176C5">
      <w:pPr>
        <w:pStyle w:val="a0"/>
        <w:spacing w:line="240" w:lineRule="auto"/>
        <w:ind w:firstLine="420"/>
        <w:rPr>
          <w:sz w:val="21"/>
          <w:szCs w:val="21"/>
        </w:rPr>
      </w:pPr>
      <w:r w:rsidRPr="00191A62">
        <w:rPr>
          <w:rFonts w:hint="eastAsia"/>
          <w:sz w:val="21"/>
          <w:szCs w:val="21"/>
        </w:rPr>
        <w:t>用户结构：使用</w:t>
      </w:r>
      <w:proofErr w:type="gramStart"/>
      <w:r w:rsidRPr="00191A62">
        <w:rPr>
          <w:rFonts w:hint="eastAsia"/>
          <w:sz w:val="21"/>
          <w:szCs w:val="21"/>
        </w:rPr>
        <w:t>海康威视产品</w:t>
      </w:r>
      <w:proofErr w:type="gramEnd"/>
      <w:r w:rsidRPr="00191A62">
        <w:rPr>
          <w:rFonts w:hint="eastAsia"/>
          <w:sz w:val="21"/>
          <w:szCs w:val="21"/>
        </w:rPr>
        <w:t>的用户遍布各行业，但以金融行业为主。</w:t>
      </w:r>
    </w:p>
    <w:p w:rsidR="002176C5" w:rsidRPr="00191A62" w:rsidRDefault="002176C5" w:rsidP="002176C5">
      <w:pPr>
        <w:pStyle w:val="a0"/>
        <w:spacing w:line="240" w:lineRule="auto"/>
        <w:ind w:firstLine="420"/>
        <w:rPr>
          <w:sz w:val="21"/>
          <w:szCs w:val="21"/>
        </w:rPr>
      </w:pPr>
      <w:r w:rsidRPr="00191A62">
        <w:rPr>
          <w:rFonts w:hint="eastAsia"/>
          <w:sz w:val="21"/>
          <w:szCs w:val="21"/>
        </w:rPr>
        <w:t>用户职责：系统参数的配置，客户端操作。</w:t>
      </w:r>
    </w:p>
    <w:p w:rsidR="002A491D" w:rsidRDefault="002A491D" w:rsidP="002A491D">
      <w:pPr>
        <w:pStyle w:val="2"/>
      </w:pPr>
      <w:bookmarkStart w:id="10" w:name="_Toc460516995"/>
      <w:r>
        <w:rPr>
          <w:rFonts w:hint="eastAsia"/>
        </w:rPr>
        <w:t>用户原有</w:t>
      </w:r>
      <w:r w:rsidR="004C3D27">
        <w:rPr>
          <w:rFonts w:hint="eastAsia"/>
        </w:rPr>
        <w:t>产品</w:t>
      </w:r>
      <w:bookmarkEnd w:id="10"/>
    </w:p>
    <w:p w:rsidR="002A491D" w:rsidRPr="002176C5" w:rsidRDefault="002176C5" w:rsidP="00B45585">
      <w:pPr>
        <w:ind w:firstLine="420"/>
        <w:rPr>
          <w:rFonts w:cs="宋体"/>
        </w:rPr>
      </w:pPr>
      <w:r w:rsidRPr="002176C5">
        <w:rPr>
          <w:rFonts w:cs="宋体" w:hint="eastAsia"/>
        </w:rPr>
        <w:t>iVMS-8000-FMS(V2.1)</w:t>
      </w:r>
      <w:r w:rsidRPr="002176C5">
        <w:rPr>
          <w:rFonts w:cs="宋体" w:hint="eastAsia"/>
        </w:rPr>
        <w:t>理财风险管理系统，</w:t>
      </w:r>
      <w:r>
        <w:rPr>
          <w:rFonts w:cs="宋体" w:hint="eastAsia"/>
        </w:rPr>
        <w:t>当前版本</w:t>
      </w:r>
      <w:r w:rsidR="000146B6">
        <w:rPr>
          <w:rFonts w:cs="宋体" w:hint="eastAsia"/>
        </w:rPr>
        <w:t>存在一些缺陷需要修复，且在</w:t>
      </w:r>
      <w:r w:rsidR="000146B6">
        <w:rPr>
          <w:rFonts w:cs="宋体" w:hint="eastAsia"/>
        </w:rPr>
        <w:t>USB</w:t>
      </w:r>
      <w:r w:rsidR="000146B6">
        <w:rPr>
          <w:rFonts w:cs="宋体" w:hint="eastAsia"/>
        </w:rPr>
        <w:t>摄像机模式下，功能比较薄弱。</w:t>
      </w:r>
    </w:p>
    <w:p w:rsidR="00C92DCB" w:rsidRDefault="00673C35" w:rsidP="000446B8">
      <w:pPr>
        <w:pStyle w:val="1"/>
      </w:pPr>
      <w:bookmarkStart w:id="11" w:name="_Toc460516996"/>
      <w:proofErr w:type="spellStart"/>
      <w:r>
        <w:rPr>
          <w:rFonts w:hint="eastAsia"/>
        </w:rPr>
        <w:t>运行环境</w:t>
      </w:r>
      <w:bookmarkEnd w:id="11"/>
      <w:proofErr w:type="spellEnd"/>
    </w:p>
    <w:p w:rsidR="00B55AA6" w:rsidRDefault="00B55AA6" w:rsidP="00594701">
      <w:pPr>
        <w:pStyle w:val="2"/>
      </w:pPr>
      <w:bookmarkStart w:id="12" w:name="_Toc460516997"/>
      <w:r>
        <w:rPr>
          <w:rFonts w:hint="eastAsia"/>
        </w:rPr>
        <w:t>运行硬件环境</w:t>
      </w:r>
      <w:bookmarkEnd w:id="12"/>
    </w:p>
    <w:p w:rsidR="000146B6" w:rsidRPr="00191A62" w:rsidRDefault="000146B6" w:rsidP="000146B6">
      <w:pPr>
        <w:pStyle w:val="a0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 w:rsidRPr="00191A62">
        <w:rPr>
          <w:rFonts w:ascii="宋体" w:hAnsi="宋体" w:hint="eastAsia"/>
          <w:sz w:val="21"/>
          <w:szCs w:val="21"/>
        </w:rPr>
        <w:lastRenderedPageBreak/>
        <w:t>服务器：</w:t>
      </w:r>
      <w:r>
        <w:rPr>
          <w:rFonts w:ascii="宋体" w:hAnsi="宋体" w:hint="eastAsia"/>
          <w:sz w:val="21"/>
          <w:szCs w:val="21"/>
        </w:rPr>
        <w:t>（视用户量不同，需要扩展）</w:t>
      </w:r>
    </w:p>
    <w:p w:rsidR="000146B6" w:rsidRPr="00191A62" w:rsidRDefault="000146B6" w:rsidP="000146B6">
      <w:pPr>
        <w:pStyle w:val="a0"/>
        <w:spacing w:line="240" w:lineRule="auto"/>
        <w:ind w:left="420" w:firstLineChars="0" w:firstLine="0"/>
        <w:rPr>
          <w:rFonts w:ascii="宋体" w:hAnsi="宋体"/>
          <w:sz w:val="21"/>
          <w:szCs w:val="21"/>
        </w:rPr>
      </w:pPr>
      <w:r w:rsidRPr="00191A62">
        <w:rPr>
          <w:rFonts w:ascii="宋体" w:hAnsi="宋体" w:hint="eastAsia"/>
          <w:sz w:val="21"/>
          <w:szCs w:val="21"/>
        </w:rPr>
        <w:t>CPU：Intel Xeon X5620 2.4GHz</w:t>
      </w:r>
      <w:r w:rsidRPr="00191A62">
        <w:rPr>
          <w:rFonts w:ascii="宋体" w:hAnsi="宋体" w:hint="eastAsia"/>
          <w:sz w:val="21"/>
          <w:szCs w:val="21"/>
        </w:rPr>
        <w:br/>
        <w:t>内存：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g"/>
        </w:smartTagPr>
        <w:r w:rsidRPr="00191A62">
          <w:rPr>
            <w:rFonts w:ascii="宋体" w:hAnsi="宋体" w:hint="eastAsia"/>
            <w:sz w:val="21"/>
            <w:szCs w:val="21"/>
          </w:rPr>
          <w:t>4G</w:t>
        </w:r>
      </w:smartTag>
      <w:r w:rsidRPr="00191A62">
        <w:rPr>
          <w:rFonts w:ascii="宋体" w:hAnsi="宋体" w:hint="eastAsia"/>
          <w:sz w:val="21"/>
          <w:szCs w:val="21"/>
        </w:rPr>
        <w:t xml:space="preserve"> DDR3</w:t>
      </w:r>
      <w:r w:rsidRPr="00191A62">
        <w:rPr>
          <w:rFonts w:ascii="宋体" w:hAnsi="宋体" w:hint="eastAsia"/>
          <w:sz w:val="21"/>
          <w:szCs w:val="21"/>
        </w:rPr>
        <w:br/>
        <w:t xml:space="preserve">网卡：Intel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0"/>
          <w:attr w:name="UnitName" w:val="m"/>
        </w:smartTagPr>
        <w:r w:rsidRPr="00191A62">
          <w:rPr>
            <w:rFonts w:ascii="宋体" w:hAnsi="宋体" w:hint="eastAsia"/>
            <w:sz w:val="21"/>
            <w:szCs w:val="21"/>
          </w:rPr>
          <w:t>1000M</w:t>
        </w:r>
      </w:smartTag>
      <w:r w:rsidRPr="00191A62">
        <w:rPr>
          <w:rFonts w:ascii="宋体" w:hAnsi="宋体" w:hint="eastAsia"/>
          <w:sz w:val="21"/>
          <w:szCs w:val="21"/>
        </w:rPr>
        <w:t xml:space="preserve"> NIC*2（安装最新网卡驱动）</w:t>
      </w:r>
    </w:p>
    <w:p w:rsidR="000146B6" w:rsidRPr="00191A62" w:rsidRDefault="000146B6" w:rsidP="000146B6">
      <w:pPr>
        <w:pStyle w:val="a0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 w:rsidRPr="00191A62">
        <w:rPr>
          <w:rFonts w:ascii="宋体" w:hAnsi="宋体" w:hint="eastAsia"/>
          <w:sz w:val="21"/>
          <w:szCs w:val="21"/>
        </w:rPr>
        <w:t>客户端：</w:t>
      </w:r>
    </w:p>
    <w:p w:rsidR="000146B6" w:rsidRDefault="000146B6" w:rsidP="000146B6">
      <w:pPr>
        <w:pStyle w:val="a0"/>
        <w:spacing w:line="240" w:lineRule="auto"/>
        <w:ind w:firstLine="420"/>
        <w:rPr>
          <w:rFonts w:ascii="宋体" w:hAnsi="宋体"/>
          <w:sz w:val="21"/>
          <w:szCs w:val="21"/>
        </w:rPr>
      </w:pPr>
      <w:r w:rsidRPr="00191A62">
        <w:rPr>
          <w:rFonts w:ascii="宋体" w:hAnsi="宋体" w:hint="eastAsia"/>
          <w:sz w:val="21"/>
          <w:szCs w:val="21"/>
        </w:rPr>
        <w:t>CPU：Intel /AMD双核，1.6GHz以上</w:t>
      </w:r>
      <w:r w:rsidRPr="00191A62">
        <w:rPr>
          <w:rFonts w:ascii="宋体" w:hAnsi="宋体" w:hint="eastAsia"/>
          <w:sz w:val="21"/>
          <w:szCs w:val="21"/>
        </w:rPr>
        <w:br/>
      </w:r>
      <w:r w:rsidRPr="00191A62">
        <w:rPr>
          <w:rFonts w:ascii="宋体" w:hAnsi="宋体" w:hint="eastAsia"/>
          <w:sz w:val="21"/>
          <w:szCs w:val="21"/>
        </w:rPr>
        <w:tab/>
        <w:t>内存：</w:t>
      </w:r>
      <w:smartTag w:uri="urn:schemas-microsoft-com:office:smarttags" w:element="chmetcnv">
        <w:smartTagPr>
          <w:attr w:name="UnitName" w:val="g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191A62">
          <w:rPr>
            <w:rFonts w:ascii="宋体" w:hAnsi="宋体" w:hint="eastAsia"/>
            <w:sz w:val="21"/>
            <w:szCs w:val="21"/>
          </w:rPr>
          <w:t>2G</w:t>
        </w:r>
      </w:smartTag>
      <w:r w:rsidRPr="00191A62">
        <w:rPr>
          <w:rFonts w:ascii="宋体" w:hAnsi="宋体" w:hint="eastAsia"/>
          <w:sz w:val="21"/>
          <w:szCs w:val="21"/>
        </w:rPr>
        <w:t xml:space="preserve"> DDR</w:t>
      </w:r>
      <w:r>
        <w:rPr>
          <w:rFonts w:ascii="宋体" w:hAnsi="宋体" w:hint="eastAsia"/>
          <w:sz w:val="21"/>
          <w:szCs w:val="21"/>
        </w:rPr>
        <w:t>3</w:t>
      </w:r>
      <w:r w:rsidRPr="00191A62">
        <w:rPr>
          <w:rFonts w:ascii="宋体" w:hAnsi="宋体" w:hint="eastAsia"/>
          <w:sz w:val="21"/>
          <w:szCs w:val="21"/>
        </w:rPr>
        <w:br/>
      </w:r>
      <w:r w:rsidRPr="00191A62">
        <w:rPr>
          <w:rFonts w:ascii="宋体" w:hAnsi="宋体" w:hint="eastAsia"/>
          <w:sz w:val="21"/>
          <w:szCs w:val="21"/>
        </w:rPr>
        <w:tab/>
        <w:t>网卡：Intel或者</w:t>
      </w:r>
      <w:proofErr w:type="spellStart"/>
      <w:r w:rsidRPr="00191A62">
        <w:rPr>
          <w:rFonts w:ascii="宋体" w:hAnsi="宋体" w:hint="eastAsia"/>
          <w:sz w:val="21"/>
          <w:szCs w:val="21"/>
        </w:rPr>
        <w:t>RealTek</w:t>
      </w:r>
      <w:proofErr w:type="spellEnd"/>
      <w:r w:rsidRPr="00191A62">
        <w:rPr>
          <w:rFonts w:ascii="宋体" w:hAnsi="宋体" w:hint="eastAsia"/>
          <w:sz w:val="21"/>
          <w:szCs w:val="21"/>
        </w:rPr>
        <w:t>的100Mbps以上的网卡（安装最新网卡驱动）</w:t>
      </w:r>
    </w:p>
    <w:p w:rsidR="000146B6" w:rsidRDefault="000146B6" w:rsidP="000146B6">
      <w:pPr>
        <w:pStyle w:val="a0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其他：</w:t>
      </w:r>
    </w:p>
    <w:p w:rsidR="000146B6" w:rsidRPr="00191A62" w:rsidRDefault="000146B6" w:rsidP="000146B6">
      <w:pPr>
        <w:pStyle w:val="a0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海康IPC、海康DVR、海康NVR、海康CVR、海康云存储</w:t>
      </w:r>
    </w:p>
    <w:p w:rsidR="00B55AA6" w:rsidRDefault="00B55AA6" w:rsidP="00594701">
      <w:pPr>
        <w:pStyle w:val="2"/>
      </w:pPr>
      <w:bookmarkStart w:id="13" w:name="_Toc460516998"/>
      <w:r>
        <w:rPr>
          <w:rFonts w:hint="eastAsia"/>
        </w:rPr>
        <w:t>运行软件环境</w:t>
      </w:r>
      <w:bookmarkEnd w:id="13"/>
    </w:p>
    <w:p w:rsidR="00B235AC" w:rsidRPr="00BF5855" w:rsidRDefault="00B235AC" w:rsidP="00B235AC">
      <w:pPr>
        <w:pStyle w:val="a0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 w:rsidRPr="00BF5855">
        <w:rPr>
          <w:rFonts w:ascii="宋体" w:hAnsi="宋体" w:hint="eastAsia"/>
          <w:sz w:val="21"/>
          <w:szCs w:val="21"/>
        </w:rPr>
        <w:t>服务端操作系统：</w:t>
      </w:r>
      <w:r w:rsidRPr="00BF5855">
        <w:rPr>
          <w:rFonts w:ascii="宋体" w:hAnsi="宋体"/>
          <w:sz w:val="21"/>
          <w:szCs w:val="21"/>
        </w:rPr>
        <w:t>Windows Server 2008 R2</w:t>
      </w:r>
    </w:p>
    <w:p w:rsidR="00B235AC" w:rsidRPr="00BF5855" w:rsidRDefault="00B235AC" w:rsidP="00B235AC">
      <w:pPr>
        <w:pStyle w:val="a0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 w:rsidRPr="00BF5855">
        <w:rPr>
          <w:rFonts w:ascii="宋体" w:hAnsi="宋体" w:hint="eastAsia"/>
          <w:sz w:val="21"/>
          <w:szCs w:val="21"/>
        </w:rPr>
        <w:t>Web应用服务器：Tomcat6.0</w:t>
      </w:r>
    </w:p>
    <w:p w:rsidR="00B235AC" w:rsidRPr="00BF5855" w:rsidRDefault="00B235AC" w:rsidP="00B235AC">
      <w:pPr>
        <w:pStyle w:val="a0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 w:rsidRPr="00BF5855">
        <w:rPr>
          <w:rFonts w:ascii="宋体" w:hAnsi="宋体" w:hint="eastAsia"/>
          <w:sz w:val="21"/>
          <w:szCs w:val="21"/>
        </w:rPr>
        <w:t>服务端数据库：</w:t>
      </w:r>
      <w:r>
        <w:rPr>
          <w:rFonts w:ascii="宋体" w:hAnsi="宋体"/>
          <w:sz w:val="21"/>
          <w:szCs w:val="21"/>
        </w:rPr>
        <w:t>MySQL 5.</w:t>
      </w:r>
      <w:r>
        <w:rPr>
          <w:rFonts w:ascii="宋体" w:hAnsi="宋体" w:hint="eastAsia"/>
          <w:sz w:val="21"/>
          <w:szCs w:val="21"/>
        </w:rPr>
        <w:t>6.22</w:t>
      </w:r>
    </w:p>
    <w:p w:rsidR="00B235AC" w:rsidRPr="00BF5855" w:rsidRDefault="00B235AC" w:rsidP="00B235AC">
      <w:pPr>
        <w:pStyle w:val="a0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 w:rsidRPr="00BF5855">
        <w:rPr>
          <w:rFonts w:ascii="宋体" w:hAnsi="宋体" w:hint="eastAsia"/>
          <w:sz w:val="21"/>
          <w:szCs w:val="21"/>
        </w:rPr>
        <w:t>客户端操作系统：Windows XP、Win7</w:t>
      </w:r>
    </w:p>
    <w:p w:rsidR="00B235AC" w:rsidRPr="00BF5855" w:rsidRDefault="00B235AC" w:rsidP="00B235AC">
      <w:pPr>
        <w:pStyle w:val="a0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 w:rsidRPr="00BF5855">
        <w:rPr>
          <w:rFonts w:ascii="宋体" w:hAnsi="宋体" w:hint="eastAsia"/>
          <w:sz w:val="21"/>
          <w:szCs w:val="21"/>
        </w:rPr>
        <w:t>客户端浏览器：IE8</w:t>
      </w:r>
      <w:r>
        <w:rPr>
          <w:rFonts w:ascii="宋体" w:hAnsi="宋体" w:hint="eastAsia"/>
          <w:sz w:val="21"/>
          <w:szCs w:val="21"/>
        </w:rPr>
        <w:t>（兼容IE6）</w:t>
      </w:r>
    </w:p>
    <w:p w:rsidR="00795FAD" w:rsidRDefault="00E67224" w:rsidP="000446B8">
      <w:pPr>
        <w:pStyle w:val="1"/>
      </w:pPr>
      <w:bookmarkStart w:id="14" w:name="_Toc460516999"/>
      <w:proofErr w:type="spellStart"/>
      <w:r>
        <w:rPr>
          <w:rFonts w:hint="eastAsia"/>
        </w:rPr>
        <w:t>功能需求</w:t>
      </w:r>
      <w:bookmarkEnd w:id="14"/>
      <w:proofErr w:type="spellEnd"/>
    </w:p>
    <w:p w:rsidR="00AC1A45" w:rsidRDefault="00AC1A45" w:rsidP="00AC1A45">
      <w:pPr>
        <w:pStyle w:val="2"/>
      </w:pPr>
      <w:bookmarkStart w:id="15" w:name="_Toc460517000"/>
      <w:r>
        <w:rPr>
          <w:rFonts w:hint="eastAsia"/>
        </w:rPr>
        <w:t>C</w:t>
      </w:r>
      <w:r w:rsidR="00F017C2">
        <w:rPr>
          <w:rFonts w:hint="eastAsia"/>
        </w:rPr>
        <w:t>/</w:t>
      </w:r>
      <w:r>
        <w:rPr>
          <w:rFonts w:hint="eastAsia"/>
        </w:rPr>
        <w:t>S</w:t>
      </w:r>
      <w:r>
        <w:rPr>
          <w:rFonts w:hint="eastAsia"/>
        </w:rPr>
        <w:t>客户端</w:t>
      </w:r>
      <w:bookmarkEnd w:id="15"/>
    </w:p>
    <w:p w:rsidR="00AC1A45" w:rsidRDefault="00E94F4B" w:rsidP="00AC1A45">
      <w:pPr>
        <w:pStyle w:val="3"/>
      </w:pPr>
      <w:bookmarkStart w:id="16" w:name="_Toc460517001"/>
      <w:r w:rsidRPr="00C94E39">
        <w:t>UR-F-</w:t>
      </w:r>
      <w:r w:rsidR="00576C33">
        <w:rPr>
          <w:rFonts w:hint="eastAsia"/>
        </w:rPr>
        <w:t>0</w:t>
      </w:r>
      <w:r>
        <w:rPr>
          <w:rFonts w:hint="eastAsia"/>
        </w:rPr>
        <w:t>0</w:t>
      </w:r>
      <w:r w:rsidR="00576C33">
        <w:rPr>
          <w:rFonts w:hint="eastAsia"/>
        </w:rPr>
        <w:t>1</w:t>
      </w:r>
      <w:r>
        <w:rPr>
          <w:rFonts w:hint="eastAsia"/>
        </w:rPr>
        <w:t>01</w:t>
      </w:r>
      <w:r w:rsidR="00AC1A45">
        <w:rPr>
          <w:rFonts w:hint="eastAsia"/>
        </w:rPr>
        <w:t>系统</w:t>
      </w:r>
      <w:r w:rsidR="00AC1A45">
        <w:t>登录</w:t>
      </w:r>
      <w:bookmarkEnd w:id="16"/>
    </w:p>
    <w:tbl>
      <w:tblPr>
        <w:tblW w:w="0" w:type="auto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1"/>
        <w:gridCol w:w="1972"/>
        <w:gridCol w:w="1434"/>
        <w:gridCol w:w="1434"/>
        <w:gridCol w:w="1434"/>
        <w:gridCol w:w="885"/>
      </w:tblGrid>
      <w:tr w:rsidR="00E94F4B" w:rsidRPr="00C94E39" w:rsidTr="00A171FD">
        <w:trPr>
          <w:trHeight w:val="602"/>
        </w:trPr>
        <w:tc>
          <w:tcPr>
            <w:tcW w:w="1431" w:type="dxa"/>
            <w:shd w:val="clear" w:color="auto" w:fill="CCCCCC"/>
            <w:vAlign w:val="center"/>
          </w:tcPr>
          <w:p w:rsidR="00E94F4B" w:rsidRPr="00C94E39" w:rsidRDefault="00E94F4B" w:rsidP="00A171FD">
            <w:pPr>
              <w:jc w:val="center"/>
            </w:pPr>
            <w:r w:rsidRPr="00C94E39">
              <w:rPr>
                <w:rFonts w:hint="eastAsia"/>
              </w:rPr>
              <w:t>需求编号</w:t>
            </w:r>
          </w:p>
        </w:tc>
        <w:tc>
          <w:tcPr>
            <w:tcW w:w="1972" w:type="dxa"/>
            <w:shd w:val="clear" w:color="auto" w:fill="auto"/>
            <w:vAlign w:val="center"/>
          </w:tcPr>
          <w:p w:rsidR="00E94F4B" w:rsidRPr="00C94E39" w:rsidRDefault="00E94F4B" w:rsidP="00A171FD">
            <w:pPr>
              <w:jc w:val="center"/>
            </w:pPr>
            <w:r w:rsidRPr="00C94E39">
              <w:t>UR-F-</w:t>
            </w:r>
            <w:r>
              <w:rPr>
                <w:rFonts w:hint="eastAsia"/>
              </w:rPr>
              <w:t>00001</w:t>
            </w:r>
          </w:p>
        </w:tc>
        <w:tc>
          <w:tcPr>
            <w:tcW w:w="1434" w:type="dxa"/>
            <w:shd w:val="clear" w:color="auto" w:fill="CCCCCC"/>
            <w:vAlign w:val="center"/>
          </w:tcPr>
          <w:p w:rsidR="00E94F4B" w:rsidRPr="00C94E39" w:rsidRDefault="00E94F4B" w:rsidP="00A171FD">
            <w:pPr>
              <w:jc w:val="center"/>
            </w:pPr>
            <w:r w:rsidRPr="00C94E39">
              <w:rPr>
                <w:rFonts w:hint="eastAsia"/>
              </w:rPr>
              <w:t>用户主体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E94F4B" w:rsidRPr="00C94E39" w:rsidRDefault="00E94F4B" w:rsidP="00A171FD">
            <w:pPr>
              <w:jc w:val="center"/>
            </w:pPr>
            <w:r>
              <w:rPr>
                <w:rFonts w:hint="eastAsia"/>
              </w:rPr>
              <w:t>终端人员</w:t>
            </w:r>
          </w:p>
        </w:tc>
        <w:tc>
          <w:tcPr>
            <w:tcW w:w="1434" w:type="dxa"/>
            <w:shd w:val="clear" w:color="auto" w:fill="CCCCCC"/>
            <w:vAlign w:val="center"/>
          </w:tcPr>
          <w:p w:rsidR="00E94F4B" w:rsidRPr="00C94E39" w:rsidRDefault="00E94F4B" w:rsidP="00A171FD">
            <w:pPr>
              <w:jc w:val="center"/>
            </w:pPr>
            <w:r w:rsidRPr="00C94E39">
              <w:rPr>
                <w:rFonts w:hint="eastAsia"/>
              </w:rPr>
              <w:t>优先级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E94F4B" w:rsidRPr="00C94E39" w:rsidRDefault="00E94F4B" w:rsidP="00A171FD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E94F4B" w:rsidRPr="00C538C8" w:rsidTr="00A171FD">
        <w:trPr>
          <w:trHeight w:val="1700"/>
        </w:trPr>
        <w:tc>
          <w:tcPr>
            <w:tcW w:w="1431" w:type="dxa"/>
            <w:shd w:val="clear" w:color="auto" w:fill="CCCCCC"/>
            <w:vAlign w:val="center"/>
          </w:tcPr>
          <w:p w:rsidR="00E94F4B" w:rsidRPr="00C94E39" w:rsidRDefault="00E94F4B" w:rsidP="00A171FD">
            <w:pPr>
              <w:jc w:val="center"/>
            </w:pPr>
            <w:r w:rsidRPr="00C94E39">
              <w:rPr>
                <w:rFonts w:hint="eastAsia"/>
              </w:rPr>
              <w:t>需求描述</w:t>
            </w:r>
          </w:p>
        </w:tc>
        <w:tc>
          <w:tcPr>
            <w:tcW w:w="7159" w:type="dxa"/>
            <w:gridSpan w:val="5"/>
            <w:shd w:val="clear" w:color="auto" w:fill="auto"/>
          </w:tcPr>
          <w:p w:rsidR="00E94F4B" w:rsidRDefault="00E94F4B" w:rsidP="00E94F4B">
            <w:pPr>
              <w:pStyle w:val="af1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输入用户名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密码登录：可使用用户名、密码完成登录；</w:t>
            </w:r>
          </w:p>
          <w:p w:rsidR="00E94F4B" w:rsidRDefault="00E94F4B" w:rsidP="00E94F4B">
            <w:pPr>
              <w:pStyle w:val="af1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刷身份证登录：可使用身份证信息完成登录；</w:t>
            </w:r>
          </w:p>
          <w:p w:rsidR="00E94F4B" w:rsidRDefault="00E94F4B" w:rsidP="00E94F4B">
            <w:pPr>
              <w:pStyle w:val="af1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登录参数：中心服务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、中心服务端口；（一次性配置，长期生效）</w:t>
            </w:r>
          </w:p>
          <w:p w:rsidR="00E94F4B" w:rsidRDefault="00E94F4B" w:rsidP="00E94F4B">
            <w:pPr>
              <w:pStyle w:val="af1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登录方式：在线登录、离线登录；</w:t>
            </w:r>
          </w:p>
          <w:p w:rsidR="00E94F4B" w:rsidRPr="00C538C8" w:rsidRDefault="00E94F4B" w:rsidP="00E94F4B">
            <w:pPr>
              <w:pStyle w:val="af1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个性化：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图片；</w:t>
            </w:r>
          </w:p>
        </w:tc>
      </w:tr>
    </w:tbl>
    <w:p w:rsidR="00F017C2" w:rsidRDefault="00E94F4B" w:rsidP="00AC1A45">
      <w:pPr>
        <w:pStyle w:val="3"/>
      </w:pPr>
      <w:bookmarkStart w:id="17" w:name="_Toc460517002"/>
      <w:r w:rsidRPr="00C94E39">
        <w:t>UR-F-</w:t>
      </w:r>
      <w:r>
        <w:rPr>
          <w:rFonts w:hint="eastAsia"/>
        </w:rPr>
        <w:t>0</w:t>
      </w:r>
      <w:r w:rsidR="00576C33">
        <w:rPr>
          <w:rFonts w:hint="eastAsia"/>
        </w:rPr>
        <w:t>01</w:t>
      </w:r>
      <w:r>
        <w:rPr>
          <w:rFonts w:hint="eastAsia"/>
        </w:rPr>
        <w:t>02</w:t>
      </w:r>
      <w:r w:rsidR="00AC1A45">
        <w:rPr>
          <w:rFonts w:hint="eastAsia"/>
        </w:rPr>
        <w:t>业务</w:t>
      </w:r>
      <w:r w:rsidR="00AC1A45">
        <w:t>办理</w:t>
      </w:r>
      <w:bookmarkEnd w:id="17"/>
    </w:p>
    <w:tbl>
      <w:tblPr>
        <w:tblW w:w="0" w:type="auto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1"/>
        <w:gridCol w:w="1972"/>
        <w:gridCol w:w="1434"/>
        <w:gridCol w:w="1434"/>
        <w:gridCol w:w="1434"/>
        <w:gridCol w:w="885"/>
      </w:tblGrid>
      <w:tr w:rsidR="00F017C2" w:rsidRPr="00C94E39" w:rsidTr="00A171FD">
        <w:trPr>
          <w:trHeight w:val="602"/>
        </w:trPr>
        <w:tc>
          <w:tcPr>
            <w:tcW w:w="1431" w:type="dxa"/>
            <w:shd w:val="clear" w:color="auto" w:fill="CCCCCC"/>
            <w:vAlign w:val="center"/>
          </w:tcPr>
          <w:p w:rsidR="00F017C2" w:rsidRPr="00C94E39" w:rsidRDefault="00F017C2" w:rsidP="00A171FD">
            <w:pPr>
              <w:jc w:val="center"/>
            </w:pPr>
            <w:r w:rsidRPr="00C94E39">
              <w:rPr>
                <w:rFonts w:hint="eastAsia"/>
              </w:rPr>
              <w:t>需求编号</w:t>
            </w:r>
          </w:p>
        </w:tc>
        <w:tc>
          <w:tcPr>
            <w:tcW w:w="1972" w:type="dxa"/>
            <w:shd w:val="clear" w:color="auto" w:fill="auto"/>
            <w:vAlign w:val="center"/>
          </w:tcPr>
          <w:p w:rsidR="00F017C2" w:rsidRPr="00C94E39" w:rsidRDefault="00F017C2" w:rsidP="00A171FD">
            <w:pPr>
              <w:jc w:val="center"/>
            </w:pPr>
            <w:r w:rsidRPr="00C94E39">
              <w:t>UR-F-</w:t>
            </w:r>
            <w:r>
              <w:rPr>
                <w:rFonts w:hint="eastAsia"/>
              </w:rPr>
              <w:t>00002</w:t>
            </w:r>
          </w:p>
        </w:tc>
        <w:tc>
          <w:tcPr>
            <w:tcW w:w="1434" w:type="dxa"/>
            <w:shd w:val="clear" w:color="auto" w:fill="CCCCCC"/>
            <w:vAlign w:val="center"/>
          </w:tcPr>
          <w:p w:rsidR="00F017C2" w:rsidRPr="00C94E39" w:rsidRDefault="00F017C2" w:rsidP="00A171FD">
            <w:pPr>
              <w:jc w:val="center"/>
            </w:pPr>
            <w:r w:rsidRPr="00C94E39">
              <w:rPr>
                <w:rFonts w:hint="eastAsia"/>
              </w:rPr>
              <w:t>用户主体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F017C2" w:rsidRPr="00C94E39" w:rsidRDefault="00F017C2" w:rsidP="00A171FD">
            <w:pPr>
              <w:jc w:val="center"/>
            </w:pPr>
            <w:r>
              <w:rPr>
                <w:rFonts w:hint="eastAsia"/>
              </w:rPr>
              <w:t>终端人员</w:t>
            </w:r>
          </w:p>
        </w:tc>
        <w:tc>
          <w:tcPr>
            <w:tcW w:w="1434" w:type="dxa"/>
            <w:shd w:val="clear" w:color="auto" w:fill="CCCCCC"/>
            <w:vAlign w:val="center"/>
          </w:tcPr>
          <w:p w:rsidR="00F017C2" w:rsidRPr="00C94E39" w:rsidRDefault="00F017C2" w:rsidP="00A171FD">
            <w:pPr>
              <w:jc w:val="center"/>
            </w:pPr>
            <w:r w:rsidRPr="00C94E39">
              <w:rPr>
                <w:rFonts w:hint="eastAsia"/>
              </w:rPr>
              <w:t>优先级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F017C2" w:rsidRPr="00C94E39" w:rsidRDefault="00F017C2" w:rsidP="00A171FD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F017C2" w:rsidRPr="00C538C8" w:rsidTr="00A171FD">
        <w:trPr>
          <w:trHeight w:val="1700"/>
        </w:trPr>
        <w:tc>
          <w:tcPr>
            <w:tcW w:w="1431" w:type="dxa"/>
            <w:shd w:val="clear" w:color="auto" w:fill="CCCCCC"/>
            <w:vAlign w:val="center"/>
          </w:tcPr>
          <w:p w:rsidR="00F017C2" w:rsidRPr="00C94E39" w:rsidRDefault="00F017C2" w:rsidP="00A171FD">
            <w:pPr>
              <w:jc w:val="center"/>
            </w:pPr>
            <w:r w:rsidRPr="00C94E39">
              <w:rPr>
                <w:rFonts w:hint="eastAsia"/>
              </w:rPr>
              <w:lastRenderedPageBreak/>
              <w:t>需求描述</w:t>
            </w:r>
          </w:p>
        </w:tc>
        <w:tc>
          <w:tcPr>
            <w:tcW w:w="7159" w:type="dxa"/>
            <w:gridSpan w:val="5"/>
            <w:shd w:val="clear" w:color="auto" w:fill="auto"/>
          </w:tcPr>
          <w:p w:rsidR="00F017C2" w:rsidRDefault="00F017C2" w:rsidP="00F017C2">
            <w:pPr>
              <w:pStyle w:val="af1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视频播放：点击播放或者默认配置为启动即播放；</w:t>
            </w:r>
          </w:p>
          <w:p w:rsidR="00F017C2" w:rsidRDefault="00F017C2" w:rsidP="00F017C2">
            <w:pPr>
              <w:pStyle w:val="af1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启动录音录像：启动录音录像时，要输入文件名或者使用默认文件名；录像的文件名、时长、大小要能实时查看到；</w:t>
            </w:r>
          </w:p>
          <w:p w:rsidR="00F017C2" w:rsidRDefault="00F017C2" w:rsidP="00F017C2">
            <w:pPr>
              <w:pStyle w:val="af1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停止录音录像：如果有水印功能，则需要清理水印信息，不影响下次业务；</w:t>
            </w:r>
          </w:p>
          <w:p w:rsidR="00F017C2" w:rsidRDefault="00F017C2" w:rsidP="00F017C2">
            <w:pPr>
              <w:pStyle w:val="af1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录音录像文件：可播放、修改文件名、删除；</w:t>
            </w:r>
          </w:p>
          <w:p w:rsidR="00F017C2" w:rsidRDefault="00F017C2" w:rsidP="00F017C2">
            <w:pPr>
              <w:pStyle w:val="af1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抓图：可配置单张抓</w:t>
            </w:r>
            <w:proofErr w:type="gramStart"/>
            <w:r>
              <w:rPr>
                <w:rFonts w:hint="eastAsia"/>
              </w:rPr>
              <w:t>图或者</w:t>
            </w:r>
            <w:proofErr w:type="gramEnd"/>
            <w:r>
              <w:rPr>
                <w:rFonts w:hint="eastAsia"/>
              </w:rPr>
              <w:t>连续抓拍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张图（有间隔时间）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</w:p>
          <w:p w:rsidR="00F017C2" w:rsidRDefault="00F017C2" w:rsidP="00F017C2">
            <w:pPr>
              <w:pStyle w:val="af1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声音：支持是否打开，可默认配置一个参数是打开还是关闭；</w:t>
            </w:r>
          </w:p>
          <w:p w:rsidR="00F017C2" w:rsidRDefault="00F017C2" w:rsidP="00F017C2">
            <w:pPr>
              <w:pStyle w:val="af1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业务单：包括的基本信息有：要梳理；</w:t>
            </w:r>
          </w:p>
          <w:p w:rsidR="00F017C2" w:rsidRDefault="00F017C2" w:rsidP="00F017C2">
            <w:pPr>
              <w:pStyle w:val="af1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话术：针对产品可显示、播放</w:t>
            </w:r>
            <w:proofErr w:type="gramStart"/>
            <w:r>
              <w:rPr>
                <w:rFonts w:hint="eastAsia"/>
              </w:rPr>
              <w:t>话术模版</w:t>
            </w:r>
            <w:proofErr w:type="gramEnd"/>
            <w:r>
              <w:rPr>
                <w:rFonts w:hint="eastAsia"/>
              </w:rPr>
              <w:t>；</w:t>
            </w:r>
          </w:p>
          <w:p w:rsidR="00F017C2" w:rsidRDefault="00F017C2" w:rsidP="00F017C2">
            <w:pPr>
              <w:pStyle w:val="af1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生成水印：可从业务单中抽取关键信息，生成水印信息；</w:t>
            </w:r>
          </w:p>
          <w:p w:rsidR="00F017C2" w:rsidRDefault="00F017C2" w:rsidP="00F017C2">
            <w:pPr>
              <w:pStyle w:val="af1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打印：打印信息包括表头、业务单信息、图片；打印的时候可同时将打印的内容，保存为一张图片；</w:t>
            </w:r>
          </w:p>
          <w:p w:rsidR="00F017C2" w:rsidRPr="00C538C8" w:rsidRDefault="00F017C2" w:rsidP="00F017C2">
            <w:pPr>
              <w:pStyle w:val="af1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业务提交：业务单信息、录音录像信息、图片信息；</w:t>
            </w:r>
          </w:p>
        </w:tc>
      </w:tr>
    </w:tbl>
    <w:p w:rsidR="00F0421A" w:rsidRDefault="00E94F4B" w:rsidP="00AC1A45">
      <w:pPr>
        <w:pStyle w:val="3"/>
      </w:pPr>
      <w:bookmarkStart w:id="18" w:name="_Toc460517003"/>
      <w:r w:rsidRPr="00C94E39">
        <w:t>UR-F-</w:t>
      </w:r>
      <w:r>
        <w:rPr>
          <w:rFonts w:hint="eastAsia"/>
        </w:rPr>
        <w:t>00</w:t>
      </w:r>
      <w:r w:rsidR="00576C33">
        <w:rPr>
          <w:rFonts w:hint="eastAsia"/>
        </w:rPr>
        <w:t>1</w:t>
      </w:r>
      <w:r>
        <w:rPr>
          <w:rFonts w:hint="eastAsia"/>
        </w:rPr>
        <w:t>03</w:t>
      </w:r>
      <w:r w:rsidR="00AC1A45">
        <w:rPr>
          <w:rFonts w:hint="eastAsia"/>
        </w:rPr>
        <w:t>业务</w:t>
      </w:r>
      <w:r w:rsidR="00AC1A45">
        <w:t>记录</w:t>
      </w:r>
      <w:bookmarkEnd w:id="18"/>
    </w:p>
    <w:tbl>
      <w:tblPr>
        <w:tblW w:w="0" w:type="auto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1"/>
        <w:gridCol w:w="1972"/>
        <w:gridCol w:w="1434"/>
        <w:gridCol w:w="1434"/>
        <w:gridCol w:w="1434"/>
        <w:gridCol w:w="885"/>
      </w:tblGrid>
      <w:tr w:rsidR="00F0421A" w:rsidRPr="00C94E39" w:rsidTr="00A171FD">
        <w:trPr>
          <w:trHeight w:val="602"/>
        </w:trPr>
        <w:tc>
          <w:tcPr>
            <w:tcW w:w="1431" w:type="dxa"/>
            <w:shd w:val="clear" w:color="auto" w:fill="CCCCCC"/>
            <w:vAlign w:val="center"/>
          </w:tcPr>
          <w:p w:rsidR="00F0421A" w:rsidRPr="00C94E39" w:rsidRDefault="00F0421A" w:rsidP="00A171FD">
            <w:pPr>
              <w:jc w:val="center"/>
            </w:pPr>
            <w:r w:rsidRPr="00C94E39">
              <w:rPr>
                <w:rFonts w:hint="eastAsia"/>
              </w:rPr>
              <w:t>需求编号</w:t>
            </w:r>
          </w:p>
        </w:tc>
        <w:tc>
          <w:tcPr>
            <w:tcW w:w="1972" w:type="dxa"/>
            <w:shd w:val="clear" w:color="auto" w:fill="auto"/>
            <w:vAlign w:val="center"/>
          </w:tcPr>
          <w:p w:rsidR="00F0421A" w:rsidRPr="00C94E39" w:rsidRDefault="00F0421A" w:rsidP="00A171FD">
            <w:pPr>
              <w:jc w:val="center"/>
            </w:pPr>
            <w:r w:rsidRPr="00C94E39">
              <w:t>UR-F-</w:t>
            </w:r>
            <w:r>
              <w:rPr>
                <w:rFonts w:hint="eastAsia"/>
              </w:rPr>
              <w:t>00003</w:t>
            </w:r>
          </w:p>
        </w:tc>
        <w:tc>
          <w:tcPr>
            <w:tcW w:w="1434" w:type="dxa"/>
            <w:shd w:val="clear" w:color="auto" w:fill="CCCCCC"/>
            <w:vAlign w:val="center"/>
          </w:tcPr>
          <w:p w:rsidR="00F0421A" w:rsidRPr="00C94E39" w:rsidRDefault="00F0421A" w:rsidP="00A171FD">
            <w:pPr>
              <w:jc w:val="center"/>
            </w:pPr>
            <w:r w:rsidRPr="00C94E39">
              <w:rPr>
                <w:rFonts w:hint="eastAsia"/>
              </w:rPr>
              <w:t>用户主体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F0421A" w:rsidRPr="00C94E39" w:rsidRDefault="00F0421A" w:rsidP="00A171FD">
            <w:pPr>
              <w:jc w:val="center"/>
            </w:pPr>
            <w:r>
              <w:rPr>
                <w:rFonts w:hint="eastAsia"/>
              </w:rPr>
              <w:t>终端人员</w:t>
            </w:r>
          </w:p>
        </w:tc>
        <w:tc>
          <w:tcPr>
            <w:tcW w:w="1434" w:type="dxa"/>
            <w:shd w:val="clear" w:color="auto" w:fill="CCCCCC"/>
            <w:vAlign w:val="center"/>
          </w:tcPr>
          <w:p w:rsidR="00F0421A" w:rsidRPr="00C94E39" w:rsidRDefault="00F0421A" w:rsidP="00A171FD">
            <w:pPr>
              <w:jc w:val="center"/>
            </w:pPr>
            <w:r w:rsidRPr="00C94E39">
              <w:rPr>
                <w:rFonts w:hint="eastAsia"/>
              </w:rPr>
              <w:t>优先级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F0421A" w:rsidRPr="00C94E39" w:rsidRDefault="00F0421A" w:rsidP="00A171FD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F0421A" w:rsidRPr="00C538C8" w:rsidTr="00A171FD">
        <w:trPr>
          <w:trHeight w:val="1700"/>
        </w:trPr>
        <w:tc>
          <w:tcPr>
            <w:tcW w:w="1431" w:type="dxa"/>
            <w:shd w:val="clear" w:color="auto" w:fill="CCCCCC"/>
            <w:vAlign w:val="center"/>
          </w:tcPr>
          <w:p w:rsidR="00F0421A" w:rsidRPr="00C94E39" w:rsidRDefault="00F0421A" w:rsidP="00A171FD">
            <w:pPr>
              <w:jc w:val="center"/>
            </w:pPr>
            <w:r w:rsidRPr="00C94E39">
              <w:rPr>
                <w:rFonts w:hint="eastAsia"/>
              </w:rPr>
              <w:t>需求描述</w:t>
            </w:r>
          </w:p>
        </w:tc>
        <w:tc>
          <w:tcPr>
            <w:tcW w:w="7159" w:type="dxa"/>
            <w:gridSpan w:val="5"/>
            <w:shd w:val="clear" w:color="auto" w:fill="auto"/>
          </w:tcPr>
          <w:p w:rsidR="00F0421A" w:rsidRDefault="00F0421A" w:rsidP="00F0421A">
            <w:pPr>
              <w:pStyle w:val="af1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只能查看到自己办理的业务信息；</w:t>
            </w:r>
          </w:p>
          <w:p w:rsidR="00F0421A" w:rsidRDefault="00F0421A" w:rsidP="00F0421A">
            <w:pPr>
              <w:pStyle w:val="af1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默认显示昨天的业务、异常的业务单、全部的业务单记录；</w:t>
            </w:r>
          </w:p>
          <w:p w:rsidR="00F0421A" w:rsidRDefault="00F0421A" w:rsidP="00F0421A">
            <w:pPr>
              <w:pStyle w:val="af1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业务记录支持删除、导出功能；</w:t>
            </w:r>
          </w:p>
          <w:p w:rsidR="00F0421A" w:rsidRPr="00C538C8" w:rsidRDefault="00F0421A" w:rsidP="00F0421A">
            <w:pPr>
              <w:pStyle w:val="af1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异常的业务单和全部的业务单，支持按时间搜索；</w:t>
            </w:r>
          </w:p>
        </w:tc>
      </w:tr>
    </w:tbl>
    <w:p w:rsidR="000232A2" w:rsidRDefault="00E94F4B" w:rsidP="00AC1A45">
      <w:pPr>
        <w:pStyle w:val="3"/>
      </w:pPr>
      <w:bookmarkStart w:id="19" w:name="_Toc460517004"/>
      <w:r w:rsidRPr="00C94E39">
        <w:t>UR-F-</w:t>
      </w:r>
      <w:r>
        <w:rPr>
          <w:rFonts w:hint="eastAsia"/>
        </w:rPr>
        <w:t>00</w:t>
      </w:r>
      <w:r w:rsidR="00576C33">
        <w:rPr>
          <w:rFonts w:hint="eastAsia"/>
        </w:rPr>
        <w:t>1</w:t>
      </w:r>
      <w:r>
        <w:rPr>
          <w:rFonts w:hint="eastAsia"/>
        </w:rPr>
        <w:t>04</w:t>
      </w:r>
      <w:r w:rsidR="00AC1A45">
        <w:rPr>
          <w:rFonts w:hint="eastAsia"/>
        </w:rPr>
        <w:t>参数</w:t>
      </w:r>
      <w:r w:rsidR="00AC1A45">
        <w:t>配置</w:t>
      </w:r>
      <w:bookmarkEnd w:id="19"/>
    </w:p>
    <w:tbl>
      <w:tblPr>
        <w:tblW w:w="0" w:type="auto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1"/>
        <w:gridCol w:w="1972"/>
        <w:gridCol w:w="1434"/>
        <w:gridCol w:w="1434"/>
        <w:gridCol w:w="1434"/>
        <w:gridCol w:w="885"/>
      </w:tblGrid>
      <w:tr w:rsidR="000232A2" w:rsidRPr="00C94E39" w:rsidTr="00A171FD">
        <w:trPr>
          <w:trHeight w:val="602"/>
        </w:trPr>
        <w:tc>
          <w:tcPr>
            <w:tcW w:w="1431" w:type="dxa"/>
            <w:shd w:val="clear" w:color="auto" w:fill="CCCCCC"/>
            <w:vAlign w:val="center"/>
          </w:tcPr>
          <w:p w:rsidR="000232A2" w:rsidRPr="00C94E39" w:rsidRDefault="000232A2" w:rsidP="00A171FD">
            <w:pPr>
              <w:jc w:val="center"/>
            </w:pPr>
            <w:r w:rsidRPr="00C94E39">
              <w:rPr>
                <w:rFonts w:hint="eastAsia"/>
              </w:rPr>
              <w:t>需求编号</w:t>
            </w:r>
          </w:p>
        </w:tc>
        <w:tc>
          <w:tcPr>
            <w:tcW w:w="1972" w:type="dxa"/>
            <w:shd w:val="clear" w:color="auto" w:fill="auto"/>
            <w:vAlign w:val="center"/>
          </w:tcPr>
          <w:p w:rsidR="000232A2" w:rsidRPr="00C94E39" w:rsidRDefault="000232A2" w:rsidP="00A171FD">
            <w:pPr>
              <w:jc w:val="center"/>
            </w:pPr>
            <w:r w:rsidRPr="00C94E39">
              <w:t>UR-F-</w:t>
            </w:r>
            <w:r>
              <w:rPr>
                <w:rFonts w:hint="eastAsia"/>
              </w:rPr>
              <w:t>0000</w:t>
            </w:r>
            <w:r w:rsidR="00EA1977">
              <w:rPr>
                <w:rFonts w:hint="eastAsia"/>
              </w:rPr>
              <w:t>4</w:t>
            </w:r>
          </w:p>
        </w:tc>
        <w:tc>
          <w:tcPr>
            <w:tcW w:w="1434" w:type="dxa"/>
            <w:shd w:val="clear" w:color="auto" w:fill="CCCCCC"/>
            <w:vAlign w:val="center"/>
          </w:tcPr>
          <w:p w:rsidR="000232A2" w:rsidRPr="00C94E39" w:rsidRDefault="000232A2" w:rsidP="00A171FD">
            <w:pPr>
              <w:jc w:val="center"/>
            </w:pPr>
            <w:r w:rsidRPr="00C94E39">
              <w:rPr>
                <w:rFonts w:hint="eastAsia"/>
              </w:rPr>
              <w:t>用户主体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0232A2" w:rsidRPr="00C94E39" w:rsidRDefault="000232A2" w:rsidP="00A171FD">
            <w:pPr>
              <w:jc w:val="center"/>
            </w:pPr>
            <w:r>
              <w:rPr>
                <w:rFonts w:hint="eastAsia"/>
              </w:rPr>
              <w:t>终端人员</w:t>
            </w:r>
          </w:p>
        </w:tc>
        <w:tc>
          <w:tcPr>
            <w:tcW w:w="1434" w:type="dxa"/>
            <w:shd w:val="clear" w:color="auto" w:fill="CCCCCC"/>
            <w:vAlign w:val="center"/>
          </w:tcPr>
          <w:p w:rsidR="000232A2" w:rsidRPr="00C94E39" w:rsidRDefault="000232A2" w:rsidP="00A171FD">
            <w:pPr>
              <w:jc w:val="center"/>
            </w:pPr>
            <w:r w:rsidRPr="00C94E39">
              <w:rPr>
                <w:rFonts w:hint="eastAsia"/>
              </w:rPr>
              <w:t>优先级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0232A2" w:rsidRPr="00C94E39" w:rsidRDefault="000232A2" w:rsidP="00A171FD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0232A2" w:rsidRPr="00C538C8" w:rsidTr="00A171FD">
        <w:trPr>
          <w:trHeight w:val="1700"/>
        </w:trPr>
        <w:tc>
          <w:tcPr>
            <w:tcW w:w="1431" w:type="dxa"/>
            <w:shd w:val="clear" w:color="auto" w:fill="CCCCCC"/>
            <w:vAlign w:val="center"/>
          </w:tcPr>
          <w:p w:rsidR="000232A2" w:rsidRPr="00C94E39" w:rsidRDefault="000232A2" w:rsidP="00A171FD">
            <w:pPr>
              <w:jc w:val="center"/>
            </w:pPr>
            <w:r w:rsidRPr="00C94E39">
              <w:rPr>
                <w:rFonts w:hint="eastAsia"/>
              </w:rPr>
              <w:t>需求描述</w:t>
            </w:r>
          </w:p>
        </w:tc>
        <w:tc>
          <w:tcPr>
            <w:tcW w:w="7159" w:type="dxa"/>
            <w:gridSpan w:val="5"/>
            <w:shd w:val="clear" w:color="auto" w:fill="auto"/>
          </w:tcPr>
          <w:p w:rsidR="000232A2" w:rsidRDefault="000232A2" w:rsidP="000232A2">
            <w:pPr>
              <w:pStyle w:val="af1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摄像头信息；</w:t>
            </w:r>
          </w:p>
          <w:p w:rsidR="000232A2" w:rsidRDefault="000232A2" w:rsidP="000232A2">
            <w:pPr>
              <w:pStyle w:val="af1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上传的带宽；</w:t>
            </w:r>
          </w:p>
          <w:p w:rsidR="000232A2" w:rsidRDefault="000232A2" w:rsidP="000232A2">
            <w:pPr>
              <w:pStyle w:val="af1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上传的线程数；</w:t>
            </w:r>
          </w:p>
          <w:p w:rsidR="000232A2" w:rsidRDefault="000232A2" w:rsidP="000232A2">
            <w:pPr>
              <w:pStyle w:val="af1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录像时长提醒；</w:t>
            </w:r>
          </w:p>
          <w:p w:rsidR="000232A2" w:rsidRDefault="000232A2" w:rsidP="000232A2">
            <w:pPr>
              <w:pStyle w:val="af1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默认是否打开声音；</w:t>
            </w:r>
          </w:p>
          <w:p w:rsidR="000232A2" w:rsidRPr="00C538C8" w:rsidRDefault="000232A2" w:rsidP="000232A2">
            <w:pPr>
              <w:pStyle w:val="af1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录像保存的路径选择；</w:t>
            </w:r>
          </w:p>
        </w:tc>
      </w:tr>
    </w:tbl>
    <w:p w:rsidR="00AC1A45" w:rsidRDefault="00FB7929" w:rsidP="00AC1A45">
      <w:pPr>
        <w:pStyle w:val="2"/>
      </w:pPr>
      <w:bookmarkStart w:id="20" w:name="_Toc460517005"/>
      <w:r>
        <w:rPr>
          <w:rFonts w:hint="eastAsia"/>
        </w:rPr>
        <w:t>方案完善</w:t>
      </w:r>
      <w:bookmarkEnd w:id="20"/>
    </w:p>
    <w:p w:rsidR="00576C33" w:rsidRDefault="00576C33" w:rsidP="00576C33">
      <w:pPr>
        <w:pStyle w:val="3"/>
      </w:pPr>
      <w:bookmarkStart w:id="21" w:name="_Toc460517006"/>
      <w:r w:rsidRPr="00C94E39">
        <w:t>UR-F-</w:t>
      </w:r>
      <w:r>
        <w:rPr>
          <w:rFonts w:hint="eastAsia"/>
        </w:rPr>
        <w:t>00201</w:t>
      </w:r>
      <w:r w:rsidR="009F5BB3">
        <w:rPr>
          <w:rFonts w:hint="eastAsia"/>
        </w:rPr>
        <w:t>接入云存储</w:t>
      </w:r>
      <w:r>
        <w:rPr>
          <w:rFonts w:hint="eastAsia"/>
        </w:rPr>
        <w:t>对象存储</w:t>
      </w:r>
      <w:bookmarkEnd w:id="21"/>
    </w:p>
    <w:tbl>
      <w:tblPr>
        <w:tblW w:w="0" w:type="auto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1"/>
        <w:gridCol w:w="1972"/>
        <w:gridCol w:w="1434"/>
        <w:gridCol w:w="1434"/>
        <w:gridCol w:w="1434"/>
        <w:gridCol w:w="885"/>
      </w:tblGrid>
      <w:tr w:rsidR="00576C33" w:rsidRPr="00C94E39" w:rsidTr="00A171FD">
        <w:trPr>
          <w:trHeight w:val="602"/>
        </w:trPr>
        <w:tc>
          <w:tcPr>
            <w:tcW w:w="1431" w:type="dxa"/>
            <w:shd w:val="clear" w:color="auto" w:fill="CCCCCC"/>
            <w:vAlign w:val="center"/>
          </w:tcPr>
          <w:p w:rsidR="00576C33" w:rsidRPr="00C94E39" w:rsidRDefault="00576C33" w:rsidP="00A171FD">
            <w:pPr>
              <w:jc w:val="center"/>
            </w:pPr>
            <w:r w:rsidRPr="00C94E39">
              <w:rPr>
                <w:rFonts w:hint="eastAsia"/>
              </w:rPr>
              <w:t>需求编号</w:t>
            </w:r>
          </w:p>
        </w:tc>
        <w:tc>
          <w:tcPr>
            <w:tcW w:w="1972" w:type="dxa"/>
            <w:shd w:val="clear" w:color="auto" w:fill="auto"/>
            <w:vAlign w:val="center"/>
          </w:tcPr>
          <w:p w:rsidR="00576C33" w:rsidRPr="00C94E39" w:rsidRDefault="00576C33" w:rsidP="00750C35">
            <w:pPr>
              <w:jc w:val="center"/>
            </w:pPr>
            <w:r w:rsidRPr="00C94E39">
              <w:t>UR-F-</w:t>
            </w:r>
            <w:r>
              <w:rPr>
                <w:rFonts w:hint="eastAsia"/>
              </w:rPr>
              <w:t>00</w:t>
            </w:r>
            <w:r w:rsidR="00750C35">
              <w:rPr>
                <w:rFonts w:hint="eastAsia"/>
              </w:rPr>
              <w:t>2</w:t>
            </w:r>
            <w:r>
              <w:rPr>
                <w:rFonts w:hint="eastAsia"/>
              </w:rPr>
              <w:t>01</w:t>
            </w:r>
          </w:p>
        </w:tc>
        <w:tc>
          <w:tcPr>
            <w:tcW w:w="1434" w:type="dxa"/>
            <w:shd w:val="clear" w:color="auto" w:fill="CCCCCC"/>
            <w:vAlign w:val="center"/>
          </w:tcPr>
          <w:p w:rsidR="00576C33" w:rsidRPr="00C94E39" w:rsidRDefault="00576C33" w:rsidP="00A171FD">
            <w:pPr>
              <w:jc w:val="center"/>
            </w:pPr>
            <w:r w:rsidRPr="00C94E39">
              <w:rPr>
                <w:rFonts w:hint="eastAsia"/>
              </w:rPr>
              <w:t>用户主体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576C33" w:rsidRPr="00C94E39" w:rsidRDefault="00576C33" w:rsidP="00A171FD">
            <w:pPr>
              <w:jc w:val="center"/>
            </w:pPr>
            <w:r>
              <w:rPr>
                <w:rFonts w:hint="eastAsia"/>
              </w:rPr>
              <w:t>终端人员</w:t>
            </w:r>
          </w:p>
        </w:tc>
        <w:tc>
          <w:tcPr>
            <w:tcW w:w="1434" w:type="dxa"/>
            <w:shd w:val="clear" w:color="auto" w:fill="CCCCCC"/>
            <w:vAlign w:val="center"/>
          </w:tcPr>
          <w:p w:rsidR="00576C33" w:rsidRPr="00C94E39" w:rsidRDefault="00576C33" w:rsidP="00A171FD">
            <w:pPr>
              <w:jc w:val="center"/>
            </w:pPr>
            <w:r w:rsidRPr="00C94E39">
              <w:rPr>
                <w:rFonts w:hint="eastAsia"/>
              </w:rPr>
              <w:t>优先级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576C33" w:rsidRPr="00C94E39" w:rsidRDefault="00576C33" w:rsidP="00A171FD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576C33" w:rsidRPr="00C538C8" w:rsidTr="00A171FD">
        <w:trPr>
          <w:trHeight w:val="1700"/>
        </w:trPr>
        <w:tc>
          <w:tcPr>
            <w:tcW w:w="1431" w:type="dxa"/>
            <w:shd w:val="clear" w:color="auto" w:fill="CCCCCC"/>
            <w:vAlign w:val="center"/>
          </w:tcPr>
          <w:p w:rsidR="00576C33" w:rsidRPr="00C94E39" w:rsidRDefault="00576C33" w:rsidP="00A171FD">
            <w:pPr>
              <w:jc w:val="center"/>
            </w:pPr>
            <w:r w:rsidRPr="00C94E39">
              <w:rPr>
                <w:rFonts w:hint="eastAsia"/>
              </w:rPr>
              <w:lastRenderedPageBreak/>
              <w:t>需求描述</w:t>
            </w:r>
          </w:p>
        </w:tc>
        <w:tc>
          <w:tcPr>
            <w:tcW w:w="7159" w:type="dxa"/>
            <w:gridSpan w:val="5"/>
            <w:shd w:val="clear" w:color="auto" w:fill="auto"/>
          </w:tcPr>
          <w:p w:rsidR="00576C33" w:rsidRDefault="009F5BB3" w:rsidP="009F5BB3">
            <w:pPr>
              <w:pStyle w:val="af1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摄像机录像、本地文件上传至云存储的对象存储</w:t>
            </w:r>
            <w:r w:rsidR="00576C33">
              <w:rPr>
                <w:rFonts w:hint="eastAsia"/>
              </w:rPr>
              <w:t>；</w:t>
            </w:r>
          </w:p>
          <w:p w:rsidR="00576C33" w:rsidRDefault="009F5BB3" w:rsidP="009F5BB3">
            <w:pPr>
              <w:pStyle w:val="af1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平台支持添加云存储的对象存储</w:t>
            </w:r>
            <w:r w:rsidR="00576C33">
              <w:rPr>
                <w:rFonts w:hint="eastAsia"/>
              </w:rPr>
              <w:t>；</w:t>
            </w:r>
          </w:p>
          <w:p w:rsidR="00576C33" w:rsidRDefault="009F5BB3" w:rsidP="00750C35">
            <w:pPr>
              <w:pStyle w:val="af1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按区域分配对象存储；</w:t>
            </w:r>
          </w:p>
          <w:p w:rsidR="00750C35" w:rsidRPr="00C538C8" w:rsidRDefault="00750C35" w:rsidP="00750C35">
            <w:pPr>
              <w:pStyle w:val="af1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支持从对象存储文件的下载、回放；</w:t>
            </w:r>
          </w:p>
        </w:tc>
      </w:tr>
    </w:tbl>
    <w:p w:rsidR="00576C33" w:rsidRDefault="00576C33" w:rsidP="00576C33">
      <w:pPr>
        <w:pStyle w:val="3"/>
      </w:pPr>
      <w:bookmarkStart w:id="22" w:name="_Toc460517007"/>
      <w:r w:rsidRPr="00C94E39">
        <w:t>UR-F-</w:t>
      </w:r>
      <w:r>
        <w:rPr>
          <w:rFonts w:hint="eastAsia"/>
        </w:rPr>
        <w:t>0020</w:t>
      </w:r>
      <w:r w:rsidR="00587A55">
        <w:rPr>
          <w:rFonts w:hint="eastAsia"/>
        </w:rPr>
        <w:t>2</w:t>
      </w:r>
      <w:r w:rsidR="00587A55">
        <w:rPr>
          <w:rFonts w:hint="eastAsia"/>
        </w:rPr>
        <w:t>无中心存储模式</w:t>
      </w:r>
      <w:bookmarkEnd w:id="22"/>
    </w:p>
    <w:tbl>
      <w:tblPr>
        <w:tblW w:w="0" w:type="auto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1"/>
        <w:gridCol w:w="1972"/>
        <w:gridCol w:w="1434"/>
        <w:gridCol w:w="1434"/>
        <w:gridCol w:w="1434"/>
        <w:gridCol w:w="885"/>
      </w:tblGrid>
      <w:tr w:rsidR="00576C33" w:rsidRPr="00C94E39" w:rsidTr="00A171FD">
        <w:trPr>
          <w:trHeight w:val="602"/>
        </w:trPr>
        <w:tc>
          <w:tcPr>
            <w:tcW w:w="1431" w:type="dxa"/>
            <w:shd w:val="clear" w:color="auto" w:fill="CCCCCC"/>
            <w:vAlign w:val="center"/>
          </w:tcPr>
          <w:p w:rsidR="00576C33" w:rsidRPr="00C94E39" w:rsidRDefault="00576C33" w:rsidP="00A171FD">
            <w:pPr>
              <w:jc w:val="center"/>
            </w:pPr>
            <w:r w:rsidRPr="00C94E39">
              <w:rPr>
                <w:rFonts w:hint="eastAsia"/>
              </w:rPr>
              <w:t>需求编号</w:t>
            </w:r>
          </w:p>
        </w:tc>
        <w:tc>
          <w:tcPr>
            <w:tcW w:w="1972" w:type="dxa"/>
            <w:shd w:val="clear" w:color="auto" w:fill="auto"/>
            <w:vAlign w:val="center"/>
          </w:tcPr>
          <w:p w:rsidR="00576C33" w:rsidRPr="00C94E39" w:rsidRDefault="00576C33" w:rsidP="00A171FD">
            <w:pPr>
              <w:jc w:val="center"/>
            </w:pPr>
            <w:r w:rsidRPr="00C94E39">
              <w:t>UR-F-</w:t>
            </w:r>
            <w:r w:rsidR="004145B7">
              <w:rPr>
                <w:rFonts w:hint="eastAsia"/>
              </w:rPr>
              <w:t>002</w:t>
            </w:r>
            <w:r>
              <w:rPr>
                <w:rFonts w:hint="eastAsia"/>
              </w:rPr>
              <w:t>0</w:t>
            </w:r>
            <w:r w:rsidR="00750C35">
              <w:rPr>
                <w:rFonts w:hint="eastAsia"/>
              </w:rPr>
              <w:t>2</w:t>
            </w:r>
          </w:p>
        </w:tc>
        <w:tc>
          <w:tcPr>
            <w:tcW w:w="1434" w:type="dxa"/>
            <w:shd w:val="clear" w:color="auto" w:fill="CCCCCC"/>
            <w:vAlign w:val="center"/>
          </w:tcPr>
          <w:p w:rsidR="00576C33" w:rsidRPr="00C94E39" w:rsidRDefault="00576C33" w:rsidP="00A171FD">
            <w:pPr>
              <w:jc w:val="center"/>
            </w:pPr>
            <w:r w:rsidRPr="00C94E39">
              <w:rPr>
                <w:rFonts w:hint="eastAsia"/>
              </w:rPr>
              <w:t>用户主体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576C33" w:rsidRPr="00C94E39" w:rsidRDefault="001F1C83" w:rsidP="00A171FD">
            <w:pPr>
              <w:jc w:val="center"/>
            </w:pPr>
            <w:r>
              <w:rPr>
                <w:rFonts w:hint="eastAsia"/>
              </w:rPr>
              <w:t>管理</w:t>
            </w:r>
            <w:r w:rsidR="00576C33">
              <w:rPr>
                <w:rFonts w:hint="eastAsia"/>
              </w:rPr>
              <w:t>人员</w:t>
            </w:r>
          </w:p>
        </w:tc>
        <w:tc>
          <w:tcPr>
            <w:tcW w:w="1434" w:type="dxa"/>
            <w:shd w:val="clear" w:color="auto" w:fill="CCCCCC"/>
            <w:vAlign w:val="center"/>
          </w:tcPr>
          <w:p w:rsidR="00576C33" w:rsidRPr="00C94E39" w:rsidRDefault="00576C33" w:rsidP="00A171FD">
            <w:pPr>
              <w:jc w:val="center"/>
            </w:pPr>
            <w:r w:rsidRPr="00C94E39">
              <w:rPr>
                <w:rFonts w:hint="eastAsia"/>
              </w:rPr>
              <w:t>优先级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576C33" w:rsidRPr="00C94E39" w:rsidRDefault="00576C33" w:rsidP="00A171FD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576C33" w:rsidRPr="00C538C8" w:rsidTr="00A171FD">
        <w:trPr>
          <w:trHeight w:val="1700"/>
        </w:trPr>
        <w:tc>
          <w:tcPr>
            <w:tcW w:w="1431" w:type="dxa"/>
            <w:shd w:val="clear" w:color="auto" w:fill="CCCCCC"/>
            <w:vAlign w:val="center"/>
          </w:tcPr>
          <w:p w:rsidR="00576C33" w:rsidRPr="00C94E39" w:rsidRDefault="00576C33" w:rsidP="00A171FD">
            <w:pPr>
              <w:jc w:val="center"/>
            </w:pPr>
            <w:r w:rsidRPr="00C94E39">
              <w:rPr>
                <w:rFonts w:hint="eastAsia"/>
              </w:rPr>
              <w:t>需求描述</w:t>
            </w:r>
          </w:p>
        </w:tc>
        <w:tc>
          <w:tcPr>
            <w:tcW w:w="7159" w:type="dxa"/>
            <w:gridSpan w:val="5"/>
            <w:shd w:val="clear" w:color="auto" w:fill="auto"/>
          </w:tcPr>
          <w:p w:rsidR="00576C33" w:rsidRDefault="00750C35" w:rsidP="00750C35">
            <w:pPr>
              <w:pStyle w:val="af1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支持理财录像只保存至前端</w:t>
            </w:r>
            <w:r>
              <w:rPr>
                <w:rFonts w:hint="eastAsia"/>
              </w:rPr>
              <w:t>NVR</w:t>
            </w:r>
            <w:r w:rsidR="00576C33">
              <w:rPr>
                <w:rFonts w:hint="eastAsia"/>
              </w:rPr>
              <w:t>；</w:t>
            </w:r>
          </w:p>
          <w:p w:rsidR="00750C35" w:rsidRDefault="00750C35" w:rsidP="00750C35">
            <w:pPr>
              <w:pStyle w:val="af1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支持对前端</w:t>
            </w:r>
            <w:r>
              <w:rPr>
                <w:rFonts w:hint="eastAsia"/>
              </w:rPr>
              <w:t>NVR</w:t>
            </w:r>
            <w:r>
              <w:rPr>
                <w:rFonts w:hint="eastAsia"/>
              </w:rPr>
              <w:t>的理财录像进行保存、删除；</w:t>
            </w:r>
          </w:p>
          <w:p w:rsidR="00750C35" w:rsidRPr="00C538C8" w:rsidRDefault="00750C35" w:rsidP="00750C35">
            <w:pPr>
              <w:pStyle w:val="af1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支持中心</w:t>
            </w:r>
            <w:r w:rsidR="007A1E47">
              <w:rPr>
                <w:rFonts w:hint="eastAsia"/>
              </w:rPr>
              <w:t>平台从前端</w:t>
            </w:r>
            <w:r w:rsidR="007A1E47">
              <w:rPr>
                <w:rFonts w:hint="eastAsia"/>
              </w:rPr>
              <w:t>NVR</w:t>
            </w:r>
            <w:r>
              <w:rPr>
                <w:rFonts w:hint="eastAsia"/>
              </w:rPr>
              <w:t>下载、回放；</w:t>
            </w:r>
          </w:p>
        </w:tc>
      </w:tr>
    </w:tbl>
    <w:p w:rsidR="00AC1A45" w:rsidRDefault="004145B7" w:rsidP="00AC1A45">
      <w:pPr>
        <w:pStyle w:val="2"/>
      </w:pPr>
      <w:bookmarkStart w:id="23" w:name="_Toc460517008"/>
      <w:r>
        <w:rPr>
          <w:rFonts w:hint="eastAsia"/>
        </w:rPr>
        <w:t>产品优化</w:t>
      </w:r>
      <w:bookmarkEnd w:id="23"/>
    </w:p>
    <w:p w:rsidR="00261C8C" w:rsidRDefault="00801FE8" w:rsidP="00261C8C">
      <w:pPr>
        <w:pStyle w:val="3"/>
      </w:pPr>
      <w:bookmarkStart w:id="24" w:name="_Toc237941213"/>
      <w:bookmarkStart w:id="25" w:name="_Toc238280502"/>
      <w:bookmarkStart w:id="26" w:name="_Toc238280820"/>
      <w:bookmarkStart w:id="27" w:name="_Toc238616876"/>
      <w:bookmarkStart w:id="28" w:name="_Toc238616923"/>
      <w:bookmarkStart w:id="29" w:name="_Toc460517009"/>
      <w:r>
        <w:rPr>
          <w:rFonts w:hint="eastAsia"/>
        </w:rPr>
        <w:t>UF-F-00301</w:t>
      </w:r>
      <w:r>
        <w:rPr>
          <w:rFonts w:hint="eastAsia"/>
        </w:rPr>
        <w:t>产品优化</w:t>
      </w:r>
      <w:bookmarkEnd w:id="29"/>
    </w:p>
    <w:tbl>
      <w:tblPr>
        <w:tblW w:w="0" w:type="auto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1"/>
        <w:gridCol w:w="1972"/>
        <w:gridCol w:w="1434"/>
        <w:gridCol w:w="1434"/>
        <w:gridCol w:w="1434"/>
        <w:gridCol w:w="885"/>
      </w:tblGrid>
      <w:tr w:rsidR="00801FE8" w:rsidRPr="00C94E39" w:rsidTr="00A171FD">
        <w:trPr>
          <w:trHeight w:val="602"/>
        </w:trPr>
        <w:tc>
          <w:tcPr>
            <w:tcW w:w="1431" w:type="dxa"/>
            <w:shd w:val="clear" w:color="auto" w:fill="CCCCCC"/>
            <w:vAlign w:val="center"/>
          </w:tcPr>
          <w:p w:rsidR="00801FE8" w:rsidRPr="00C94E39" w:rsidRDefault="00801FE8" w:rsidP="00A171FD">
            <w:pPr>
              <w:jc w:val="center"/>
            </w:pPr>
            <w:r w:rsidRPr="00C94E39">
              <w:rPr>
                <w:rFonts w:hint="eastAsia"/>
              </w:rPr>
              <w:t>需求编号</w:t>
            </w:r>
          </w:p>
        </w:tc>
        <w:tc>
          <w:tcPr>
            <w:tcW w:w="1972" w:type="dxa"/>
            <w:shd w:val="clear" w:color="auto" w:fill="auto"/>
            <w:vAlign w:val="center"/>
          </w:tcPr>
          <w:p w:rsidR="00801FE8" w:rsidRPr="00C94E39" w:rsidRDefault="00801FE8" w:rsidP="00801FE8">
            <w:pPr>
              <w:jc w:val="center"/>
            </w:pPr>
            <w:r w:rsidRPr="00C94E39">
              <w:t>UR-F-</w:t>
            </w:r>
            <w:r>
              <w:rPr>
                <w:rFonts w:hint="eastAsia"/>
              </w:rPr>
              <w:t>00301</w:t>
            </w:r>
          </w:p>
        </w:tc>
        <w:tc>
          <w:tcPr>
            <w:tcW w:w="1434" w:type="dxa"/>
            <w:shd w:val="clear" w:color="auto" w:fill="CCCCCC"/>
            <w:vAlign w:val="center"/>
          </w:tcPr>
          <w:p w:rsidR="00801FE8" w:rsidRPr="00C94E39" w:rsidRDefault="00801FE8" w:rsidP="00A171FD">
            <w:pPr>
              <w:jc w:val="center"/>
            </w:pPr>
            <w:r w:rsidRPr="00C94E39">
              <w:rPr>
                <w:rFonts w:hint="eastAsia"/>
              </w:rPr>
              <w:t>用户主体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801FE8" w:rsidRPr="00C94E39" w:rsidRDefault="00801FE8" w:rsidP="00A171FD">
            <w:pPr>
              <w:jc w:val="center"/>
            </w:pPr>
            <w:r>
              <w:rPr>
                <w:rFonts w:hint="eastAsia"/>
              </w:rPr>
              <w:t>关键</w:t>
            </w:r>
            <w:r>
              <w:t>流程</w:t>
            </w:r>
          </w:p>
        </w:tc>
        <w:tc>
          <w:tcPr>
            <w:tcW w:w="1434" w:type="dxa"/>
            <w:shd w:val="clear" w:color="auto" w:fill="CCCCCC"/>
            <w:vAlign w:val="center"/>
          </w:tcPr>
          <w:p w:rsidR="00801FE8" w:rsidRPr="00C94E39" w:rsidRDefault="00801FE8" w:rsidP="00A171FD">
            <w:pPr>
              <w:jc w:val="center"/>
            </w:pPr>
            <w:r w:rsidRPr="00C94E39">
              <w:rPr>
                <w:rFonts w:hint="eastAsia"/>
              </w:rPr>
              <w:t>优先级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801FE8" w:rsidRPr="00C94E39" w:rsidRDefault="00801FE8" w:rsidP="00A171FD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801FE8" w:rsidRPr="00C538C8" w:rsidTr="00A171FD">
        <w:trPr>
          <w:trHeight w:val="1700"/>
        </w:trPr>
        <w:tc>
          <w:tcPr>
            <w:tcW w:w="1431" w:type="dxa"/>
            <w:shd w:val="clear" w:color="auto" w:fill="CCCCCC"/>
            <w:vAlign w:val="center"/>
          </w:tcPr>
          <w:p w:rsidR="00801FE8" w:rsidRPr="00C94E39" w:rsidRDefault="00801FE8" w:rsidP="00A171FD">
            <w:pPr>
              <w:jc w:val="center"/>
            </w:pPr>
            <w:r w:rsidRPr="00C94E39">
              <w:rPr>
                <w:rFonts w:hint="eastAsia"/>
              </w:rPr>
              <w:t>需求描述</w:t>
            </w:r>
          </w:p>
        </w:tc>
        <w:tc>
          <w:tcPr>
            <w:tcW w:w="7159" w:type="dxa"/>
            <w:gridSpan w:val="5"/>
            <w:shd w:val="clear" w:color="auto" w:fill="auto"/>
          </w:tcPr>
          <w:p w:rsidR="00BE73E1" w:rsidRDefault="00BE73E1" w:rsidP="00BE73E1">
            <w:pPr>
              <w:pStyle w:val="af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设备添加默认端口信息；</w:t>
            </w:r>
          </w:p>
          <w:p w:rsidR="00BE73E1" w:rsidRDefault="00BE73E1" w:rsidP="00BE73E1">
            <w:pPr>
              <w:pStyle w:val="af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服务校时；</w:t>
            </w:r>
          </w:p>
          <w:p w:rsidR="00BE73E1" w:rsidRDefault="00BE73E1" w:rsidP="00BE73E1">
            <w:pPr>
              <w:pStyle w:val="af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设备可修改区域；</w:t>
            </w:r>
          </w:p>
          <w:p w:rsidR="00BE73E1" w:rsidRDefault="00BE73E1" w:rsidP="00BE73E1">
            <w:pPr>
              <w:pStyle w:val="af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新增录像计划下发，定时录像回传；</w:t>
            </w:r>
          </w:p>
          <w:p w:rsidR="00BE73E1" w:rsidRDefault="00BE73E1" w:rsidP="00BE73E1">
            <w:pPr>
              <w:pStyle w:val="af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下载截图路径可配置；</w:t>
            </w:r>
          </w:p>
          <w:p w:rsidR="00BE73E1" w:rsidRDefault="00BE73E1" w:rsidP="00BE73E1">
            <w:pPr>
              <w:pStyle w:val="af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有无中心存储配置；</w:t>
            </w:r>
          </w:p>
          <w:p w:rsidR="00BE73E1" w:rsidRDefault="00BE73E1" w:rsidP="00BE73E1">
            <w:pPr>
              <w:pStyle w:val="af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CS</w:t>
            </w: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摄像机模式；</w:t>
            </w:r>
          </w:p>
          <w:p w:rsidR="00BE73E1" w:rsidRDefault="00BE73E1" w:rsidP="00BE73E1">
            <w:pPr>
              <w:pStyle w:val="af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摄像机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接入；</w:t>
            </w:r>
          </w:p>
          <w:p w:rsidR="00BE73E1" w:rsidRDefault="00BE73E1" w:rsidP="00BE73E1">
            <w:pPr>
              <w:pStyle w:val="af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不录单打印无截图；</w:t>
            </w:r>
          </w:p>
          <w:p w:rsidR="00BE73E1" w:rsidRDefault="00BE73E1" w:rsidP="00BE73E1">
            <w:pPr>
              <w:pStyle w:val="af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保存时间单位为年，跨度过大，</w:t>
            </w:r>
            <w:proofErr w:type="gramStart"/>
            <w:r>
              <w:rPr>
                <w:rFonts w:hint="eastAsia"/>
              </w:rPr>
              <w:t>改为月或者天</w:t>
            </w:r>
            <w:proofErr w:type="gramEnd"/>
            <w:r>
              <w:rPr>
                <w:rFonts w:hint="eastAsia"/>
              </w:rPr>
              <w:t>；</w:t>
            </w:r>
          </w:p>
          <w:p w:rsidR="00801FE8" w:rsidRPr="00C538C8" w:rsidRDefault="00BE73E1" w:rsidP="00BE73E1">
            <w:pPr>
              <w:pStyle w:val="af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采集</w:t>
            </w:r>
            <w:proofErr w:type="gramStart"/>
            <w:r>
              <w:rPr>
                <w:rFonts w:hint="eastAsia"/>
              </w:rPr>
              <w:t>端业务单</w:t>
            </w:r>
            <w:proofErr w:type="gramEnd"/>
            <w:r>
              <w:rPr>
                <w:rFonts w:hint="eastAsia"/>
              </w:rPr>
              <w:t>信息修改，限制条件为未审核合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  <w:r>
              <w:rPr>
                <w:rFonts w:hint="eastAsia"/>
              </w:rPr>
              <w:t>；</w:t>
            </w:r>
          </w:p>
        </w:tc>
      </w:tr>
    </w:tbl>
    <w:p w:rsidR="00801FE8" w:rsidRPr="00801FE8" w:rsidRDefault="00801FE8" w:rsidP="00801FE8">
      <w:pPr>
        <w:pStyle w:val="a0"/>
      </w:pPr>
    </w:p>
    <w:p w:rsidR="004C1558" w:rsidRDefault="004C1558" w:rsidP="000446B8">
      <w:pPr>
        <w:pStyle w:val="1"/>
      </w:pPr>
      <w:bookmarkStart w:id="30" w:name="_Toc460517010"/>
      <w:proofErr w:type="spellStart"/>
      <w:r>
        <w:rPr>
          <w:rFonts w:hint="eastAsia"/>
        </w:rPr>
        <w:t>接口需求</w:t>
      </w:r>
      <w:bookmarkEnd w:id="30"/>
      <w:proofErr w:type="spellEnd"/>
    </w:p>
    <w:tbl>
      <w:tblPr>
        <w:tblW w:w="0" w:type="auto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3"/>
        <w:gridCol w:w="1372"/>
        <w:gridCol w:w="5113"/>
        <w:gridCol w:w="855"/>
      </w:tblGrid>
      <w:tr w:rsidR="00A31CFB" w:rsidRPr="000401DD" w:rsidTr="00CB073A">
        <w:trPr>
          <w:trHeight w:val="624"/>
        </w:trPr>
        <w:tc>
          <w:tcPr>
            <w:tcW w:w="127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31CFB" w:rsidRPr="00C94E39" w:rsidRDefault="00A31CFB" w:rsidP="00A31CFB">
            <w:pPr>
              <w:jc w:val="center"/>
            </w:pPr>
            <w:r w:rsidRPr="00C94E39">
              <w:rPr>
                <w:rFonts w:hint="eastAsia"/>
              </w:rPr>
              <w:t>需求编号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31CFB" w:rsidRPr="00C94E39" w:rsidRDefault="00103175" w:rsidP="003B6302">
            <w:pPr>
              <w:jc w:val="center"/>
            </w:pPr>
            <w:r w:rsidRPr="00C94E39">
              <w:rPr>
                <w:rFonts w:hint="eastAsia"/>
              </w:rPr>
              <w:t>名称</w:t>
            </w:r>
          </w:p>
        </w:tc>
        <w:tc>
          <w:tcPr>
            <w:tcW w:w="511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31CFB" w:rsidRPr="00C94E39" w:rsidRDefault="00A31CFB" w:rsidP="003B6302">
            <w:pPr>
              <w:jc w:val="center"/>
            </w:pPr>
            <w:r w:rsidRPr="00C94E39">
              <w:rPr>
                <w:rFonts w:hint="eastAsia"/>
              </w:rPr>
              <w:t>需求描述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31CFB" w:rsidRPr="00C94E39" w:rsidRDefault="00A31CFB" w:rsidP="003B6302">
            <w:pPr>
              <w:jc w:val="center"/>
            </w:pPr>
            <w:r w:rsidRPr="00C94E39">
              <w:rPr>
                <w:rFonts w:hint="eastAsia"/>
              </w:rPr>
              <w:t>优先级</w:t>
            </w:r>
          </w:p>
        </w:tc>
      </w:tr>
      <w:tr w:rsidR="009F14C5" w:rsidRPr="000401DD" w:rsidTr="00CB073A">
        <w:trPr>
          <w:trHeight w:val="624"/>
        </w:trPr>
        <w:tc>
          <w:tcPr>
            <w:tcW w:w="1273" w:type="dxa"/>
            <w:shd w:val="clear" w:color="auto" w:fill="auto"/>
            <w:vAlign w:val="center"/>
          </w:tcPr>
          <w:p w:rsidR="009F14C5" w:rsidRPr="00CB073A" w:rsidRDefault="009F14C5" w:rsidP="00A171FD">
            <w:pPr>
              <w:jc w:val="center"/>
            </w:pPr>
            <w:r w:rsidRPr="00CB073A">
              <w:t>UR-</w:t>
            </w:r>
            <w:r w:rsidRPr="00CB073A">
              <w:rPr>
                <w:rFonts w:hint="eastAsia"/>
              </w:rPr>
              <w:t>I-000</w:t>
            </w:r>
            <w:r>
              <w:rPr>
                <w:rFonts w:hint="eastAsia"/>
              </w:rPr>
              <w:t>10</w:t>
            </w:r>
          </w:p>
        </w:tc>
        <w:tc>
          <w:tcPr>
            <w:tcW w:w="1372" w:type="dxa"/>
            <w:vAlign w:val="center"/>
          </w:tcPr>
          <w:p w:rsidR="009F14C5" w:rsidRPr="00EF2304" w:rsidRDefault="009F14C5" w:rsidP="00A171FD">
            <w:r>
              <w:rPr>
                <w:rFonts w:hint="eastAsia"/>
              </w:rPr>
              <w:t>用户接口</w:t>
            </w:r>
          </w:p>
        </w:tc>
        <w:tc>
          <w:tcPr>
            <w:tcW w:w="5113" w:type="dxa"/>
            <w:shd w:val="clear" w:color="auto" w:fill="auto"/>
            <w:vAlign w:val="center"/>
          </w:tcPr>
          <w:p w:rsidR="009F14C5" w:rsidRPr="00EF2304" w:rsidRDefault="009F14C5" w:rsidP="00A171FD">
            <w:pPr>
              <w:jc w:val="left"/>
            </w:pPr>
            <w:r>
              <w:rPr>
                <w:rFonts w:ascii="Arial" w:hAnsi="Arial" w:hint="eastAsia"/>
              </w:rPr>
              <w:t>图像化操作界面，接口设计遵循用户使用习惯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9F14C5" w:rsidRDefault="009F14C5" w:rsidP="003B6302">
            <w:pPr>
              <w:jc w:val="center"/>
              <w:rPr>
                <w:b/>
              </w:rPr>
            </w:pPr>
          </w:p>
        </w:tc>
      </w:tr>
      <w:tr w:rsidR="009F14C5" w:rsidRPr="000401DD" w:rsidTr="00CB073A">
        <w:trPr>
          <w:trHeight w:val="624"/>
        </w:trPr>
        <w:tc>
          <w:tcPr>
            <w:tcW w:w="1273" w:type="dxa"/>
            <w:shd w:val="clear" w:color="auto" w:fill="auto"/>
            <w:vAlign w:val="center"/>
          </w:tcPr>
          <w:p w:rsidR="009F14C5" w:rsidRPr="00CB073A" w:rsidRDefault="009F14C5" w:rsidP="00A171FD">
            <w:pPr>
              <w:jc w:val="center"/>
            </w:pPr>
            <w:r w:rsidRPr="00CB073A">
              <w:lastRenderedPageBreak/>
              <w:t>UR-</w:t>
            </w:r>
            <w:r w:rsidRPr="00CB073A">
              <w:rPr>
                <w:rFonts w:hint="eastAsia"/>
              </w:rPr>
              <w:t>I-000</w:t>
            </w:r>
            <w:r>
              <w:rPr>
                <w:rFonts w:hint="eastAsia"/>
              </w:rPr>
              <w:t>20</w:t>
            </w:r>
          </w:p>
        </w:tc>
        <w:tc>
          <w:tcPr>
            <w:tcW w:w="1372" w:type="dxa"/>
            <w:vAlign w:val="center"/>
          </w:tcPr>
          <w:p w:rsidR="009F14C5" w:rsidRPr="00EF2304" w:rsidRDefault="009F14C5" w:rsidP="00A171FD">
            <w:r>
              <w:rPr>
                <w:rFonts w:hint="eastAsia"/>
              </w:rPr>
              <w:t>软件接口</w:t>
            </w:r>
          </w:p>
        </w:tc>
        <w:tc>
          <w:tcPr>
            <w:tcW w:w="5113" w:type="dxa"/>
            <w:shd w:val="clear" w:color="auto" w:fill="auto"/>
            <w:vAlign w:val="center"/>
          </w:tcPr>
          <w:p w:rsidR="009F14C5" w:rsidRDefault="009F14C5" w:rsidP="00A171FD">
            <w:pPr>
              <w:jc w:val="left"/>
            </w:pPr>
            <w:r>
              <w:rPr>
                <w:rFonts w:ascii="Arial" w:hAnsi="Arial" w:hint="eastAsia"/>
              </w:rPr>
              <w:t>通过动态库或私有协议进行通信交互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9F14C5" w:rsidRDefault="009F14C5" w:rsidP="003B6302">
            <w:pPr>
              <w:jc w:val="center"/>
              <w:rPr>
                <w:b/>
              </w:rPr>
            </w:pPr>
          </w:p>
        </w:tc>
      </w:tr>
      <w:tr w:rsidR="009F14C5" w:rsidRPr="000401DD" w:rsidTr="00CB073A">
        <w:trPr>
          <w:trHeight w:val="624"/>
        </w:trPr>
        <w:tc>
          <w:tcPr>
            <w:tcW w:w="1273" w:type="dxa"/>
            <w:shd w:val="clear" w:color="auto" w:fill="auto"/>
            <w:vAlign w:val="center"/>
          </w:tcPr>
          <w:p w:rsidR="009F14C5" w:rsidRPr="00CB073A" w:rsidRDefault="009F14C5" w:rsidP="00A171FD">
            <w:pPr>
              <w:jc w:val="center"/>
            </w:pPr>
            <w:r w:rsidRPr="00CB073A">
              <w:t>UR-</w:t>
            </w:r>
            <w:r w:rsidRPr="00CB073A">
              <w:rPr>
                <w:rFonts w:hint="eastAsia"/>
              </w:rPr>
              <w:t>I-000</w:t>
            </w:r>
            <w:r>
              <w:rPr>
                <w:rFonts w:hint="eastAsia"/>
              </w:rPr>
              <w:t>30</w:t>
            </w:r>
          </w:p>
        </w:tc>
        <w:tc>
          <w:tcPr>
            <w:tcW w:w="1372" w:type="dxa"/>
            <w:vAlign w:val="center"/>
          </w:tcPr>
          <w:p w:rsidR="009F14C5" w:rsidRPr="00EF2304" w:rsidRDefault="009F14C5" w:rsidP="00A171FD">
            <w:r>
              <w:rPr>
                <w:rFonts w:hint="eastAsia"/>
              </w:rPr>
              <w:t>通信接口</w:t>
            </w:r>
          </w:p>
        </w:tc>
        <w:tc>
          <w:tcPr>
            <w:tcW w:w="5113" w:type="dxa"/>
            <w:shd w:val="clear" w:color="auto" w:fill="auto"/>
            <w:vAlign w:val="center"/>
          </w:tcPr>
          <w:p w:rsidR="009F14C5" w:rsidRDefault="009F14C5" w:rsidP="00A171FD">
            <w:pPr>
              <w:jc w:val="left"/>
            </w:pPr>
            <w:r>
              <w:rPr>
                <w:rFonts w:ascii="Arial" w:hAnsi="Arial" w:hint="eastAsia"/>
              </w:rPr>
              <w:t>遵循各个模块之间定义的私有协议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9F14C5" w:rsidRDefault="009F14C5" w:rsidP="003B6302">
            <w:pPr>
              <w:jc w:val="center"/>
              <w:rPr>
                <w:b/>
              </w:rPr>
            </w:pPr>
          </w:p>
        </w:tc>
      </w:tr>
      <w:tr w:rsidR="009F14C5" w:rsidRPr="000401DD" w:rsidTr="00CB073A">
        <w:trPr>
          <w:trHeight w:val="624"/>
        </w:trPr>
        <w:tc>
          <w:tcPr>
            <w:tcW w:w="1273" w:type="dxa"/>
            <w:shd w:val="clear" w:color="auto" w:fill="auto"/>
            <w:vAlign w:val="center"/>
          </w:tcPr>
          <w:p w:rsidR="009F14C5" w:rsidRPr="00CB073A" w:rsidRDefault="009F14C5" w:rsidP="00A171FD">
            <w:pPr>
              <w:jc w:val="center"/>
            </w:pPr>
            <w:r w:rsidRPr="00CB073A">
              <w:t>UR-</w:t>
            </w:r>
            <w:r w:rsidRPr="00CB073A">
              <w:rPr>
                <w:rFonts w:hint="eastAsia"/>
              </w:rPr>
              <w:t>I-000</w:t>
            </w:r>
            <w:r>
              <w:rPr>
                <w:rFonts w:hint="eastAsia"/>
              </w:rPr>
              <w:t>40</w:t>
            </w:r>
          </w:p>
        </w:tc>
        <w:tc>
          <w:tcPr>
            <w:tcW w:w="1372" w:type="dxa"/>
            <w:vAlign w:val="center"/>
          </w:tcPr>
          <w:p w:rsidR="009F14C5" w:rsidRPr="00EF2304" w:rsidRDefault="009F14C5" w:rsidP="00A171FD">
            <w:r>
              <w:rPr>
                <w:rFonts w:hint="eastAsia"/>
              </w:rPr>
              <w:t>硬件接口</w:t>
            </w:r>
          </w:p>
        </w:tc>
        <w:tc>
          <w:tcPr>
            <w:tcW w:w="5113" w:type="dxa"/>
            <w:shd w:val="clear" w:color="auto" w:fill="auto"/>
            <w:vAlign w:val="center"/>
          </w:tcPr>
          <w:p w:rsidR="009F14C5" w:rsidRDefault="009F14C5" w:rsidP="00A171FD">
            <w:pPr>
              <w:jc w:val="left"/>
            </w:pPr>
            <w:r>
              <w:rPr>
                <w:rFonts w:ascii="Arial" w:hAnsi="Arial" w:hint="eastAsia"/>
              </w:rPr>
              <w:t>串口设备支持串口通信，网络设备通过网络通信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9F14C5" w:rsidRDefault="009F14C5" w:rsidP="003B6302">
            <w:pPr>
              <w:jc w:val="center"/>
              <w:rPr>
                <w:b/>
              </w:rPr>
            </w:pPr>
          </w:p>
        </w:tc>
      </w:tr>
    </w:tbl>
    <w:p w:rsidR="00CC4E15" w:rsidRPr="00CC4E15" w:rsidRDefault="00CC4E15" w:rsidP="00CC4E15">
      <w:pPr>
        <w:pStyle w:val="a0"/>
      </w:pPr>
    </w:p>
    <w:p w:rsidR="00CD627E" w:rsidRDefault="00CD627E" w:rsidP="000446B8">
      <w:pPr>
        <w:pStyle w:val="1"/>
      </w:pPr>
      <w:bookmarkStart w:id="31" w:name="_Toc460517011"/>
      <w:proofErr w:type="spellStart"/>
      <w:r>
        <w:rPr>
          <w:rFonts w:hint="eastAsia"/>
        </w:rPr>
        <w:t>性能需求</w:t>
      </w:r>
      <w:bookmarkEnd w:id="31"/>
      <w:proofErr w:type="spellEnd"/>
    </w:p>
    <w:tbl>
      <w:tblPr>
        <w:tblW w:w="0" w:type="auto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0"/>
        <w:gridCol w:w="1328"/>
        <w:gridCol w:w="4908"/>
        <w:gridCol w:w="1290"/>
      </w:tblGrid>
      <w:tr w:rsidR="00CB073A" w:rsidRPr="000401DD" w:rsidTr="00CB073A">
        <w:trPr>
          <w:trHeight w:val="624"/>
        </w:trPr>
        <w:tc>
          <w:tcPr>
            <w:tcW w:w="129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CB073A" w:rsidRPr="00C94E39" w:rsidRDefault="00CB073A" w:rsidP="00AE665E">
            <w:pPr>
              <w:jc w:val="center"/>
            </w:pPr>
            <w:r w:rsidRPr="00C94E39">
              <w:rPr>
                <w:rFonts w:hint="eastAsia"/>
              </w:rPr>
              <w:t>需求编号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CB073A" w:rsidRPr="00C94E39" w:rsidRDefault="00CB073A" w:rsidP="00AE665E">
            <w:pPr>
              <w:jc w:val="center"/>
            </w:pPr>
            <w:r w:rsidRPr="00C94E39">
              <w:rPr>
                <w:rFonts w:hint="eastAsia"/>
              </w:rPr>
              <w:t>名称</w:t>
            </w:r>
          </w:p>
        </w:tc>
        <w:tc>
          <w:tcPr>
            <w:tcW w:w="511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CB073A" w:rsidRPr="00C94E39" w:rsidRDefault="00CB073A" w:rsidP="00AE665E">
            <w:pPr>
              <w:jc w:val="center"/>
            </w:pPr>
            <w:r w:rsidRPr="00C94E39">
              <w:rPr>
                <w:rFonts w:hint="eastAsia"/>
              </w:rPr>
              <w:t>需求描述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CB073A" w:rsidRPr="00C94E39" w:rsidRDefault="00CB073A" w:rsidP="00AE665E">
            <w:pPr>
              <w:jc w:val="center"/>
            </w:pPr>
            <w:r w:rsidRPr="00C94E39">
              <w:rPr>
                <w:rFonts w:hint="eastAsia"/>
              </w:rPr>
              <w:t>优先级</w:t>
            </w:r>
          </w:p>
        </w:tc>
      </w:tr>
      <w:tr w:rsidR="00B204EF" w:rsidRPr="000401DD" w:rsidTr="00A171FD">
        <w:trPr>
          <w:trHeight w:val="624"/>
        </w:trPr>
        <w:tc>
          <w:tcPr>
            <w:tcW w:w="1290" w:type="dxa"/>
            <w:shd w:val="clear" w:color="auto" w:fill="auto"/>
            <w:vAlign w:val="center"/>
          </w:tcPr>
          <w:p w:rsidR="00B204EF" w:rsidRPr="00FE04D5" w:rsidRDefault="00B204EF" w:rsidP="00A171FD">
            <w:pPr>
              <w:jc w:val="center"/>
            </w:pPr>
            <w:r w:rsidRPr="00FE04D5">
              <w:t>UR-</w:t>
            </w:r>
            <w:r w:rsidRPr="00FE04D5">
              <w:rPr>
                <w:rFonts w:hint="eastAsia"/>
              </w:rPr>
              <w:t>P-00001</w:t>
            </w:r>
          </w:p>
        </w:tc>
        <w:tc>
          <w:tcPr>
            <w:tcW w:w="1372" w:type="dxa"/>
            <w:vAlign w:val="center"/>
          </w:tcPr>
          <w:p w:rsidR="00B204EF" w:rsidRPr="00FE04D5" w:rsidRDefault="00B204EF" w:rsidP="00A171FD">
            <w:r w:rsidRPr="00FE04D5">
              <w:rPr>
                <w:rFonts w:hint="eastAsia"/>
              </w:rPr>
              <w:t>用户接入</w:t>
            </w:r>
          </w:p>
        </w:tc>
        <w:tc>
          <w:tcPr>
            <w:tcW w:w="5113" w:type="dxa"/>
            <w:shd w:val="clear" w:color="auto" w:fill="auto"/>
          </w:tcPr>
          <w:p w:rsidR="00B204EF" w:rsidRPr="009951F5" w:rsidRDefault="00B204EF" w:rsidP="00A171FD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支持同时访问的用户数不少于</w:t>
            </w:r>
            <w:r>
              <w:rPr>
                <w:rFonts w:hint="eastAsia"/>
              </w:rPr>
              <w:t>500</w:t>
            </w:r>
            <w:r w:rsidRPr="00FE04D5">
              <w:rPr>
                <w:rFonts w:hint="eastAsia"/>
              </w:rPr>
              <w:t>。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B204EF" w:rsidRPr="00FE04D5" w:rsidRDefault="00B204EF" w:rsidP="00A171FD">
            <w:pPr>
              <w:jc w:val="center"/>
            </w:pPr>
            <w:r w:rsidRPr="00FE04D5">
              <w:t>UR-</w:t>
            </w:r>
            <w:r w:rsidRPr="00FE04D5">
              <w:rPr>
                <w:rFonts w:hint="eastAsia"/>
              </w:rPr>
              <w:t>P-00001</w:t>
            </w:r>
          </w:p>
        </w:tc>
      </w:tr>
    </w:tbl>
    <w:p w:rsidR="00CB073A" w:rsidRDefault="00CB073A" w:rsidP="00CC4E15">
      <w:pPr>
        <w:rPr>
          <w:i/>
          <w:color w:val="0070C0"/>
        </w:rPr>
      </w:pPr>
    </w:p>
    <w:p w:rsidR="003233C9" w:rsidRDefault="00AC55CD" w:rsidP="000446B8">
      <w:pPr>
        <w:pStyle w:val="1"/>
      </w:pPr>
      <w:bookmarkStart w:id="32" w:name="_Toc460517012"/>
      <w:proofErr w:type="spellStart"/>
      <w:r>
        <w:rPr>
          <w:rFonts w:hint="eastAsia"/>
        </w:rPr>
        <w:t>用户</w:t>
      </w:r>
      <w:r w:rsidR="004C1558">
        <w:rPr>
          <w:rFonts w:hint="eastAsia"/>
        </w:rPr>
        <w:t>文档需求</w:t>
      </w:r>
      <w:bookmarkEnd w:id="32"/>
      <w:proofErr w:type="spellEnd"/>
    </w:p>
    <w:tbl>
      <w:tblPr>
        <w:tblW w:w="0" w:type="auto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5"/>
        <w:gridCol w:w="1316"/>
        <w:gridCol w:w="4850"/>
        <w:gridCol w:w="1325"/>
      </w:tblGrid>
      <w:tr w:rsidR="004314F0" w:rsidRPr="000401DD" w:rsidTr="002A1D81">
        <w:trPr>
          <w:trHeight w:val="624"/>
        </w:trPr>
        <w:tc>
          <w:tcPr>
            <w:tcW w:w="1325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314F0" w:rsidRPr="00C94E39" w:rsidRDefault="004314F0" w:rsidP="00AE665E">
            <w:pPr>
              <w:jc w:val="center"/>
            </w:pPr>
            <w:r w:rsidRPr="00C94E39">
              <w:rPr>
                <w:rFonts w:hint="eastAsia"/>
              </w:rPr>
              <w:t>需求编号</w:t>
            </w:r>
          </w:p>
        </w:tc>
        <w:tc>
          <w:tcPr>
            <w:tcW w:w="131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314F0" w:rsidRPr="00C94E39" w:rsidRDefault="004314F0" w:rsidP="00AE665E">
            <w:pPr>
              <w:jc w:val="center"/>
            </w:pPr>
            <w:r w:rsidRPr="00C94E39">
              <w:rPr>
                <w:rFonts w:hint="eastAsia"/>
              </w:rPr>
              <w:t>名称</w:t>
            </w:r>
          </w:p>
        </w:tc>
        <w:tc>
          <w:tcPr>
            <w:tcW w:w="485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314F0" w:rsidRPr="00C94E39" w:rsidRDefault="004314F0" w:rsidP="00AE665E">
            <w:pPr>
              <w:jc w:val="center"/>
            </w:pPr>
            <w:r w:rsidRPr="00C94E39">
              <w:rPr>
                <w:rFonts w:hint="eastAsia"/>
              </w:rPr>
              <w:t>需求描述</w:t>
            </w:r>
          </w:p>
        </w:tc>
        <w:tc>
          <w:tcPr>
            <w:tcW w:w="1325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314F0" w:rsidRPr="00C94E39" w:rsidRDefault="004314F0" w:rsidP="00AE665E">
            <w:pPr>
              <w:jc w:val="center"/>
            </w:pPr>
            <w:r w:rsidRPr="00C94E39">
              <w:rPr>
                <w:rFonts w:hint="eastAsia"/>
              </w:rPr>
              <w:t>优先级</w:t>
            </w:r>
          </w:p>
        </w:tc>
      </w:tr>
      <w:tr w:rsidR="002A1D81" w:rsidRPr="000401DD" w:rsidTr="002A1D81">
        <w:trPr>
          <w:trHeight w:val="624"/>
        </w:trPr>
        <w:tc>
          <w:tcPr>
            <w:tcW w:w="1325" w:type="dxa"/>
            <w:shd w:val="clear" w:color="auto" w:fill="auto"/>
            <w:vAlign w:val="center"/>
          </w:tcPr>
          <w:p w:rsidR="002A1D81" w:rsidRPr="00FE04D5" w:rsidRDefault="002A1D81" w:rsidP="00A171FD">
            <w:pPr>
              <w:jc w:val="center"/>
            </w:pPr>
            <w:r w:rsidRPr="00FE04D5">
              <w:t>UR-</w:t>
            </w:r>
            <w:r>
              <w:rPr>
                <w:rFonts w:hint="eastAsia"/>
              </w:rPr>
              <w:t>D-00001</w:t>
            </w:r>
          </w:p>
        </w:tc>
        <w:tc>
          <w:tcPr>
            <w:tcW w:w="1316" w:type="dxa"/>
            <w:vAlign w:val="center"/>
          </w:tcPr>
          <w:p w:rsidR="002A1D81" w:rsidRPr="00FE04D5" w:rsidRDefault="002A1D81" w:rsidP="00A171FD">
            <w:pPr>
              <w:jc w:val="center"/>
            </w:pPr>
            <w:r w:rsidRPr="00FE04D5">
              <w:rPr>
                <w:rFonts w:hint="eastAsia"/>
              </w:rPr>
              <w:t>使用说明书</w:t>
            </w:r>
          </w:p>
        </w:tc>
        <w:tc>
          <w:tcPr>
            <w:tcW w:w="4850" w:type="dxa"/>
            <w:shd w:val="clear" w:color="auto" w:fill="auto"/>
            <w:vAlign w:val="center"/>
          </w:tcPr>
          <w:p w:rsidR="002A1D81" w:rsidRPr="00FE04D5" w:rsidRDefault="002A1D81" w:rsidP="00A171FD">
            <w:r w:rsidRPr="00FE04D5">
              <w:rPr>
                <w:rFonts w:hint="eastAsia"/>
              </w:rPr>
              <w:t>软件功能介绍，软件操作说明。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2A1D81" w:rsidRPr="00FE04D5" w:rsidRDefault="002A1D81" w:rsidP="00A171FD">
            <w:pPr>
              <w:jc w:val="center"/>
            </w:pPr>
            <w:r w:rsidRPr="00FE04D5">
              <w:t>UR-</w:t>
            </w:r>
            <w:r w:rsidRPr="00FE04D5">
              <w:rPr>
                <w:rFonts w:hint="eastAsia"/>
              </w:rPr>
              <w:t>D-00002</w:t>
            </w:r>
          </w:p>
        </w:tc>
      </w:tr>
    </w:tbl>
    <w:p w:rsidR="004314F0" w:rsidRDefault="004314F0" w:rsidP="00364A4D">
      <w:pPr>
        <w:rPr>
          <w:i/>
          <w:color w:val="0070C0"/>
        </w:rPr>
      </w:pPr>
    </w:p>
    <w:p w:rsidR="006042CC" w:rsidRDefault="006042CC" w:rsidP="000446B8">
      <w:pPr>
        <w:pStyle w:val="1"/>
      </w:pPr>
      <w:bookmarkStart w:id="33" w:name="_Toc460517013"/>
      <w:proofErr w:type="spellStart"/>
      <w:r>
        <w:rPr>
          <w:rFonts w:hint="eastAsia"/>
        </w:rPr>
        <w:t>其他需求</w:t>
      </w:r>
      <w:bookmarkEnd w:id="33"/>
      <w:proofErr w:type="spellEnd"/>
    </w:p>
    <w:tbl>
      <w:tblPr>
        <w:tblW w:w="0" w:type="auto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5"/>
        <w:gridCol w:w="1372"/>
        <w:gridCol w:w="5113"/>
        <w:gridCol w:w="855"/>
      </w:tblGrid>
      <w:tr w:rsidR="00F8411A" w:rsidRPr="000401DD" w:rsidTr="009F14C5">
        <w:trPr>
          <w:trHeight w:val="624"/>
        </w:trPr>
        <w:tc>
          <w:tcPr>
            <w:tcW w:w="1325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F8411A" w:rsidRPr="00C94E39" w:rsidRDefault="00F8411A" w:rsidP="00AE665E">
            <w:pPr>
              <w:jc w:val="center"/>
            </w:pPr>
            <w:r w:rsidRPr="00C94E39">
              <w:rPr>
                <w:rFonts w:hint="eastAsia"/>
              </w:rPr>
              <w:t>需求编号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F8411A" w:rsidRPr="00C94E39" w:rsidRDefault="00F8411A" w:rsidP="00AE665E">
            <w:pPr>
              <w:jc w:val="center"/>
            </w:pPr>
            <w:r w:rsidRPr="00C94E39">
              <w:rPr>
                <w:rFonts w:hint="eastAsia"/>
              </w:rPr>
              <w:t>名称</w:t>
            </w:r>
          </w:p>
        </w:tc>
        <w:tc>
          <w:tcPr>
            <w:tcW w:w="511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F8411A" w:rsidRPr="00C94E39" w:rsidRDefault="00F8411A" w:rsidP="00AE665E">
            <w:pPr>
              <w:jc w:val="center"/>
            </w:pPr>
            <w:r w:rsidRPr="00C94E39">
              <w:rPr>
                <w:rFonts w:hint="eastAsia"/>
              </w:rPr>
              <w:t>需求描述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F8411A" w:rsidRPr="00C94E39" w:rsidRDefault="00F8411A" w:rsidP="00AE665E">
            <w:pPr>
              <w:jc w:val="center"/>
            </w:pPr>
            <w:r w:rsidRPr="00C94E39">
              <w:rPr>
                <w:rFonts w:hint="eastAsia"/>
              </w:rPr>
              <w:t>优先级</w:t>
            </w:r>
          </w:p>
        </w:tc>
      </w:tr>
      <w:tr w:rsidR="00F8411A" w:rsidRPr="000401DD" w:rsidTr="009F14C5">
        <w:trPr>
          <w:trHeight w:val="624"/>
        </w:trPr>
        <w:tc>
          <w:tcPr>
            <w:tcW w:w="1325" w:type="dxa"/>
            <w:shd w:val="clear" w:color="auto" w:fill="auto"/>
            <w:vAlign w:val="center"/>
          </w:tcPr>
          <w:p w:rsidR="00F8411A" w:rsidRPr="00CB073A" w:rsidRDefault="00F8411A" w:rsidP="00BD1869">
            <w:pPr>
              <w:jc w:val="center"/>
            </w:pPr>
            <w:r w:rsidRPr="00CB073A">
              <w:t>UR-</w:t>
            </w:r>
            <w:r w:rsidR="00BD1869">
              <w:rPr>
                <w:rFonts w:hint="eastAsia"/>
              </w:rPr>
              <w:t>O</w:t>
            </w:r>
            <w:r w:rsidRPr="00CB073A">
              <w:rPr>
                <w:rFonts w:hint="eastAsia"/>
              </w:rPr>
              <w:t>-00001</w:t>
            </w:r>
          </w:p>
        </w:tc>
        <w:tc>
          <w:tcPr>
            <w:tcW w:w="1372" w:type="dxa"/>
            <w:vAlign w:val="center"/>
          </w:tcPr>
          <w:p w:rsidR="00F8411A" w:rsidRDefault="00F8411A" w:rsidP="00AE665E">
            <w:pPr>
              <w:jc w:val="center"/>
              <w:rPr>
                <w:b/>
              </w:rPr>
            </w:pPr>
          </w:p>
        </w:tc>
        <w:tc>
          <w:tcPr>
            <w:tcW w:w="5113" w:type="dxa"/>
            <w:shd w:val="clear" w:color="auto" w:fill="auto"/>
            <w:vAlign w:val="center"/>
          </w:tcPr>
          <w:p w:rsidR="00F8411A" w:rsidRDefault="00F8411A" w:rsidP="00AE665E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F8411A" w:rsidRDefault="00F8411A" w:rsidP="00AE665E">
            <w:pPr>
              <w:jc w:val="center"/>
              <w:rPr>
                <w:b/>
              </w:rPr>
            </w:pPr>
          </w:p>
        </w:tc>
      </w:tr>
    </w:tbl>
    <w:p w:rsidR="00F8411A" w:rsidRPr="003233C9" w:rsidRDefault="00F8411A" w:rsidP="00F8411A"/>
    <w:p w:rsidR="005A5FDE" w:rsidRDefault="00637954" w:rsidP="005A5FDE">
      <w:pPr>
        <w:pStyle w:val="1"/>
      </w:pPr>
      <w:bookmarkStart w:id="34" w:name="_Toc460517014"/>
      <w:proofErr w:type="spellStart"/>
      <w:r w:rsidRPr="000401DD">
        <w:t>修订记录</w:t>
      </w:r>
      <w:bookmarkEnd w:id="24"/>
      <w:bookmarkEnd w:id="25"/>
      <w:bookmarkEnd w:id="26"/>
      <w:bookmarkEnd w:id="27"/>
      <w:bookmarkEnd w:id="28"/>
      <w:bookmarkEnd w:id="34"/>
      <w:proofErr w:type="spellEnd"/>
    </w:p>
    <w:tbl>
      <w:tblPr>
        <w:tblW w:w="0" w:type="auto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"/>
        <w:gridCol w:w="1268"/>
        <w:gridCol w:w="973"/>
        <w:gridCol w:w="1728"/>
        <w:gridCol w:w="1084"/>
        <w:gridCol w:w="2594"/>
      </w:tblGrid>
      <w:tr w:rsidR="00F73D01" w:rsidRPr="000401DD" w:rsidTr="00F73D01">
        <w:tc>
          <w:tcPr>
            <w:tcW w:w="738" w:type="dxa"/>
            <w:shd w:val="clear" w:color="auto" w:fill="auto"/>
          </w:tcPr>
          <w:p w:rsidR="00F73D01" w:rsidRPr="000401DD" w:rsidRDefault="00F73D01" w:rsidP="003467F3">
            <w:pPr>
              <w:jc w:val="center"/>
              <w:rPr>
                <w:b/>
              </w:rPr>
            </w:pPr>
            <w:r w:rsidRPr="000401DD">
              <w:rPr>
                <w:b/>
              </w:rPr>
              <w:t>序号</w:t>
            </w:r>
          </w:p>
        </w:tc>
        <w:tc>
          <w:tcPr>
            <w:tcW w:w="1268" w:type="dxa"/>
            <w:shd w:val="clear" w:color="auto" w:fill="auto"/>
          </w:tcPr>
          <w:p w:rsidR="00F73D01" w:rsidRPr="000401DD" w:rsidRDefault="00F73D01" w:rsidP="003467F3">
            <w:pPr>
              <w:jc w:val="center"/>
              <w:rPr>
                <w:b/>
              </w:rPr>
            </w:pPr>
            <w:r w:rsidRPr="000401DD">
              <w:rPr>
                <w:b/>
              </w:rPr>
              <w:t>变更时间</w:t>
            </w:r>
          </w:p>
        </w:tc>
        <w:tc>
          <w:tcPr>
            <w:tcW w:w="973" w:type="dxa"/>
            <w:shd w:val="clear" w:color="auto" w:fill="auto"/>
          </w:tcPr>
          <w:p w:rsidR="00F73D01" w:rsidRPr="000401DD" w:rsidRDefault="00F73D01" w:rsidP="003467F3">
            <w:pPr>
              <w:jc w:val="center"/>
              <w:rPr>
                <w:b/>
              </w:rPr>
            </w:pPr>
            <w:r w:rsidRPr="000401DD">
              <w:rPr>
                <w:b/>
              </w:rPr>
              <w:t>版本</w:t>
            </w:r>
          </w:p>
        </w:tc>
        <w:tc>
          <w:tcPr>
            <w:tcW w:w="1728" w:type="dxa"/>
            <w:shd w:val="clear" w:color="auto" w:fill="auto"/>
          </w:tcPr>
          <w:p w:rsidR="00F73D01" w:rsidRPr="000401DD" w:rsidRDefault="00F73D01" w:rsidP="003467F3">
            <w:pPr>
              <w:jc w:val="center"/>
              <w:rPr>
                <w:b/>
              </w:rPr>
            </w:pPr>
            <w:r w:rsidRPr="000401DD">
              <w:rPr>
                <w:b/>
              </w:rPr>
              <w:t>变更人</w:t>
            </w:r>
          </w:p>
        </w:tc>
        <w:tc>
          <w:tcPr>
            <w:tcW w:w="1084" w:type="dxa"/>
          </w:tcPr>
          <w:p w:rsidR="00F73D01" w:rsidRPr="000401DD" w:rsidRDefault="00F73D01" w:rsidP="003467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审批人</w:t>
            </w:r>
          </w:p>
        </w:tc>
        <w:tc>
          <w:tcPr>
            <w:tcW w:w="2594" w:type="dxa"/>
            <w:shd w:val="clear" w:color="auto" w:fill="auto"/>
            <w:vAlign w:val="center"/>
          </w:tcPr>
          <w:p w:rsidR="00F73D01" w:rsidRPr="000401DD" w:rsidRDefault="00F73D01" w:rsidP="003467F3">
            <w:pPr>
              <w:jc w:val="center"/>
              <w:rPr>
                <w:b/>
              </w:rPr>
            </w:pPr>
            <w:r w:rsidRPr="000401DD">
              <w:rPr>
                <w:b/>
              </w:rPr>
              <w:t>变更说明</w:t>
            </w:r>
          </w:p>
        </w:tc>
      </w:tr>
      <w:tr w:rsidR="00F73D01" w:rsidRPr="000401DD" w:rsidTr="00F73D01">
        <w:tc>
          <w:tcPr>
            <w:tcW w:w="738" w:type="dxa"/>
            <w:shd w:val="clear" w:color="auto" w:fill="auto"/>
          </w:tcPr>
          <w:p w:rsidR="00F73D01" w:rsidRPr="000401DD" w:rsidRDefault="00F73D01" w:rsidP="003467F3">
            <w:r w:rsidRPr="000401DD">
              <w:t>1</w:t>
            </w:r>
          </w:p>
        </w:tc>
        <w:tc>
          <w:tcPr>
            <w:tcW w:w="1268" w:type="dxa"/>
            <w:shd w:val="clear" w:color="auto" w:fill="auto"/>
          </w:tcPr>
          <w:p w:rsidR="00F73D01" w:rsidRPr="000401DD" w:rsidRDefault="00621A5E" w:rsidP="006162FD">
            <w:r>
              <w:t>2016-08-19</w:t>
            </w:r>
            <w:r w:rsidR="006162FD">
              <w:t xml:space="preserve"> </w:t>
            </w:r>
          </w:p>
        </w:tc>
        <w:tc>
          <w:tcPr>
            <w:tcW w:w="973" w:type="dxa"/>
            <w:shd w:val="clear" w:color="auto" w:fill="auto"/>
          </w:tcPr>
          <w:p w:rsidR="00F73D01" w:rsidRPr="000401DD" w:rsidRDefault="00F73D01" w:rsidP="003467F3">
            <w:r>
              <w:rPr>
                <w:rFonts w:hint="eastAsia"/>
              </w:rPr>
              <w:t>V</w:t>
            </w:r>
            <w:r w:rsidR="006162FD">
              <w:rPr>
                <w:rFonts w:hint="eastAsia"/>
              </w:rPr>
              <w:t>0</w:t>
            </w:r>
            <w:r w:rsidR="006162FD">
              <w:t>.1</w:t>
            </w:r>
          </w:p>
        </w:tc>
        <w:tc>
          <w:tcPr>
            <w:tcW w:w="1728" w:type="dxa"/>
            <w:shd w:val="clear" w:color="auto" w:fill="auto"/>
          </w:tcPr>
          <w:p w:rsidR="00F73D01" w:rsidRPr="000401DD" w:rsidRDefault="006162FD" w:rsidP="003467F3">
            <w:proofErr w:type="gramStart"/>
            <w:r>
              <w:rPr>
                <w:rFonts w:hint="eastAsia"/>
              </w:rPr>
              <w:t>梁俊高</w:t>
            </w:r>
            <w:proofErr w:type="gramEnd"/>
          </w:p>
        </w:tc>
        <w:tc>
          <w:tcPr>
            <w:tcW w:w="1084" w:type="dxa"/>
          </w:tcPr>
          <w:p w:rsidR="00F73D01" w:rsidRDefault="00F73D01" w:rsidP="003467F3"/>
        </w:tc>
        <w:tc>
          <w:tcPr>
            <w:tcW w:w="2594" w:type="dxa"/>
            <w:shd w:val="clear" w:color="auto" w:fill="auto"/>
          </w:tcPr>
          <w:p w:rsidR="00F73D01" w:rsidRPr="000401DD" w:rsidRDefault="00F73D01" w:rsidP="003467F3">
            <w:r>
              <w:rPr>
                <w:rFonts w:hint="eastAsia"/>
              </w:rPr>
              <w:t>新建</w:t>
            </w:r>
          </w:p>
        </w:tc>
      </w:tr>
      <w:tr w:rsidR="009F14C5" w:rsidRPr="000401DD" w:rsidTr="00F73D01">
        <w:tc>
          <w:tcPr>
            <w:tcW w:w="738" w:type="dxa"/>
            <w:shd w:val="clear" w:color="auto" w:fill="auto"/>
          </w:tcPr>
          <w:p w:rsidR="009F14C5" w:rsidRPr="000401DD" w:rsidRDefault="009F14C5" w:rsidP="003467F3">
            <w:r>
              <w:rPr>
                <w:rFonts w:hint="eastAsia"/>
              </w:rPr>
              <w:t>2</w:t>
            </w:r>
          </w:p>
        </w:tc>
        <w:tc>
          <w:tcPr>
            <w:tcW w:w="1268" w:type="dxa"/>
            <w:shd w:val="clear" w:color="auto" w:fill="auto"/>
          </w:tcPr>
          <w:p w:rsidR="009F14C5" w:rsidRDefault="009F14C5" w:rsidP="006162FD">
            <w:r>
              <w:rPr>
                <w:rFonts w:hint="eastAsia"/>
              </w:rPr>
              <w:t>2016-09-01</w:t>
            </w:r>
          </w:p>
        </w:tc>
        <w:tc>
          <w:tcPr>
            <w:tcW w:w="973" w:type="dxa"/>
            <w:shd w:val="clear" w:color="auto" w:fill="auto"/>
          </w:tcPr>
          <w:p w:rsidR="009F14C5" w:rsidRDefault="009F14C5" w:rsidP="003467F3">
            <w:r>
              <w:rPr>
                <w:rFonts w:hint="eastAsia"/>
              </w:rPr>
              <w:t>V0.2</w:t>
            </w:r>
          </w:p>
        </w:tc>
        <w:tc>
          <w:tcPr>
            <w:tcW w:w="1728" w:type="dxa"/>
            <w:shd w:val="clear" w:color="auto" w:fill="auto"/>
          </w:tcPr>
          <w:p w:rsidR="009F14C5" w:rsidRDefault="009F14C5" w:rsidP="003467F3">
            <w:proofErr w:type="gramStart"/>
            <w:r>
              <w:rPr>
                <w:rFonts w:hint="eastAsia"/>
              </w:rPr>
              <w:t>曹富春</w:t>
            </w:r>
            <w:proofErr w:type="gramEnd"/>
          </w:p>
        </w:tc>
        <w:tc>
          <w:tcPr>
            <w:tcW w:w="1084" w:type="dxa"/>
          </w:tcPr>
          <w:p w:rsidR="009F14C5" w:rsidRDefault="009F14C5" w:rsidP="003467F3"/>
        </w:tc>
        <w:tc>
          <w:tcPr>
            <w:tcW w:w="2594" w:type="dxa"/>
            <w:shd w:val="clear" w:color="auto" w:fill="auto"/>
          </w:tcPr>
          <w:p w:rsidR="009F14C5" w:rsidRDefault="009F14C5" w:rsidP="003467F3">
            <w:r>
              <w:rPr>
                <w:rFonts w:hint="eastAsia"/>
              </w:rPr>
              <w:t>新增内容</w:t>
            </w:r>
          </w:p>
        </w:tc>
      </w:tr>
    </w:tbl>
    <w:p w:rsidR="00632E33" w:rsidRPr="008C08C5" w:rsidRDefault="00632E33" w:rsidP="00366F63">
      <w:pPr>
        <w:rPr>
          <w:sz w:val="32"/>
          <w:szCs w:val="32"/>
        </w:rPr>
      </w:pPr>
    </w:p>
    <w:sectPr w:rsidR="00632E33" w:rsidRPr="008C08C5" w:rsidSect="006D1D9A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701" w:right="1134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D5C" w:rsidRDefault="006D1D5C">
      <w:r>
        <w:separator/>
      </w:r>
    </w:p>
  </w:endnote>
  <w:endnote w:type="continuationSeparator" w:id="0">
    <w:p w:rsidR="006D1D5C" w:rsidRDefault="006D1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1FD" w:rsidRDefault="00A171FD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171FD" w:rsidRDefault="00A171FD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1FD" w:rsidRDefault="00A171FD" w:rsidP="00BB2A60">
    <w:pPr>
      <w:pStyle w:val="a6"/>
      <w:ind w:right="360"/>
    </w:pPr>
    <w:proofErr w:type="spellStart"/>
    <w:proofErr w:type="gramStart"/>
    <w:r>
      <w:rPr>
        <w:sz w:val="21"/>
      </w:rPr>
      <w:t>海康威视</w:t>
    </w:r>
    <w:r w:rsidRPr="00C44718">
      <w:rPr>
        <w:sz w:val="21"/>
      </w:rPr>
      <w:t>版权所有</w:t>
    </w:r>
    <w:proofErr w:type="spellEnd"/>
    <w:proofErr w:type="gramEnd"/>
    <w:r>
      <w:rPr>
        <w:rFonts w:hint="eastAsia"/>
      </w:rPr>
      <w:t xml:space="preserve">   </w:t>
    </w:r>
    <w:r>
      <w:rPr>
        <w:rFonts w:hint="eastAsia"/>
      </w:rPr>
      <w:tab/>
      <w:t xml:space="preserve">         </w:t>
    </w:r>
    <w:r w:rsidRPr="00A00A09">
      <w:rPr>
        <w:sz w:val="22"/>
        <w:szCs w:val="22"/>
      </w:rPr>
      <w:fldChar w:fldCharType="begin"/>
    </w:r>
    <w:r w:rsidRPr="00A00A09">
      <w:rPr>
        <w:sz w:val="22"/>
        <w:szCs w:val="22"/>
      </w:rPr>
      <w:instrText xml:space="preserve"> PAGE   \* MERGEFORMAT </w:instrText>
    </w:r>
    <w:r w:rsidRPr="00A00A09">
      <w:rPr>
        <w:sz w:val="22"/>
        <w:szCs w:val="22"/>
      </w:rPr>
      <w:fldChar w:fldCharType="separate"/>
    </w:r>
    <w:r w:rsidR="00210088" w:rsidRPr="00210088">
      <w:rPr>
        <w:noProof/>
        <w:sz w:val="22"/>
        <w:szCs w:val="22"/>
        <w:lang w:val="zh-CN"/>
      </w:rPr>
      <w:t>6</w:t>
    </w:r>
    <w:r w:rsidRPr="00A00A09">
      <w:rPr>
        <w:sz w:val="22"/>
        <w:szCs w:val="22"/>
      </w:rPr>
      <w:fldChar w:fldCharType="end"/>
    </w:r>
    <w:r>
      <w:rPr>
        <w:rFonts w:hint="eastAsia"/>
      </w:rPr>
      <w:t xml:space="preserve">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D5C" w:rsidRDefault="006D1D5C">
      <w:r>
        <w:separator/>
      </w:r>
    </w:p>
  </w:footnote>
  <w:footnote w:type="continuationSeparator" w:id="0">
    <w:p w:rsidR="006D1D5C" w:rsidRDefault="006D1D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1FD" w:rsidRDefault="00A171FD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1FD" w:rsidRPr="00D44464" w:rsidRDefault="00A171FD" w:rsidP="00BB2A60">
    <w:pPr>
      <w:pStyle w:val="a5"/>
      <w:pBdr>
        <w:bottom w:val="single" w:sz="6" w:space="0" w:color="auto"/>
      </w:pBdr>
      <w:ind w:right="360"/>
      <w:jc w:val="both"/>
    </w:pPr>
    <w:r>
      <w:rPr>
        <w:noProof/>
      </w:rPr>
      <w:drawing>
        <wp:inline distT="0" distB="0" distL="0" distR="0">
          <wp:extent cx="1228090" cy="177165"/>
          <wp:effectExtent l="0" t="0" r="0" b="0"/>
          <wp:docPr id="1" name="图片 1" descr="hikvis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ikvis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77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</w:t>
    </w:r>
    <w:r>
      <w:rPr>
        <w:rFonts w:hint="eastAsia"/>
      </w:rPr>
      <w:t>仅供内部使用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14314"/>
    <w:multiLevelType w:val="hybridMultilevel"/>
    <w:tmpl w:val="D0E2226A"/>
    <w:lvl w:ilvl="0" w:tplc="A3B83404">
      <w:start w:val="1"/>
      <w:numFmt w:val="decimal"/>
      <w:pStyle w:val="5"/>
      <w:lvlText w:val="%1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">
    <w:nsid w:val="0A9A54B5"/>
    <w:multiLevelType w:val="hybridMultilevel"/>
    <w:tmpl w:val="7B68E7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990E75"/>
    <w:multiLevelType w:val="hybridMultilevel"/>
    <w:tmpl w:val="FF482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4B0B95"/>
    <w:multiLevelType w:val="hybridMultilevel"/>
    <w:tmpl w:val="7B68E7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6E5552"/>
    <w:multiLevelType w:val="hybridMultilevel"/>
    <w:tmpl w:val="D1CC2BC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CF2266F"/>
    <w:multiLevelType w:val="hybridMultilevel"/>
    <w:tmpl w:val="DEC6D0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E234994"/>
    <w:multiLevelType w:val="hybridMultilevel"/>
    <w:tmpl w:val="DF8C7F3C"/>
    <w:lvl w:ilvl="0" w:tplc="ABE0322A">
      <w:start w:val="1"/>
      <w:numFmt w:val="decimal"/>
      <w:pStyle w:val="6"/>
      <w:lvlText w:val="%1)"/>
      <w:lvlJc w:val="left"/>
      <w:pPr>
        <w:ind w:left="1412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7">
    <w:nsid w:val="24DE0CB5"/>
    <w:multiLevelType w:val="hybridMultilevel"/>
    <w:tmpl w:val="FF482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3B5B22"/>
    <w:multiLevelType w:val="hybridMultilevel"/>
    <w:tmpl w:val="FF482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876225"/>
    <w:multiLevelType w:val="hybridMultilevel"/>
    <w:tmpl w:val="FF482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E062DE"/>
    <w:multiLevelType w:val="hybridMultilevel"/>
    <w:tmpl w:val="E3827EE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3BCB1A5A"/>
    <w:multiLevelType w:val="hybridMultilevel"/>
    <w:tmpl w:val="FF482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BE75372"/>
    <w:multiLevelType w:val="hybridMultilevel"/>
    <w:tmpl w:val="FF482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2324D3"/>
    <w:multiLevelType w:val="hybridMultilevel"/>
    <w:tmpl w:val="C29450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C90711C"/>
    <w:multiLevelType w:val="hybridMultilevel"/>
    <w:tmpl w:val="3A122F8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4E9500D6"/>
    <w:multiLevelType w:val="hybridMultilevel"/>
    <w:tmpl w:val="7D441F2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4F984D97"/>
    <w:multiLevelType w:val="multilevel"/>
    <w:tmpl w:val="B100D06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7">
    <w:nsid w:val="51224B24"/>
    <w:multiLevelType w:val="hybridMultilevel"/>
    <w:tmpl w:val="17E653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D5C4EB7"/>
    <w:multiLevelType w:val="hybridMultilevel"/>
    <w:tmpl w:val="25FEDCC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6AF86AEA"/>
    <w:multiLevelType w:val="hybridMultilevel"/>
    <w:tmpl w:val="E3827EE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6C6C4715"/>
    <w:multiLevelType w:val="hybridMultilevel"/>
    <w:tmpl w:val="C29450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C803128"/>
    <w:multiLevelType w:val="hybridMultilevel"/>
    <w:tmpl w:val="30A483A8"/>
    <w:lvl w:ilvl="0" w:tplc="CE949F2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3683922"/>
    <w:multiLevelType w:val="hybridMultilevel"/>
    <w:tmpl w:val="DEC6D0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57F52D2"/>
    <w:multiLevelType w:val="hybridMultilevel"/>
    <w:tmpl w:val="FF482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6492D37"/>
    <w:multiLevelType w:val="hybridMultilevel"/>
    <w:tmpl w:val="DBD4DBC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99E671D"/>
    <w:multiLevelType w:val="hybridMultilevel"/>
    <w:tmpl w:val="17E653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0"/>
  </w:num>
  <w:num w:numId="3">
    <w:abstractNumId w:val="6"/>
  </w:num>
  <w:num w:numId="4">
    <w:abstractNumId w:val="25"/>
  </w:num>
  <w:num w:numId="5">
    <w:abstractNumId w:val="17"/>
  </w:num>
  <w:num w:numId="6">
    <w:abstractNumId w:val="9"/>
  </w:num>
  <w:num w:numId="7">
    <w:abstractNumId w:val="1"/>
  </w:num>
  <w:num w:numId="8">
    <w:abstractNumId w:val="20"/>
  </w:num>
  <w:num w:numId="9">
    <w:abstractNumId w:val="13"/>
  </w:num>
  <w:num w:numId="10">
    <w:abstractNumId w:val="24"/>
  </w:num>
  <w:num w:numId="11">
    <w:abstractNumId w:val="5"/>
  </w:num>
  <w:num w:numId="12">
    <w:abstractNumId w:val="22"/>
  </w:num>
  <w:num w:numId="13">
    <w:abstractNumId w:val="3"/>
  </w:num>
  <w:num w:numId="14">
    <w:abstractNumId w:val="19"/>
  </w:num>
  <w:num w:numId="15">
    <w:abstractNumId w:val="10"/>
  </w:num>
  <w:num w:numId="16">
    <w:abstractNumId w:val="14"/>
  </w:num>
  <w:num w:numId="17">
    <w:abstractNumId w:val="15"/>
  </w:num>
  <w:num w:numId="18">
    <w:abstractNumId w:val="18"/>
  </w:num>
  <w:num w:numId="19">
    <w:abstractNumId w:val="4"/>
  </w:num>
  <w:num w:numId="20">
    <w:abstractNumId w:val="11"/>
  </w:num>
  <w:num w:numId="21">
    <w:abstractNumId w:val="21"/>
  </w:num>
  <w:num w:numId="22">
    <w:abstractNumId w:val="23"/>
  </w:num>
  <w:num w:numId="23">
    <w:abstractNumId w:val="12"/>
  </w:num>
  <w:num w:numId="24">
    <w:abstractNumId w:val="7"/>
  </w:num>
  <w:num w:numId="25">
    <w:abstractNumId w:val="8"/>
  </w:num>
  <w:num w:numId="26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D2E"/>
    <w:rsid w:val="00004C36"/>
    <w:rsid w:val="0000518C"/>
    <w:rsid w:val="00006333"/>
    <w:rsid w:val="00013CDE"/>
    <w:rsid w:val="000146B6"/>
    <w:rsid w:val="00015348"/>
    <w:rsid w:val="00020E1A"/>
    <w:rsid w:val="00021610"/>
    <w:rsid w:val="000232A2"/>
    <w:rsid w:val="00024E09"/>
    <w:rsid w:val="00025605"/>
    <w:rsid w:val="000338FB"/>
    <w:rsid w:val="000350C8"/>
    <w:rsid w:val="0003590E"/>
    <w:rsid w:val="000401DD"/>
    <w:rsid w:val="000421DA"/>
    <w:rsid w:val="000446B8"/>
    <w:rsid w:val="00044D34"/>
    <w:rsid w:val="00051396"/>
    <w:rsid w:val="00053690"/>
    <w:rsid w:val="00061BD6"/>
    <w:rsid w:val="00066F86"/>
    <w:rsid w:val="000757E4"/>
    <w:rsid w:val="00077FB2"/>
    <w:rsid w:val="00081B56"/>
    <w:rsid w:val="0008211A"/>
    <w:rsid w:val="00085363"/>
    <w:rsid w:val="0009220C"/>
    <w:rsid w:val="000A1301"/>
    <w:rsid w:val="000A3B15"/>
    <w:rsid w:val="000B3681"/>
    <w:rsid w:val="000B520C"/>
    <w:rsid w:val="000B71E1"/>
    <w:rsid w:val="000C4533"/>
    <w:rsid w:val="000D03D5"/>
    <w:rsid w:val="000D492F"/>
    <w:rsid w:val="000D7F14"/>
    <w:rsid w:val="000E10D5"/>
    <w:rsid w:val="000E1FCB"/>
    <w:rsid w:val="000E64B7"/>
    <w:rsid w:val="000F0E0A"/>
    <w:rsid w:val="000F122C"/>
    <w:rsid w:val="000F5622"/>
    <w:rsid w:val="00102FD0"/>
    <w:rsid w:val="00103175"/>
    <w:rsid w:val="0010319E"/>
    <w:rsid w:val="00103557"/>
    <w:rsid w:val="00114C50"/>
    <w:rsid w:val="00122B9A"/>
    <w:rsid w:val="0013398F"/>
    <w:rsid w:val="001464CF"/>
    <w:rsid w:val="0015152B"/>
    <w:rsid w:val="00151B1C"/>
    <w:rsid w:val="0015285F"/>
    <w:rsid w:val="00153147"/>
    <w:rsid w:val="001573A2"/>
    <w:rsid w:val="001621E4"/>
    <w:rsid w:val="00162603"/>
    <w:rsid w:val="00163E25"/>
    <w:rsid w:val="00165FD1"/>
    <w:rsid w:val="001661FA"/>
    <w:rsid w:val="00182D1F"/>
    <w:rsid w:val="00184CB5"/>
    <w:rsid w:val="0018732A"/>
    <w:rsid w:val="001920B7"/>
    <w:rsid w:val="00193E88"/>
    <w:rsid w:val="001A5F63"/>
    <w:rsid w:val="001B054C"/>
    <w:rsid w:val="001B05DB"/>
    <w:rsid w:val="001B0D61"/>
    <w:rsid w:val="001C271D"/>
    <w:rsid w:val="001C519D"/>
    <w:rsid w:val="001C564F"/>
    <w:rsid w:val="001E356D"/>
    <w:rsid w:val="001E4B6A"/>
    <w:rsid w:val="001E6198"/>
    <w:rsid w:val="001F1C83"/>
    <w:rsid w:val="001F7BCC"/>
    <w:rsid w:val="00210088"/>
    <w:rsid w:val="00211E08"/>
    <w:rsid w:val="002170C2"/>
    <w:rsid w:val="002176C5"/>
    <w:rsid w:val="002242E0"/>
    <w:rsid w:val="00225704"/>
    <w:rsid w:val="002270A0"/>
    <w:rsid w:val="002347AB"/>
    <w:rsid w:val="0023603C"/>
    <w:rsid w:val="0024089F"/>
    <w:rsid w:val="00240CE5"/>
    <w:rsid w:val="00242E98"/>
    <w:rsid w:val="00243E81"/>
    <w:rsid w:val="00244C96"/>
    <w:rsid w:val="002479E8"/>
    <w:rsid w:val="00247F3C"/>
    <w:rsid w:val="00253ACB"/>
    <w:rsid w:val="00253ED5"/>
    <w:rsid w:val="00256810"/>
    <w:rsid w:val="0026019A"/>
    <w:rsid w:val="00261C8C"/>
    <w:rsid w:val="002631E6"/>
    <w:rsid w:val="00282FB6"/>
    <w:rsid w:val="0028793E"/>
    <w:rsid w:val="0029378F"/>
    <w:rsid w:val="00296307"/>
    <w:rsid w:val="002A09B5"/>
    <w:rsid w:val="002A1D81"/>
    <w:rsid w:val="002A491D"/>
    <w:rsid w:val="002A5B01"/>
    <w:rsid w:val="002B5656"/>
    <w:rsid w:val="002B7C08"/>
    <w:rsid w:val="002C1FB7"/>
    <w:rsid w:val="002C25C9"/>
    <w:rsid w:val="002C7A30"/>
    <w:rsid w:val="002D263F"/>
    <w:rsid w:val="002D3567"/>
    <w:rsid w:val="002E0016"/>
    <w:rsid w:val="002E3A2B"/>
    <w:rsid w:val="002E407F"/>
    <w:rsid w:val="002F54E1"/>
    <w:rsid w:val="00301DAF"/>
    <w:rsid w:val="00305D3C"/>
    <w:rsid w:val="0031073C"/>
    <w:rsid w:val="003160BD"/>
    <w:rsid w:val="0031762B"/>
    <w:rsid w:val="00322D87"/>
    <w:rsid w:val="003233C9"/>
    <w:rsid w:val="003237D7"/>
    <w:rsid w:val="00324428"/>
    <w:rsid w:val="003268F8"/>
    <w:rsid w:val="00331DE1"/>
    <w:rsid w:val="00336060"/>
    <w:rsid w:val="00346755"/>
    <w:rsid w:val="003467F3"/>
    <w:rsid w:val="00352E5F"/>
    <w:rsid w:val="00353522"/>
    <w:rsid w:val="00353682"/>
    <w:rsid w:val="003555E7"/>
    <w:rsid w:val="00361F2C"/>
    <w:rsid w:val="00364A4D"/>
    <w:rsid w:val="003650ED"/>
    <w:rsid w:val="00366F63"/>
    <w:rsid w:val="0037029E"/>
    <w:rsid w:val="0037130A"/>
    <w:rsid w:val="00376C5D"/>
    <w:rsid w:val="00380DED"/>
    <w:rsid w:val="00384CEA"/>
    <w:rsid w:val="00385DF2"/>
    <w:rsid w:val="00387858"/>
    <w:rsid w:val="00387CF0"/>
    <w:rsid w:val="003904D0"/>
    <w:rsid w:val="00396DDC"/>
    <w:rsid w:val="003B6302"/>
    <w:rsid w:val="003B71A1"/>
    <w:rsid w:val="003C4C40"/>
    <w:rsid w:val="003D26AE"/>
    <w:rsid w:val="003E119B"/>
    <w:rsid w:val="003E1B6F"/>
    <w:rsid w:val="003E2DC0"/>
    <w:rsid w:val="003F17CE"/>
    <w:rsid w:val="003F4740"/>
    <w:rsid w:val="003F52AF"/>
    <w:rsid w:val="0041390B"/>
    <w:rsid w:val="004145B7"/>
    <w:rsid w:val="004226CA"/>
    <w:rsid w:val="00422FAC"/>
    <w:rsid w:val="00423FFC"/>
    <w:rsid w:val="004248EC"/>
    <w:rsid w:val="00425149"/>
    <w:rsid w:val="004314F0"/>
    <w:rsid w:val="00432EFC"/>
    <w:rsid w:val="004354CA"/>
    <w:rsid w:val="00442F23"/>
    <w:rsid w:val="0044538B"/>
    <w:rsid w:val="00446B53"/>
    <w:rsid w:val="00447258"/>
    <w:rsid w:val="0044776E"/>
    <w:rsid w:val="00450ED8"/>
    <w:rsid w:val="004514CF"/>
    <w:rsid w:val="00452FA7"/>
    <w:rsid w:val="0046735C"/>
    <w:rsid w:val="004759A0"/>
    <w:rsid w:val="00482C68"/>
    <w:rsid w:val="004843F8"/>
    <w:rsid w:val="00486245"/>
    <w:rsid w:val="0049327A"/>
    <w:rsid w:val="00494747"/>
    <w:rsid w:val="0049585C"/>
    <w:rsid w:val="00495FC6"/>
    <w:rsid w:val="004A1BFC"/>
    <w:rsid w:val="004A6FB6"/>
    <w:rsid w:val="004B1108"/>
    <w:rsid w:val="004B37B9"/>
    <w:rsid w:val="004B79DC"/>
    <w:rsid w:val="004C1558"/>
    <w:rsid w:val="004C2AB8"/>
    <w:rsid w:val="004C3D27"/>
    <w:rsid w:val="004C467E"/>
    <w:rsid w:val="004C7D9E"/>
    <w:rsid w:val="004D6C5F"/>
    <w:rsid w:val="004E3242"/>
    <w:rsid w:val="004E774F"/>
    <w:rsid w:val="004F16DD"/>
    <w:rsid w:val="004F7920"/>
    <w:rsid w:val="00502287"/>
    <w:rsid w:val="00506A77"/>
    <w:rsid w:val="0051185E"/>
    <w:rsid w:val="00511F0E"/>
    <w:rsid w:val="005168DD"/>
    <w:rsid w:val="005175DC"/>
    <w:rsid w:val="00517A24"/>
    <w:rsid w:val="00525DE9"/>
    <w:rsid w:val="00525EE5"/>
    <w:rsid w:val="005278E3"/>
    <w:rsid w:val="0053093E"/>
    <w:rsid w:val="00530F1E"/>
    <w:rsid w:val="005362FB"/>
    <w:rsid w:val="0054212A"/>
    <w:rsid w:val="00545EC5"/>
    <w:rsid w:val="005525C5"/>
    <w:rsid w:val="00553713"/>
    <w:rsid w:val="00557FFE"/>
    <w:rsid w:val="00560AC1"/>
    <w:rsid w:val="00562014"/>
    <w:rsid w:val="00576C33"/>
    <w:rsid w:val="005776E0"/>
    <w:rsid w:val="005825EF"/>
    <w:rsid w:val="00582B9C"/>
    <w:rsid w:val="00583429"/>
    <w:rsid w:val="005864F0"/>
    <w:rsid w:val="00587A55"/>
    <w:rsid w:val="00594701"/>
    <w:rsid w:val="005A0E48"/>
    <w:rsid w:val="005A10A5"/>
    <w:rsid w:val="005A39DF"/>
    <w:rsid w:val="005A5FDE"/>
    <w:rsid w:val="005A6435"/>
    <w:rsid w:val="005B128D"/>
    <w:rsid w:val="005B1293"/>
    <w:rsid w:val="005B215E"/>
    <w:rsid w:val="005B4EAD"/>
    <w:rsid w:val="005B5453"/>
    <w:rsid w:val="005B6138"/>
    <w:rsid w:val="005B6F03"/>
    <w:rsid w:val="005C0D2E"/>
    <w:rsid w:val="005C17AA"/>
    <w:rsid w:val="005C26A8"/>
    <w:rsid w:val="005C2EE1"/>
    <w:rsid w:val="005C5DC5"/>
    <w:rsid w:val="005D06B4"/>
    <w:rsid w:val="005D1F7F"/>
    <w:rsid w:val="005D3485"/>
    <w:rsid w:val="005D37F8"/>
    <w:rsid w:val="005D4BB9"/>
    <w:rsid w:val="005D540F"/>
    <w:rsid w:val="005F259F"/>
    <w:rsid w:val="005F5593"/>
    <w:rsid w:val="005F6FE0"/>
    <w:rsid w:val="00603559"/>
    <w:rsid w:val="006042CC"/>
    <w:rsid w:val="006047F9"/>
    <w:rsid w:val="006158D6"/>
    <w:rsid w:val="006162FD"/>
    <w:rsid w:val="00617F35"/>
    <w:rsid w:val="00621A5E"/>
    <w:rsid w:val="00621D2C"/>
    <w:rsid w:val="00623064"/>
    <w:rsid w:val="00632E33"/>
    <w:rsid w:val="00636B21"/>
    <w:rsid w:val="006373DC"/>
    <w:rsid w:val="00637954"/>
    <w:rsid w:val="00643B33"/>
    <w:rsid w:val="00643D75"/>
    <w:rsid w:val="00651B7F"/>
    <w:rsid w:val="00662BCB"/>
    <w:rsid w:val="00673C35"/>
    <w:rsid w:val="00677BBF"/>
    <w:rsid w:val="00687D0E"/>
    <w:rsid w:val="00690A50"/>
    <w:rsid w:val="00691A9B"/>
    <w:rsid w:val="00692B95"/>
    <w:rsid w:val="00693264"/>
    <w:rsid w:val="0069520B"/>
    <w:rsid w:val="0069568D"/>
    <w:rsid w:val="00695F0A"/>
    <w:rsid w:val="006A2D4E"/>
    <w:rsid w:val="006A420A"/>
    <w:rsid w:val="006A542F"/>
    <w:rsid w:val="006A5D91"/>
    <w:rsid w:val="006A7A21"/>
    <w:rsid w:val="006B155C"/>
    <w:rsid w:val="006B1E67"/>
    <w:rsid w:val="006B3AF9"/>
    <w:rsid w:val="006B4BFB"/>
    <w:rsid w:val="006C0169"/>
    <w:rsid w:val="006C33AE"/>
    <w:rsid w:val="006D1D5C"/>
    <w:rsid w:val="006D1D9A"/>
    <w:rsid w:val="006D4ED8"/>
    <w:rsid w:val="006E307D"/>
    <w:rsid w:val="006E4199"/>
    <w:rsid w:val="006F0312"/>
    <w:rsid w:val="006F39A6"/>
    <w:rsid w:val="007012F4"/>
    <w:rsid w:val="007044B3"/>
    <w:rsid w:val="00711F6E"/>
    <w:rsid w:val="00720124"/>
    <w:rsid w:val="007205AB"/>
    <w:rsid w:val="00725AD7"/>
    <w:rsid w:val="00725E28"/>
    <w:rsid w:val="00733328"/>
    <w:rsid w:val="00733C6F"/>
    <w:rsid w:val="007408D7"/>
    <w:rsid w:val="00742BF9"/>
    <w:rsid w:val="00747101"/>
    <w:rsid w:val="00750C35"/>
    <w:rsid w:val="00751C9F"/>
    <w:rsid w:val="007540EF"/>
    <w:rsid w:val="00760AFE"/>
    <w:rsid w:val="00762F4E"/>
    <w:rsid w:val="0076769E"/>
    <w:rsid w:val="00770655"/>
    <w:rsid w:val="007724DA"/>
    <w:rsid w:val="00774187"/>
    <w:rsid w:val="00781FD9"/>
    <w:rsid w:val="007857B3"/>
    <w:rsid w:val="00795FAD"/>
    <w:rsid w:val="0079752F"/>
    <w:rsid w:val="007A0F1C"/>
    <w:rsid w:val="007A1E47"/>
    <w:rsid w:val="007B61A8"/>
    <w:rsid w:val="007B7F66"/>
    <w:rsid w:val="007C2BA9"/>
    <w:rsid w:val="007C2D7A"/>
    <w:rsid w:val="007C6742"/>
    <w:rsid w:val="007C7E0D"/>
    <w:rsid w:val="007D4DC4"/>
    <w:rsid w:val="007D5002"/>
    <w:rsid w:val="007D6B03"/>
    <w:rsid w:val="007E1727"/>
    <w:rsid w:val="007E6FB6"/>
    <w:rsid w:val="007F06AC"/>
    <w:rsid w:val="00801CCE"/>
    <w:rsid w:val="00801FE8"/>
    <w:rsid w:val="008031BF"/>
    <w:rsid w:val="00811C62"/>
    <w:rsid w:val="00813BA8"/>
    <w:rsid w:val="008141F0"/>
    <w:rsid w:val="00816432"/>
    <w:rsid w:val="00816B4A"/>
    <w:rsid w:val="008202A6"/>
    <w:rsid w:val="008205B3"/>
    <w:rsid w:val="00822502"/>
    <w:rsid w:val="00822B6C"/>
    <w:rsid w:val="00825C8A"/>
    <w:rsid w:val="00827448"/>
    <w:rsid w:val="0083094E"/>
    <w:rsid w:val="008353A1"/>
    <w:rsid w:val="00837102"/>
    <w:rsid w:val="00841AAE"/>
    <w:rsid w:val="00844D5B"/>
    <w:rsid w:val="008460EB"/>
    <w:rsid w:val="00853343"/>
    <w:rsid w:val="00853C7D"/>
    <w:rsid w:val="00867301"/>
    <w:rsid w:val="00870BF7"/>
    <w:rsid w:val="00871459"/>
    <w:rsid w:val="00872562"/>
    <w:rsid w:val="00872B52"/>
    <w:rsid w:val="008748B1"/>
    <w:rsid w:val="008775AA"/>
    <w:rsid w:val="00881A92"/>
    <w:rsid w:val="00890692"/>
    <w:rsid w:val="0089234B"/>
    <w:rsid w:val="008929D4"/>
    <w:rsid w:val="00895828"/>
    <w:rsid w:val="00897FD9"/>
    <w:rsid w:val="008A481A"/>
    <w:rsid w:val="008A7213"/>
    <w:rsid w:val="008C08C5"/>
    <w:rsid w:val="008C4EEA"/>
    <w:rsid w:val="008C60C3"/>
    <w:rsid w:val="008D3B9A"/>
    <w:rsid w:val="008D6677"/>
    <w:rsid w:val="008D7937"/>
    <w:rsid w:val="008E09FC"/>
    <w:rsid w:val="008E2780"/>
    <w:rsid w:val="008E7AB4"/>
    <w:rsid w:val="008F1022"/>
    <w:rsid w:val="008F2B6B"/>
    <w:rsid w:val="008F594C"/>
    <w:rsid w:val="00911FAB"/>
    <w:rsid w:val="00916855"/>
    <w:rsid w:val="009220BD"/>
    <w:rsid w:val="00923927"/>
    <w:rsid w:val="0092647B"/>
    <w:rsid w:val="009315A2"/>
    <w:rsid w:val="00935051"/>
    <w:rsid w:val="00943C98"/>
    <w:rsid w:val="009449D9"/>
    <w:rsid w:val="009471CA"/>
    <w:rsid w:val="00952FB4"/>
    <w:rsid w:val="00956320"/>
    <w:rsid w:val="00956B29"/>
    <w:rsid w:val="0096172A"/>
    <w:rsid w:val="00961838"/>
    <w:rsid w:val="009629DB"/>
    <w:rsid w:val="00967FD8"/>
    <w:rsid w:val="00971F54"/>
    <w:rsid w:val="009747FA"/>
    <w:rsid w:val="00982737"/>
    <w:rsid w:val="009836F5"/>
    <w:rsid w:val="00987011"/>
    <w:rsid w:val="00990310"/>
    <w:rsid w:val="009904F1"/>
    <w:rsid w:val="0099259E"/>
    <w:rsid w:val="00994C4C"/>
    <w:rsid w:val="009B0682"/>
    <w:rsid w:val="009B15B9"/>
    <w:rsid w:val="009B4E22"/>
    <w:rsid w:val="009B534C"/>
    <w:rsid w:val="009B5DAA"/>
    <w:rsid w:val="009C02FC"/>
    <w:rsid w:val="009C09EC"/>
    <w:rsid w:val="009C244F"/>
    <w:rsid w:val="009C2A4B"/>
    <w:rsid w:val="009C305C"/>
    <w:rsid w:val="009C3D56"/>
    <w:rsid w:val="009C794D"/>
    <w:rsid w:val="009D5447"/>
    <w:rsid w:val="009D78A3"/>
    <w:rsid w:val="009E5E7C"/>
    <w:rsid w:val="009F14C5"/>
    <w:rsid w:val="009F2001"/>
    <w:rsid w:val="009F223F"/>
    <w:rsid w:val="009F5561"/>
    <w:rsid w:val="009F5BB3"/>
    <w:rsid w:val="00A021D0"/>
    <w:rsid w:val="00A0445C"/>
    <w:rsid w:val="00A05472"/>
    <w:rsid w:val="00A11319"/>
    <w:rsid w:val="00A135DA"/>
    <w:rsid w:val="00A16A50"/>
    <w:rsid w:val="00A171FD"/>
    <w:rsid w:val="00A22426"/>
    <w:rsid w:val="00A224C5"/>
    <w:rsid w:val="00A25CE5"/>
    <w:rsid w:val="00A26C0E"/>
    <w:rsid w:val="00A31CFB"/>
    <w:rsid w:val="00A328F8"/>
    <w:rsid w:val="00A329A5"/>
    <w:rsid w:val="00A35B47"/>
    <w:rsid w:val="00A44455"/>
    <w:rsid w:val="00A51AA3"/>
    <w:rsid w:val="00A568DC"/>
    <w:rsid w:val="00A56F29"/>
    <w:rsid w:val="00A60C99"/>
    <w:rsid w:val="00A65246"/>
    <w:rsid w:val="00A655EF"/>
    <w:rsid w:val="00A70103"/>
    <w:rsid w:val="00A83273"/>
    <w:rsid w:val="00A840F0"/>
    <w:rsid w:val="00A8418A"/>
    <w:rsid w:val="00A856C6"/>
    <w:rsid w:val="00AB6AF5"/>
    <w:rsid w:val="00AB6DA7"/>
    <w:rsid w:val="00AC079A"/>
    <w:rsid w:val="00AC1A45"/>
    <w:rsid w:val="00AC3D5B"/>
    <w:rsid w:val="00AC55CD"/>
    <w:rsid w:val="00AD046E"/>
    <w:rsid w:val="00AD0955"/>
    <w:rsid w:val="00AD1178"/>
    <w:rsid w:val="00AD1967"/>
    <w:rsid w:val="00AE665E"/>
    <w:rsid w:val="00AE6F9A"/>
    <w:rsid w:val="00AE724B"/>
    <w:rsid w:val="00AE72D1"/>
    <w:rsid w:val="00B11DAC"/>
    <w:rsid w:val="00B204EF"/>
    <w:rsid w:val="00B235AC"/>
    <w:rsid w:val="00B2572B"/>
    <w:rsid w:val="00B32EA9"/>
    <w:rsid w:val="00B333E6"/>
    <w:rsid w:val="00B3418B"/>
    <w:rsid w:val="00B358F4"/>
    <w:rsid w:val="00B44D8B"/>
    <w:rsid w:val="00B45585"/>
    <w:rsid w:val="00B50A15"/>
    <w:rsid w:val="00B51F12"/>
    <w:rsid w:val="00B5437E"/>
    <w:rsid w:val="00B54B80"/>
    <w:rsid w:val="00B55AA6"/>
    <w:rsid w:val="00B565D3"/>
    <w:rsid w:val="00B62E88"/>
    <w:rsid w:val="00B676E9"/>
    <w:rsid w:val="00B75D8D"/>
    <w:rsid w:val="00B802F5"/>
    <w:rsid w:val="00B850ED"/>
    <w:rsid w:val="00B95119"/>
    <w:rsid w:val="00B975FB"/>
    <w:rsid w:val="00BA3DA7"/>
    <w:rsid w:val="00BA7745"/>
    <w:rsid w:val="00BB20FE"/>
    <w:rsid w:val="00BB2A60"/>
    <w:rsid w:val="00BC4D75"/>
    <w:rsid w:val="00BC62DE"/>
    <w:rsid w:val="00BD1869"/>
    <w:rsid w:val="00BD6EE8"/>
    <w:rsid w:val="00BE3AF4"/>
    <w:rsid w:val="00BE72FF"/>
    <w:rsid w:val="00BE73E1"/>
    <w:rsid w:val="00BF29D6"/>
    <w:rsid w:val="00BF743B"/>
    <w:rsid w:val="00C07091"/>
    <w:rsid w:val="00C1225E"/>
    <w:rsid w:val="00C12A3F"/>
    <w:rsid w:val="00C20183"/>
    <w:rsid w:val="00C33E4C"/>
    <w:rsid w:val="00C348DA"/>
    <w:rsid w:val="00C409F6"/>
    <w:rsid w:val="00C42864"/>
    <w:rsid w:val="00C44776"/>
    <w:rsid w:val="00C44B2C"/>
    <w:rsid w:val="00C538C8"/>
    <w:rsid w:val="00C54D73"/>
    <w:rsid w:val="00C55614"/>
    <w:rsid w:val="00C7514F"/>
    <w:rsid w:val="00C8102C"/>
    <w:rsid w:val="00C83B2F"/>
    <w:rsid w:val="00C8507E"/>
    <w:rsid w:val="00C8566D"/>
    <w:rsid w:val="00C92DCB"/>
    <w:rsid w:val="00C94E39"/>
    <w:rsid w:val="00CA489A"/>
    <w:rsid w:val="00CA4F14"/>
    <w:rsid w:val="00CA75AD"/>
    <w:rsid w:val="00CA769A"/>
    <w:rsid w:val="00CA7AF7"/>
    <w:rsid w:val="00CB073A"/>
    <w:rsid w:val="00CB40E9"/>
    <w:rsid w:val="00CC0942"/>
    <w:rsid w:val="00CC4E15"/>
    <w:rsid w:val="00CC78D0"/>
    <w:rsid w:val="00CD2ACE"/>
    <w:rsid w:val="00CD5BC2"/>
    <w:rsid w:val="00CD627E"/>
    <w:rsid w:val="00CD7973"/>
    <w:rsid w:val="00CE1146"/>
    <w:rsid w:val="00CE11D5"/>
    <w:rsid w:val="00CE207B"/>
    <w:rsid w:val="00CE62D6"/>
    <w:rsid w:val="00CF004A"/>
    <w:rsid w:val="00CF2A99"/>
    <w:rsid w:val="00CF42F4"/>
    <w:rsid w:val="00CF7AA8"/>
    <w:rsid w:val="00D0003B"/>
    <w:rsid w:val="00D162B7"/>
    <w:rsid w:val="00D34C06"/>
    <w:rsid w:val="00D400EC"/>
    <w:rsid w:val="00D40543"/>
    <w:rsid w:val="00D41766"/>
    <w:rsid w:val="00D42475"/>
    <w:rsid w:val="00D4325B"/>
    <w:rsid w:val="00D4361C"/>
    <w:rsid w:val="00D44464"/>
    <w:rsid w:val="00D4502A"/>
    <w:rsid w:val="00D46BCB"/>
    <w:rsid w:val="00D5083E"/>
    <w:rsid w:val="00D511DB"/>
    <w:rsid w:val="00D51581"/>
    <w:rsid w:val="00D518AD"/>
    <w:rsid w:val="00D5238A"/>
    <w:rsid w:val="00D52EE9"/>
    <w:rsid w:val="00D54CE8"/>
    <w:rsid w:val="00D57A49"/>
    <w:rsid w:val="00D616C1"/>
    <w:rsid w:val="00D70EB8"/>
    <w:rsid w:val="00D712D6"/>
    <w:rsid w:val="00D724C6"/>
    <w:rsid w:val="00D7413F"/>
    <w:rsid w:val="00D7496F"/>
    <w:rsid w:val="00D757F3"/>
    <w:rsid w:val="00D76B51"/>
    <w:rsid w:val="00D9086A"/>
    <w:rsid w:val="00D90A57"/>
    <w:rsid w:val="00D90E88"/>
    <w:rsid w:val="00D93B4E"/>
    <w:rsid w:val="00D95A40"/>
    <w:rsid w:val="00DA2695"/>
    <w:rsid w:val="00DA4273"/>
    <w:rsid w:val="00DA6C3F"/>
    <w:rsid w:val="00DA750C"/>
    <w:rsid w:val="00DA76F6"/>
    <w:rsid w:val="00DB0CA8"/>
    <w:rsid w:val="00DB2A44"/>
    <w:rsid w:val="00DB352B"/>
    <w:rsid w:val="00DB4824"/>
    <w:rsid w:val="00DB4ABA"/>
    <w:rsid w:val="00DB4D6A"/>
    <w:rsid w:val="00DB6875"/>
    <w:rsid w:val="00DB726E"/>
    <w:rsid w:val="00DD7DB7"/>
    <w:rsid w:val="00DE37BB"/>
    <w:rsid w:val="00DF302A"/>
    <w:rsid w:val="00E03556"/>
    <w:rsid w:val="00E04ABA"/>
    <w:rsid w:val="00E07C58"/>
    <w:rsid w:val="00E21CC6"/>
    <w:rsid w:val="00E23B55"/>
    <w:rsid w:val="00E26D9C"/>
    <w:rsid w:val="00E27B44"/>
    <w:rsid w:val="00E3052D"/>
    <w:rsid w:val="00E33A57"/>
    <w:rsid w:val="00E33B26"/>
    <w:rsid w:val="00E37D2A"/>
    <w:rsid w:val="00E40BA7"/>
    <w:rsid w:val="00E51191"/>
    <w:rsid w:val="00E53499"/>
    <w:rsid w:val="00E55287"/>
    <w:rsid w:val="00E56C27"/>
    <w:rsid w:val="00E600C2"/>
    <w:rsid w:val="00E643CB"/>
    <w:rsid w:val="00E65F05"/>
    <w:rsid w:val="00E65F49"/>
    <w:rsid w:val="00E6636E"/>
    <w:rsid w:val="00E67224"/>
    <w:rsid w:val="00E77580"/>
    <w:rsid w:val="00E77E4D"/>
    <w:rsid w:val="00E81A5A"/>
    <w:rsid w:val="00E86545"/>
    <w:rsid w:val="00E86C39"/>
    <w:rsid w:val="00E86E05"/>
    <w:rsid w:val="00E87293"/>
    <w:rsid w:val="00E923DC"/>
    <w:rsid w:val="00E94B69"/>
    <w:rsid w:val="00E94F4B"/>
    <w:rsid w:val="00EA1977"/>
    <w:rsid w:val="00EB2CA9"/>
    <w:rsid w:val="00EB6237"/>
    <w:rsid w:val="00EC2796"/>
    <w:rsid w:val="00EC6FD9"/>
    <w:rsid w:val="00ED3D8D"/>
    <w:rsid w:val="00EE03A5"/>
    <w:rsid w:val="00EE0F28"/>
    <w:rsid w:val="00EE573F"/>
    <w:rsid w:val="00EE67AA"/>
    <w:rsid w:val="00EF26D9"/>
    <w:rsid w:val="00F017C2"/>
    <w:rsid w:val="00F0421A"/>
    <w:rsid w:val="00F04EC7"/>
    <w:rsid w:val="00F057F1"/>
    <w:rsid w:val="00F16CF7"/>
    <w:rsid w:val="00F20C6C"/>
    <w:rsid w:val="00F24BEE"/>
    <w:rsid w:val="00F254A6"/>
    <w:rsid w:val="00F2613E"/>
    <w:rsid w:val="00F26E44"/>
    <w:rsid w:val="00F27074"/>
    <w:rsid w:val="00F346CC"/>
    <w:rsid w:val="00F35A0A"/>
    <w:rsid w:val="00F41352"/>
    <w:rsid w:val="00F44207"/>
    <w:rsid w:val="00F4441E"/>
    <w:rsid w:val="00F520B5"/>
    <w:rsid w:val="00F6134B"/>
    <w:rsid w:val="00F62400"/>
    <w:rsid w:val="00F64C4A"/>
    <w:rsid w:val="00F64D7A"/>
    <w:rsid w:val="00F6714C"/>
    <w:rsid w:val="00F72772"/>
    <w:rsid w:val="00F73D01"/>
    <w:rsid w:val="00F8054A"/>
    <w:rsid w:val="00F83A23"/>
    <w:rsid w:val="00F83DF4"/>
    <w:rsid w:val="00F8411A"/>
    <w:rsid w:val="00F85489"/>
    <w:rsid w:val="00F860C1"/>
    <w:rsid w:val="00F8623C"/>
    <w:rsid w:val="00F929E7"/>
    <w:rsid w:val="00F93FAF"/>
    <w:rsid w:val="00F94881"/>
    <w:rsid w:val="00FA06E1"/>
    <w:rsid w:val="00FB7929"/>
    <w:rsid w:val="00FC2D39"/>
    <w:rsid w:val="00FC6618"/>
    <w:rsid w:val="00FD4D46"/>
    <w:rsid w:val="00FE2D79"/>
    <w:rsid w:val="00FE6897"/>
    <w:rsid w:val="00FF04DB"/>
    <w:rsid w:val="00FF091B"/>
    <w:rsid w:val="00FF234B"/>
    <w:rsid w:val="00FF2E6B"/>
    <w:rsid w:val="00FF3FBC"/>
    <w:rsid w:val="00FF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rsid w:val="0015285F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0"/>
    <w:link w:val="1Char"/>
    <w:qFormat/>
    <w:rsid w:val="00B2572B"/>
    <w:pPr>
      <w:numPr>
        <w:numId w:val="1"/>
      </w:numPr>
      <w:spacing w:beforeLines="50" w:before="156" w:afterLines="50" w:after="156" w:line="360" w:lineRule="auto"/>
      <w:outlineLvl w:val="0"/>
    </w:pPr>
    <w:rPr>
      <w:b/>
      <w:sz w:val="32"/>
      <w:szCs w:val="32"/>
      <w:lang w:val="x-none" w:eastAsia="x-none"/>
    </w:rPr>
  </w:style>
  <w:style w:type="paragraph" w:styleId="2">
    <w:name w:val="heading 2"/>
    <w:basedOn w:val="a"/>
    <w:next w:val="a0"/>
    <w:qFormat/>
    <w:rsid w:val="00B2572B"/>
    <w:pPr>
      <w:numPr>
        <w:ilvl w:val="1"/>
        <w:numId w:val="1"/>
      </w:numPr>
      <w:spacing w:beforeLines="50" w:before="156" w:afterLines="50" w:after="156" w:line="360" w:lineRule="auto"/>
      <w:outlineLvl w:val="1"/>
    </w:pPr>
    <w:rPr>
      <w:b/>
      <w:sz w:val="30"/>
      <w:szCs w:val="30"/>
    </w:rPr>
  </w:style>
  <w:style w:type="paragraph" w:styleId="3">
    <w:name w:val="heading 3"/>
    <w:basedOn w:val="a"/>
    <w:next w:val="a0"/>
    <w:qFormat/>
    <w:rsid w:val="00B2572B"/>
    <w:pPr>
      <w:numPr>
        <w:ilvl w:val="2"/>
        <w:numId w:val="1"/>
      </w:numPr>
      <w:spacing w:beforeLines="50" w:before="156" w:afterLines="50" w:after="156" w:line="360" w:lineRule="auto"/>
      <w:outlineLvl w:val="2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rsid w:val="009D78A3"/>
    <w:rPr>
      <w:b/>
      <w:kern w:val="2"/>
      <w:sz w:val="32"/>
      <w:szCs w:val="32"/>
      <w:lang w:val="x-none" w:eastAsia="x-none"/>
    </w:rPr>
  </w:style>
  <w:style w:type="paragraph" w:styleId="a4">
    <w:name w:val="Date"/>
    <w:basedOn w:val="a"/>
    <w:next w:val="a"/>
    <w:pPr>
      <w:ind w:leftChars="2500" w:left="100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">
    <w:name w:val="页脚 Char"/>
    <w:link w:val="a6"/>
    <w:uiPriority w:val="99"/>
    <w:rsid w:val="00BB2A60"/>
    <w:rPr>
      <w:kern w:val="2"/>
      <w:sz w:val="18"/>
      <w:szCs w:val="18"/>
    </w:rPr>
  </w:style>
  <w:style w:type="character" w:styleId="a7">
    <w:name w:val="Hyperlink"/>
    <w:uiPriority w:val="99"/>
    <w:rPr>
      <w:color w:val="0000FF"/>
      <w:u w:val="single"/>
    </w:rPr>
  </w:style>
  <w:style w:type="character" w:styleId="a8">
    <w:name w:val="page number"/>
    <w:basedOn w:val="a1"/>
  </w:style>
  <w:style w:type="character" w:customStyle="1" w:styleId="a9">
    <w:name w:val="已访问的超链接"/>
    <w:rPr>
      <w:color w:val="800080"/>
      <w:u w:val="single"/>
    </w:rPr>
  </w:style>
  <w:style w:type="character" w:styleId="aa">
    <w:name w:val="annotation reference"/>
    <w:rsid w:val="005C2EE1"/>
    <w:rPr>
      <w:sz w:val="21"/>
      <w:szCs w:val="21"/>
    </w:rPr>
  </w:style>
  <w:style w:type="paragraph" w:styleId="ab">
    <w:name w:val="annotation text"/>
    <w:basedOn w:val="a"/>
    <w:link w:val="Char0"/>
    <w:rsid w:val="005C2EE1"/>
    <w:pPr>
      <w:jc w:val="left"/>
    </w:pPr>
    <w:rPr>
      <w:lang w:val="x-none" w:eastAsia="x-none"/>
    </w:rPr>
  </w:style>
  <w:style w:type="character" w:customStyle="1" w:styleId="Char0">
    <w:name w:val="批注文字 Char"/>
    <w:link w:val="ab"/>
    <w:rsid w:val="005C2EE1"/>
    <w:rPr>
      <w:kern w:val="2"/>
      <w:sz w:val="21"/>
      <w:szCs w:val="21"/>
    </w:rPr>
  </w:style>
  <w:style w:type="paragraph" w:styleId="ac">
    <w:name w:val="annotation subject"/>
    <w:basedOn w:val="ab"/>
    <w:next w:val="ab"/>
    <w:link w:val="Char1"/>
    <w:rsid w:val="005C2EE1"/>
    <w:rPr>
      <w:b/>
      <w:bCs/>
    </w:rPr>
  </w:style>
  <w:style w:type="character" w:customStyle="1" w:styleId="Char1">
    <w:name w:val="批注主题 Char"/>
    <w:link w:val="ac"/>
    <w:rsid w:val="005C2EE1"/>
    <w:rPr>
      <w:b/>
      <w:bCs/>
      <w:kern w:val="2"/>
      <w:sz w:val="21"/>
      <w:szCs w:val="21"/>
    </w:rPr>
  </w:style>
  <w:style w:type="paragraph" w:styleId="ad">
    <w:name w:val="Balloon Text"/>
    <w:basedOn w:val="a"/>
    <w:link w:val="Char2"/>
    <w:rsid w:val="005C2EE1"/>
    <w:rPr>
      <w:sz w:val="18"/>
      <w:szCs w:val="18"/>
      <w:lang w:val="x-none" w:eastAsia="x-none"/>
    </w:rPr>
  </w:style>
  <w:style w:type="character" w:customStyle="1" w:styleId="Char2">
    <w:name w:val="批注框文本 Char"/>
    <w:link w:val="ad"/>
    <w:rsid w:val="005C2EE1"/>
    <w:rPr>
      <w:kern w:val="2"/>
      <w:sz w:val="18"/>
      <w:szCs w:val="18"/>
    </w:rPr>
  </w:style>
  <w:style w:type="table" w:styleId="ae">
    <w:name w:val="Table Grid"/>
    <w:basedOn w:val="a2"/>
    <w:rsid w:val="005C2E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">
    <w:name w:val="TOC Heading"/>
    <w:basedOn w:val="1"/>
    <w:next w:val="a"/>
    <w:uiPriority w:val="39"/>
    <w:qFormat/>
    <w:rsid w:val="00952FB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9C2A4B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FF04DB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FF04DB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customStyle="1" w:styleId="4">
    <w:name w:val="标题4"/>
    <w:basedOn w:val="a"/>
    <w:next w:val="a0"/>
    <w:link w:val="4Char"/>
    <w:qFormat/>
    <w:rsid w:val="00C33E4C"/>
    <w:pPr>
      <w:numPr>
        <w:ilvl w:val="3"/>
        <w:numId w:val="1"/>
      </w:numPr>
      <w:spacing w:beforeLines="50" w:before="156" w:afterLines="50" w:after="156" w:line="360" w:lineRule="auto"/>
      <w:outlineLvl w:val="3"/>
    </w:pPr>
    <w:rPr>
      <w:sz w:val="24"/>
      <w:szCs w:val="24"/>
      <w:lang w:val="x-none" w:eastAsia="x-none"/>
    </w:rPr>
  </w:style>
  <w:style w:type="character" w:customStyle="1" w:styleId="4Char">
    <w:name w:val="标题4 Char"/>
    <w:link w:val="4"/>
    <w:rsid w:val="00C33E4C"/>
    <w:rPr>
      <w:kern w:val="2"/>
      <w:sz w:val="24"/>
      <w:szCs w:val="24"/>
      <w:lang w:val="x-none" w:eastAsia="x-none"/>
    </w:rPr>
  </w:style>
  <w:style w:type="paragraph" w:customStyle="1" w:styleId="5">
    <w:name w:val="标题5"/>
    <w:basedOn w:val="a"/>
    <w:next w:val="a0"/>
    <w:link w:val="5Char"/>
    <w:qFormat/>
    <w:rsid w:val="00C33E4C"/>
    <w:pPr>
      <w:numPr>
        <w:numId w:val="2"/>
      </w:numPr>
      <w:spacing w:beforeLines="50" w:before="156" w:afterLines="50" w:after="156" w:line="360" w:lineRule="auto"/>
      <w:outlineLvl w:val="4"/>
    </w:pPr>
    <w:rPr>
      <w:sz w:val="24"/>
      <w:szCs w:val="24"/>
      <w:lang w:val="x-none" w:eastAsia="x-none"/>
    </w:rPr>
  </w:style>
  <w:style w:type="character" w:customStyle="1" w:styleId="5Char">
    <w:name w:val="标题5 Char"/>
    <w:link w:val="5"/>
    <w:rsid w:val="00C33E4C"/>
    <w:rPr>
      <w:kern w:val="2"/>
      <w:sz w:val="24"/>
      <w:szCs w:val="24"/>
      <w:lang w:val="x-none" w:eastAsia="x-none"/>
    </w:rPr>
  </w:style>
  <w:style w:type="paragraph" w:customStyle="1" w:styleId="6">
    <w:name w:val="标题6"/>
    <w:basedOn w:val="a"/>
    <w:next w:val="a0"/>
    <w:link w:val="6Char"/>
    <w:qFormat/>
    <w:rsid w:val="00C33E4C"/>
    <w:pPr>
      <w:numPr>
        <w:numId w:val="3"/>
      </w:numPr>
      <w:spacing w:beforeLines="50" w:before="156" w:afterLines="50" w:after="156" w:line="360" w:lineRule="auto"/>
      <w:outlineLvl w:val="4"/>
    </w:pPr>
    <w:rPr>
      <w:sz w:val="24"/>
      <w:szCs w:val="24"/>
      <w:lang w:val="x-none" w:eastAsia="x-none"/>
    </w:rPr>
  </w:style>
  <w:style w:type="character" w:customStyle="1" w:styleId="6Char">
    <w:name w:val="标题6 Char"/>
    <w:link w:val="6"/>
    <w:rsid w:val="00C33E4C"/>
    <w:rPr>
      <w:kern w:val="2"/>
      <w:sz w:val="24"/>
      <w:szCs w:val="24"/>
      <w:lang w:val="x-none" w:eastAsia="x-none"/>
    </w:rPr>
  </w:style>
  <w:style w:type="paragraph" w:styleId="af">
    <w:name w:val="Title"/>
    <w:basedOn w:val="a"/>
    <w:next w:val="a"/>
    <w:link w:val="Char3"/>
    <w:qFormat/>
    <w:rsid w:val="00C33E4C"/>
    <w:pPr>
      <w:jc w:val="center"/>
    </w:pPr>
    <w:rPr>
      <w:rFonts w:eastAsia="黑体"/>
      <w:sz w:val="44"/>
      <w:szCs w:val="44"/>
      <w:lang w:val="x-none" w:eastAsia="x-none"/>
    </w:rPr>
  </w:style>
  <w:style w:type="character" w:customStyle="1" w:styleId="Char3">
    <w:name w:val="标题 Char"/>
    <w:link w:val="af"/>
    <w:rsid w:val="00C33E4C"/>
    <w:rPr>
      <w:rFonts w:eastAsia="黑体"/>
      <w:kern w:val="2"/>
      <w:sz w:val="44"/>
      <w:szCs w:val="44"/>
    </w:rPr>
  </w:style>
  <w:style w:type="paragraph" w:styleId="40">
    <w:name w:val="toc 4"/>
    <w:basedOn w:val="a"/>
    <w:next w:val="a"/>
    <w:autoRedefine/>
    <w:rsid w:val="00781FD9"/>
    <w:pPr>
      <w:ind w:left="630"/>
      <w:jc w:val="left"/>
    </w:pPr>
    <w:rPr>
      <w:rFonts w:ascii="Calibri" w:hAnsi="Calibri"/>
      <w:sz w:val="18"/>
      <w:szCs w:val="18"/>
    </w:rPr>
  </w:style>
  <w:style w:type="paragraph" w:styleId="50">
    <w:name w:val="toc 5"/>
    <w:basedOn w:val="a"/>
    <w:next w:val="a"/>
    <w:autoRedefine/>
    <w:rsid w:val="00781FD9"/>
    <w:pPr>
      <w:ind w:left="840"/>
      <w:jc w:val="left"/>
    </w:pPr>
    <w:rPr>
      <w:rFonts w:ascii="Calibri" w:hAnsi="Calibri"/>
      <w:sz w:val="18"/>
      <w:szCs w:val="18"/>
    </w:rPr>
  </w:style>
  <w:style w:type="paragraph" w:styleId="60">
    <w:name w:val="toc 6"/>
    <w:basedOn w:val="a"/>
    <w:next w:val="a"/>
    <w:autoRedefine/>
    <w:rsid w:val="00781FD9"/>
    <w:pPr>
      <w:ind w:left="105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"/>
    <w:next w:val="a"/>
    <w:autoRedefine/>
    <w:rsid w:val="00781FD9"/>
    <w:pPr>
      <w:ind w:left="126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"/>
    <w:next w:val="a"/>
    <w:autoRedefine/>
    <w:rsid w:val="00781FD9"/>
    <w:pPr>
      <w:ind w:left="147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"/>
    <w:next w:val="a"/>
    <w:autoRedefine/>
    <w:rsid w:val="00781FD9"/>
    <w:pPr>
      <w:ind w:left="1680"/>
      <w:jc w:val="left"/>
    </w:pPr>
    <w:rPr>
      <w:rFonts w:ascii="Calibri" w:hAnsi="Calibri"/>
      <w:sz w:val="18"/>
      <w:szCs w:val="18"/>
    </w:rPr>
  </w:style>
  <w:style w:type="paragraph" w:customStyle="1" w:styleId="a0">
    <w:name w:val="标准正文"/>
    <w:basedOn w:val="a"/>
    <w:rsid w:val="000401DD"/>
    <w:pPr>
      <w:spacing w:before="156" w:after="156" w:line="360" w:lineRule="auto"/>
      <w:ind w:firstLineChars="200" w:firstLine="480"/>
    </w:pPr>
    <w:rPr>
      <w:rFonts w:cs="宋体"/>
      <w:sz w:val="24"/>
      <w:szCs w:val="20"/>
    </w:rPr>
  </w:style>
  <w:style w:type="paragraph" w:styleId="af0">
    <w:name w:val="Document Map"/>
    <w:basedOn w:val="a"/>
    <w:semiHidden/>
    <w:rsid w:val="00240CE5"/>
    <w:pPr>
      <w:shd w:val="clear" w:color="auto" w:fill="000080"/>
    </w:pPr>
  </w:style>
  <w:style w:type="paragraph" w:styleId="af1">
    <w:name w:val="List Paragraph"/>
    <w:basedOn w:val="a"/>
    <w:uiPriority w:val="34"/>
    <w:qFormat/>
    <w:rsid w:val="00F64C4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rsid w:val="0015285F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0"/>
    <w:link w:val="1Char"/>
    <w:qFormat/>
    <w:rsid w:val="00B2572B"/>
    <w:pPr>
      <w:numPr>
        <w:numId w:val="1"/>
      </w:numPr>
      <w:spacing w:beforeLines="50" w:before="156" w:afterLines="50" w:after="156" w:line="360" w:lineRule="auto"/>
      <w:outlineLvl w:val="0"/>
    </w:pPr>
    <w:rPr>
      <w:b/>
      <w:sz w:val="32"/>
      <w:szCs w:val="32"/>
      <w:lang w:val="x-none" w:eastAsia="x-none"/>
    </w:rPr>
  </w:style>
  <w:style w:type="paragraph" w:styleId="2">
    <w:name w:val="heading 2"/>
    <w:basedOn w:val="a"/>
    <w:next w:val="a0"/>
    <w:qFormat/>
    <w:rsid w:val="00B2572B"/>
    <w:pPr>
      <w:numPr>
        <w:ilvl w:val="1"/>
        <w:numId w:val="1"/>
      </w:numPr>
      <w:spacing w:beforeLines="50" w:before="156" w:afterLines="50" w:after="156" w:line="360" w:lineRule="auto"/>
      <w:outlineLvl w:val="1"/>
    </w:pPr>
    <w:rPr>
      <w:b/>
      <w:sz w:val="30"/>
      <w:szCs w:val="30"/>
    </w:rPr>
  </w:style>
  <w:style w:type="paragraph" w:styleId="3">
    <w:name w:val="heading 3"/>
    <w:basedOn w:val="a"/>
    <w:next w:val="a0"/>
    <w:qFormat/>
    <w:rsid w:val="00B2572B"/>
    <w:pPr>
      <w:numPr>
        <w:ilvl w:val="2"/>
        <w:numId w:val="1"/>
      </w:numPr>
      <w:spacing w:beforeLines="50" w:before="156" w:afterLines="50" w:after="156" w:line="360" w:lineRule="auto"/>
      <w:outlineLvl w:val="2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rsid w:val="009D78A3"/>
    <w:rPr>
      <w:b/>
      <w:kern w:val="2"/>
      <w:sz w:val="32"/>
      <w:szCs w:val="32"/>
      <w:lang w:val="x-none" w:eastAsia="x-none"/>
    </w:rPr>
  </w:style>
  <w:style w:type="paragraph" w:styleId="a4">
    <w:name w:val="Date"/>
    <w:basedOn w:val="a"/>
    <w:next w:val="a"/>
    <w:pPr>
      <w:ind w:leftChars="2500" w:left="100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">
    <w:name w:val="页脚 Char"/>
    <w:link w:val="a6"/>
    <w:uiPriority w:val="99"/>
    <w:rsid w:val="00BB2A60"/>
    <w:rPr>
      <w:kern w:val="2"/>
      <w:sz w:val="18"/>
      <w:szCs w:val="18"/>
    </w:rPr>
  </w:style>
  <w:style w:type="character" w:styleId="a7">
    <w:name w:val="Hyperlink"/>
    <w:uiPriority w:val="99"/>
    <w:rPr>
      <w:color w:val="0000FF"/>
      <w:u w:val="single"/>
    </w:rPr>
  </w:style>
  <w:style w:type="character" w:styleId="a8">
    <w:name w:val="page number"/>
    <w:basedOn w:val="a1"/>
  </w:style>
  <w:style w:type="character" w:customStyle="1" w:styleId="a9">
    <w:name w:val="已访问的超链接"/>
    <w:rPr>
      <w:color w:val="800080"/>
      <w:u w:val="single"/>
    </w:rPr>
  </w:style>
  <w:style w:type="character" w:styleId="aa">
    <w:name w:val="annotation reference"/>
    <w:rsid w:val="005C2EE1"/>
    <w:rPr>
      <w:sz w:val="21"/>
      <w:szCs w:val="21"/>
    </w:rPr>
  </w:style>
  <w:style w:type="paragraph" w:styleId="ab">
    <w:name w:val="annotation text"/>
    <w:basedOn w:val="a"/>
    <w:link w:val="Char0"/>
    <w:rsid w:val="005C2EE1"/>
    <w:pPr>
      <w:jc w:val="left"/>
    </w:pPr>
    <w:rPr>
      <w:lang w:val="x-none" w:eastAsia="x-none"/>
    </w:rPr>
  </w:style>
  <w:style w:type="character" w:customStyle="1" w:styleId="Char0">
    <w:name w:val="批注文字 Char"/>
    <w:link w:val="ab"/>
    <w:rsid w:val="005C2EE1"/>
    <w:rPr>
      <w:kern w:val="2"/>
      <w:sz w:val="21"/>
      <w:szCs w:val="21"/>
    </w:rPr>
  </w:style>
  <w:style w:type="paragraph" w:styleId="ac">
    <w:name w:val="annotation subject"/>
    <w:basedOn w:val="ab"/>
    <w:next w:val="ab"/>
    <w:link w:val="Char1"/>
    <w:rsid w:val="005C2EE1"/>
    <w:rPr>
      <w:b/>
      <w:bCs/>
    </w:rPr>
  </w:style>
  <w:style w:type="character" w:customStyle="1" w:styleId="Char1">
    <w:name w:val="批注主题 Char"/>
    <w:link w:val="ac"/>
    <w:rsid w:val="005C2EE1"/>
    <w:rPr>
      <w:b/>
      <w:bCs/>
      <w:kern w:val="2"/>
      <w:sz w:val="21"/>
      <w:szCs w:val="21"/>
    </w:rPr>
  </w:style>
  <w:style w:type="paragraph" w:styleId="ad">
    <w:name w:val="Balloon Text"/>
    <w:basedOn w:val="a"/>
    <w:link w:val="Char2"/>
    <w:rsid w:val="005C2EE1"/>
    <w:rPr>
      <w:sz w:val="18"/>
      <w:szCs w:val="18"/>
      <w:lang w:val="x-none" w:eastAsia="x-none"/>
    </w:rPr>
  </w:style>
  <w:style w:type="character" w:customStyle="1" w:styleId="Char2">
    <w:name w:val="批注框文本 Char"/>
    <w:link w:val="ad"/>
    <w:rsid w:val="005C2EE1"/>
    <w:rPr>
      <w:kern w:val="2"/>
      <w:sz w:val="18"/>
      <w:szCs w:val="18"/>
    </w:rPr>
  </w:style>
  <w:style w:type="table" w:styleId="ae">
    <w:name w:val="Table Grid"/>
    <w:basedOn w:val="a2"/>
    <w:rsid w:val="005C2E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">
    <w:name w:val="TOC Heading"/>
    <w:basedOn w:val="1"/>
    <w:next w:val="a"/>
    <w:uiPriority w:val="39"/>
    <w:qFormat/>
    <w:rsid w:val="00952FB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9C2A4B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FF04DB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FF04DB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customStyle="1" w:styleId="4">
    <w:name w:val="标题4"/>
    <w:basedOn w:val="a"/>
    <w:next w:val="a0"/>
    <w:link w:val="4Char"/>
    <w:qFormat/>
    <w:rsid w:val="00C33E4C"/>
    <w:pPr>
      <w:numPr>
        <w:ilvl w:val="3"/>
        <w:numId w:val="1"/>
      </w:numPr>
      <w:spacing w:beforeLines="50" w:before="156" w:afterLines="50" w:after="156" w:line="360" w:lineRule="auto"/>
      <w:outlineLvl w:val="3"/>
    </w:pPr>
    <w:rPr>
      <w:sz w:val="24"/>
      <w:szCs w:val="24"/>
      <w:lang w:val="x-none" w:eastAsia="x-none"/>
    </w:rPr>
  </w:style>
  <w:style w:type="character" w:customStyle="1" w:styleId="4Char">
    <w:name w:val="标题4 Char"/>
    <w:link w:val="4"/>
    <w:rsid w:val="00C33E4C"/>
    <w:rPr>
      <w:kern w:val="2"/>
      <w:sz w:val="24"/>
      <w:szCs w:val="24"/>
      <w:lang w:val="x-none" w:eastAsia="x-none"/>
    </w:rPr>
  </w:style>
  <w:style w:type="paragraph" w:customStyle="1" w:styleId="5">
    <w:name w:val="标题5"/>
    <w:basedOn w:val="a"/>
    <w:next w:val="a0"/>
    <w:link w:val="5Char"/>
    <w:qFormat/>
    <w:rsid w:val="00C33E4C"/>
    <w:pPr>
      <w:numPr>
        <w:numId w:val="2"/>
      </w:numPr>
      <w:spacing w:beforeLines="50" w:before="156" w:afterLines="50" w:after="156" w:line="360" w:lineRule="auto"/>
      <w:outlineLvl w:val="4"/>
    </w:pPr>
    <w:rPr>
      <w:sz w:val="24"/>
      <w:szCs w:val="24"/>
      <w:lang w:val="x-none" w:eastAsia="x-none"/>
    </w:rPr>
  </w:style>
  <w:style w:type="character" w:customStyle="1" w:styleId="5Char">
    <w:name w:val="标题5 Char"/>
    <w:link w:val="5"/>
    <w:rsid w:val="00C33E4C"/>
    <w:rPr>
      <w:kern w:val="2"/>
      <w:sz w:val="24"/>
      <w:szCs w:val="24"/>
      <w:lang w:val="x-none" w:eastAsia="x-none"/>
    </w:rPr>
  </w:style>
  <w:style w:type="paragraph" w:customStyle="1" w:styleId="6">
    <w:name w:val="标题6"/>
    <w:basedOn w:val="a"/>
    <w:next w:val="a0"/>
    <w:link w:val="6Char"/>
    <w:qFormat/>
    <w:rsid w:val="00C33E4C"/>
    <w:pPr>
      <w:numPr>
        <w:numId w:val="3"/>
      </w:numPr>
      <w:spacing w:beforeLines="50" w:before="156" w:afterLines="50" w:after="156" w:line="360" w:lineRule="auto"/>
      <w:outlineLvl w:val="4"/>
    </w:pPr>
    <w:rPr>
      <w:sz w:val="24"/>
      <w:szCs w:val="24"/>
      <w:lang w:val="x-none" w:eastAsia="x-none"/>
    </w:rPr>
  </w:style>
  <w:style w:type="character" w:customStyle="1" w:styleId="6Char">
    <w:name w:val="标题6 Char"/>
    <w:link w:val="6"/>
    <w:rsid w:val="00C33E4C"/>
    <w:rPr>
      <w:kern w:val="2"/>
      <w:sz w:val="24"/>
      <w:szCs w:val="24"/>
      <w:lang w:val="x-none" w:eastAsia="x-none"/>
    </w:rPr>
  </w:style>
  <w:style w:type="paragraph" w:styleId="af">
    <w:name w:val="Title"/>
    <w:basedOn w:val="a"/>
    <w:next w:val="a"/>
    <w:link w:val="Char3"/>
    <w:qFormat/>
    <w:rsid w:val="00C33E4C"/>
    <w:pPr>
      <w:jc w:val="center"/>
    </w:pPr>
    <w:rPr>
      <w:rFonts w:eastAsia="黑体"/>
      <w:sz w:val="44"/>
      <w:szCs w:val="44"/>
      <w:lang w:val="x-none" w:eastAsia="x-none"/>
    </w:rPr>
  </w:style>
  <w:style w:type="character" w:customStyle="1" w:styleId="Char3">
    <w:name w:val="标题 Char"/>
    <w:link w:val="af"/>
    <w:rsid w:val="00C33E4C"/>
    <w:rPr>
      <w:rFonts w:eastAsia="黑体"/>
      <w:kern w:val="2"/>
      <w:sz w:val="44"/>
      <w:szCs w:val="44"/>
    </w:rPr>
  </w:style>
  <w:style w:type="paragraph" w:styleId="40">
    <w:name w:val="toc 4"/>
    <w:basedOn w:val="a"/>
    <w:next w:val="a"/>
    <w:autoRedefine/>
    <w:rsid w:val="00781FD9"/>
    <w:pPr>
      <w:ind w:left="630"/>
      <w:jc w:val="left"/>
    </w:pPr>
    <w:rPr>
      <w:rFonts w:ascii="Calibri" w:hAnsi="Calibri"/>
      <w:sz w:val="18"/>
      <w:szCs w:val="18"/>
    </w:rPr>
  </w:style>
  <w:style w:type="paragraph" w:styleId="50">
    <w:name w:val="toc 5"/>
    <w:basedOn w:val="a"/>
    <w:next w:val="a"/>
    <w:autoRedefine/>
    <w:rsid w:val="00781FD9"/>
    <w:pPr>
      <w:ind w:left="840"/>
      <w:jc w:val="left"/>
    </w:pPr>
    <w:rPr>
      <w:rFonts w:ascii="Calibri" w:hAnsi="Calibri"/>
      <w:sz w:val="18"/>
      <w:szCs w:val="18"/>
    </w:rPr>
  </w:style>
  <w:style w:type="paragraph" w:styleId="60">
    <w:name w:val="toc 6"/>
    <w:basedOn w:val="a"/>
    <w:next w:val="a"/>
    <w:autoRedefine/>
    <w:rsid w:val="00781FD9"/>
    <w:pPr>
      <w:ind w:left="105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"/>
    <w:next w:val="a"/>
    <w:autoRedefine/>
    <w:rsid w:val="00781FD9"/>
    <w:pPr>
      <w:ind w:left="126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"/>
    <w:next w:val="a"/>
    <w:autoRedefine/>
    <w:rsid w:val="00781FD9"/>
    <w:pPr>
      <w:ind w:left="147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"/>
    <w:next w:val="a"/>
    <w:autoRedefine/>
    <w:rsid w:val="00781FD9"/>
    <w:pPr>
      <w:ind w:left="1680"/>
      <w:jc w:val="left"/>
    </w:pPr>
    <w:rPr>
      <w:rFonts w:ascii="Calibri" w:hAnsi="Calibri"/>
      <w:sz w:val="18"/>
      <w:szCs w:val="18"/>
    </w:rPr>
  </w:style>
  <w:style w:type="paragraph" w:customStyle="1" w:styleId="a0">
    <w:name w:val="标准正文"/>
    <w:basedOn w:val="a"/>
    <w:rsid w:val="000401DD"/>
    <w:pPr>
      <w:spacing w:before="156" w:after="156" w:line="360" w:lineRule="auto"/>
      <w:ind w:firstLineChars="200" w:firstLine="480"/>
    </w:pPr>
    <w:rPr>
      <w:rFonts w:cs="宋体"/>
      <w:sz w:val="24"/>
      <w:szCs w:val="20"/>
    </w:rPr>
  </w:style>
  <w:style w:type="paragraph" w:styleId="af0">
    <w:name w:val="Document Map"/>
    <w:basedOn w:val="a"/>
    <w:semiHidden/>
    <w:rsid w:val="00240CE5"/>
    <w:pPr>
      <w:shd w:val="clear" w:color="auto" w:fill="000080"/>
    </w:pPr>
  </w:style>
  <w:style w:type="paragraph" w:styleId="af1">
    <w:name w:val="List Paragraph"/>
    <w:basedOn w:val="a"/>
    <w:uiPriority w:val="34"/>
    <w:qFormat/>
    <w:rsid w:val="00F64C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13223-2272-49F4-BF72-BD2CEACC4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7</Pages>
  <Words>693</Words>
  <Characters>3956</Characters>
  <Application>Microsoft Office Word</Application>
  <DocSecurity>0</DocSecurity>
  <Lines>32</Lines>
  <Paragraphs>9</Paragraphs>
  <ScaleCrop>false</ScaleCrop>
  <Company>hikvision</Company>
  <LinksUpToDate>false</LinksUpToDate>
  <CharactersWithSpaces>4640</CharactersWithSpaces>
  <SharedDoc>false</SharedDoc>
  <HLinks>
    <vt:vector size="102" baseType="variant"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_Toc265134901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_Toc265134900</vt:lpwstr>
      </vt:variant>
      <vt:variant>
        <vt:i4>1900604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_Toc265134899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_Toc265134898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_Toc265134897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_Toc265134896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_Toc265134895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_Toc265134894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_Toc265134893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_Toc265134892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_Toc265134891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_Toc265134890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_Toc265134889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_Toc265134888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_Toc265134887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_Toc265134886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_Toc265134885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孙晓东</dc:creator>
  <cp:keywords/>
  <cp:lastModifiedBy>CN=曹富春/O=HIKVISION</cp:lastModifiedBy>
  <cp:revision>413</cp:revision>
  <cp:lastPrinted>2002-09-15T00:56:00Z</cp:lastPrinted>
  <dcterms:created xsi:type="dcterms:W3CDTF">2016-07-12T02:00:00Z</dcterms:created>
  <dcterms:modified xsi:type="dcterms:W3CDTF">2016-09-01T12:08:00Z</dcterms:modified>
</cp:coreProperties>
</file>