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8FF" w:rsidRPr="004F172B" w:rsidRDefault="00A738FF" w:rsidP="00A738FF">
      <w:pPr>
        <w:rPr>
          <w:rFonts w:ascii="宋体" w:eastAsia="宋体" w:hAnsi="宋体"/>
          <w:b/>
          <w:sz w:val="30"/>
          <w:szCs w:val="30"/>
        </w:rPr>
      </w:pPr>
      <w:r w:rsidRPr="004F172B">
        <w:rPr>
          <w:rFonts w:ascii="宋体" w:eastAsia="宋体" w:hAnsi="宋体" w:hint="eastAsia"/>
          <w:b/>
          <w:sz w:val="30"/>
          <w:szCs w:val="30"/>
        </w:rPr>
        <w:t>前言</w:t>
      </w:r>
    </w:p>
    <w:p w:rsidR="00A738FF" w:rsidRDefault="00A738FF" w:rsidP="00A738FF">
      <w:pPr>
        <w:rPr>
          <w:sz w:val="22"/>
        </w:rPr>
      </w:pPr>
      <w:r>
        <w:rPr>
          <w:rFonts w:hint="eastAsia"/>
          <w:sz w:val="22"/>
        </w:rPr>
        <w:t>毕设分为2个部分：负荷识别和用户行为挖掘，在U</w:t>
      </w:r>
      <w:r>
        <w:rPr>
          <w:sz w:val="22"/>
        </w:rPr>
        <w:t>KDALE</w:t>
      </w:r>
      <w:r>
        <w:rPr>
          <w:rFonts w:hint="eastAsia"/>
          <w:sz w:val="22"/>
        </w:rPr>
        <w:t>数据集上开展（R</w:t>
      </w:r>
      <w:r>
        <w:rPr>
          <w:sz w:val="22"/>
        </w:rPr>
        <w:t>EDD</w:t>
      </w:r>
      <w:r>
        <w:rPr>
          <w:rFonts w:hint="eastAsia"/>
          <w:sz w:val="22"/>
        </w:rPr>
        <w:t>数据太少）。</w:t>
      </w:r>
      <w:r w:rsidR="00F82B3B">
        <w:rPr>
          <w:rFonts w:hint="eastAsia"/>
          <w:sz w:val="22"/>
        </w:rPr>
        <w:t>以30分钟为窗口，使用模型识别设备开启事件，然后在识别结果上进行挖掘。</w:t>
      </w:r>
    </w:p>
    <w:p w:rsidR="00A738FF" w:rsidRDefault="00A738FF" w:rsidP="00A738FF">
      <w:pPr>
        <w:rPr>
          <w:sz w:val="22"/>
        </w:rPr>
      </w:pPr>
    </w:p>
    <w:p w:rsidR="00A738FF" w:rsidRPr="004F172B" w:rsidRDefault="00A738FF" w:rsidP="00A738FF">
      <w:pPr>
        <w:rPr>
          <w:rFonts w:ascii="宋体" w:eastAsia="宋体" w:hAnsi="宋体"/>
          <w:b/>
          <w:sz w:val="30"/>
          <w:szCs w:val="30"/>
        </w:rPr>
      </w:pPr>
      <w:r w:rsidRPr="004F172B">
        <w:rPr>
          <w:rFonts w:ascii="宋体" w:eastAsia="宋体" w:hAnsi="宋体" w:hint="eastAsia"/>
          <w:b/>
          <w:sz w:val="30"/>
          <w:szCs w:val="30"/>
        </w:rPr>
        <w:t>负荷识别</w:t>
      </w:r>
    </w:p>
    <w:p w:rsidR="00A738FF" w:rsidRDefault="00A738FF" w:rsidP="00A738FF">
      <w:pPr>
        <w:rPr>
          <w:sz w:val="22"/>
        </w:rPr>
      </w:pPr>
      <w:r>
        <w:rPr>
          <w:rFonts w:hint="eastAsia"/>
          <w:sz w:val="22"/>
        </w:rPr>
        <w:t>负荷识别的目标效果是：为每个设备训练一个模型，输入一段总线功率（下采样之后300个点：30分钟），通过模型得到该期间内设备是否存在启动事件（本质是一个二分类问题）。</w:t>
      </w:r>
    </w:p>
    <w:p w:rsidR="00A738FF" w:rsidRDefault="00A738FF" w:rsidP="00A738FF">
      <w:pPr>
        <w:rPr>
          <w:sz w:val="22"/>
        </w:rPr>
      </w:pPr>
    </w:p>
    <w:p w:rsidR="00A738FF" w:rsidRPr="004F172B" w:rsidRDefault="00A738FF" w:rsidP="00A738FF">
      <w:pPr>
        <w:rPr>
          <w:rFonts w:ascii="宋体" w:eastAsia="宋体" w:hAnsi="宋体"/>
          <w:b/>
          <w:sz w:val="28"/>
          <w:szCs w:val="28"/>
        </w:rPr>
      </w:pPr>
      <w:r w:rsidRPr="004F172B">
        <w:rPr>
          <w:rFonts w:ascii="宋体" w:eastAsia="宋体" w:hAnsi="宋体" w:hint="eastAsia"/>
          <w:b/>
          <w:sz w:val="28"/>
          <w:szCs w:val="28"/>
        </w:rPr>
        <w:t>数据处理</w:t>
      </w:r>
    </w:p>
    <w:p w:rsidR="00A738FF" w:rsidRDefault="00381ACE" w:rsidP="00A738FF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下采样、缺失值填充、输入归一化</w:t>
      </w:r>
    </w:p>
    <w:p w:rsidR="00A81606" w:rsidRPr="004F172B" w:rsidRDefault="00381ACE" w:rsidP="004F172B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381ACE">
        <w:rPr>
          <w:rFonts w:hint="eastAsia"/>
          <w:sz w:val="22"/>
        </w:rPr>
        <w:t>数据过滤：对于一个窗口，如果期间内设备没有启动事件</w:t>
      </w:r>
      <w:r>
        <w:rPr>
          <w:rFonts w:hint="eastAsia"/>
          <w:sz w:val="22"/>
        </w:rPr>
        <w:t>（label</w:t>
      </w:r>
      <w:r>
        <w:rPr>
          <w:sz w:val="22"/>
        </w:rPr>
        <w:t xml:space="preserve"> </w:t>
      </w:r>
      <w:r>
        <w:rPr>
          <w:rFonts w:hint="eastAsia"/>
          <w:sz w:val="22"/>
        </w:rPr>
        <w:t>==</w:t>
      </w:r>
      <w:r>
        <w:rPr>
          <w:sz w:val="22"/>
        </w:rPr>
        <w:t xml:space="preserve"> </w:t>
      </w:r>
      <w:r>
        <w:rPr>
          <w:rFonts w:hint="eastAsia"/>
          <w:sz w:val="22"/>
        </w:rPr>
        <w:t>0），则以0.9的概率删除该窗口</w:t>
      </w:r>
    </w:p>
    <w:p w:rsidR="004F172B" w:rsidRDefault="00F82B3B" w:rsidP="00F82B3B">
      <w:pPr>
        <w:rPr>
          <w:sz w:val="22"/>
        </w:rPr>
      </w:pPr>
      <w:r w:rsidRPr="004F172B">
        <w:rPr>
          <w:rFonts w:ascii="宋体" w:eastAsia="宋体" w:hAnsi="宋体" w:hint="eastAsia"/>
          <w:b/>
          <w:sz w:val="28"/>
          <w:szCs w:val="28"/>
        </w:rPr>
        <w:t>模型结构</w:t>
      </w:r>
    </w:p>
    <w:p w:rsidR="00F82B3B" w:rsidRDefault="00F82B3B" w:rsidP="00F82B3B">
      <w:pPr>
        <w:rPr>
          <w:sz w:val="22"/>
        </w:rPr>
      </w:pPr>
      <w:r>
        <w:rPr>
          <w:rFonts w:hint="eastAsia"/>
          <w:sz w:val="22"/>
        </w:rPr>
        <w:t>以V</w:t>
      </w:r>
      <w:r>
        <w:rPr>
          <w:sz w:val="22"/>
        </w:rPr>
        <w:t>AE</w:t>
      </w:r>
      <w:r>
        <w:rPr>
          <w:rFonts w:hint="eastAsia"/>
          <w:sz w:val="22"/>
        </w:rPr>
        <w:t>为基础，</w:t>
      </w:r>
      <w:r w:rsidR="00A81606">
        <w:rPr>
          <w:rFonts w:hint="eastAsia"/>
          <w:sz w:val="22"/>
        </w:rPr>
        <w:t>在其结果上进行识别。</w:t>
      </w:r>
    </w:p>
    <w:p w:rsidR="00F82B3B" w:rsidRDefault="00F82B3B" w:rsidP="00F82B3B">
      <w:pPr>
        <w:rPr>
          <w:sz w:val="22"/>
        </w:rPr>
      </w:pPr>
      <w:r>
        <w:rPr>
          <w:noProof/>
        </w:rPr>
        <w:drawing>
          <wp:inline distT="0" distB="0" distL="0" distR="0" wp14:anchorId="47261F84" wp14:editId="260F8D35">
            <wp:extent cx="5274310" cy="2678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06" w:rsidRDefault="00A81606" w:rsidP="00F82B3B">
      <w:pPr>
        <w:rPr>
          <w:sz w:val="22"/>
        </w:rPr>
      </w:pPr>
      <w:r>
        <w:rPr>
          <w:noProof/>
        </w:rPr>
        <w:drawing>
          <wp:inline distT="0" distB="0" distL="0" distR="0" wp14:anchorId="41D91128" wp14:editId="60B40258">
            <wp:extent cx="5274310" cy="2033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06" w:rsidRPr="004F172B" w:rsidRDefault="00A81606" w:rsidP="00F82B3B">
      <w:pPr>
        <w:rPr>
          <w:rFonts w:ascii="宋体" w:eastAsia="宋体" w:hAnsi="宋体"/>
          <w:b/>
          <w:sz w:val="28"/>
          <w:szCs w:val="28"/>
        </w:rPr>
      </w:pPr>
      <w:r w:rsidRPr="004F172B">
        <w:rPr>
          <w:rFonts w:ascii="宋体" w:eastAsia="宋体" w:hAnsi="宋体" w:hint="eastAsia"/>
          <w:b/>
          <w:sz w:val="28"/>
          <w:szCs w:val="28"/>
        </w:rPr>
        <w:lastRenderedPageBreak/>
        <w:t>训练</w:t>
      </w:r>
    </w:p>
    <w:p w:rsidR="00A81606" w:rsidRDefault="00A81606" w:rsidP="00A81606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学习率：[</w:t>
      </w:r>
      <w:r>
        <w:rPr>
          <w:sz w:val="22"/>
        </w:rPr>
        <w:t>10</w:t>
      </w:r>
      <w:r>
        <w:rPr>
          <w:sz w:val="22"/>
          <w:vertAlign w:val="superscript"/>
        </w:rPr>
        <w:t>-3</w:t>
      </w:r>
      <w:r>
        <w:rPr>
          <w:sz w:val="22"/>
        </w:rPr>
        <w:t>,10</w:t>
      </w:r>
      <w:r>
        <w:rPr>
          <w:sz w:val="22"/>
          <w:vertAlign w:val="superscript"/>
        </w:rPr>
        <w:t>-4</w:t>
      </w:r>
      <w:r>
        <w:rPr>
          <w:sz w:val="22"/>
        </w:rPr>
        <w:t>,10</w:t>
      </w:r>
      <w:r>
        <w:rPr>
          <w:sz w:val="22"/>
          <w:vertAlign w:val="superscript"/>
        </w:rPr>
        <w:t>-5</w:t>
      </w:r>
      <w:r>
        <w:rPr>
          <w:sz w:val="22"/>
        </w:rPr>
        <w:t>]</w:t>
      </w:r>
      <w:r w:rsidR="000977C6">
        <w:rPr>
          <w:rFonts w:hint="eastAsia"/>
          <w:sz w:val="22"/>
        </w:rPr>
        <w:t>，共20轮</w:t>
      </w:r>
    </w:p>
    <w:p w:rsidR="00A81606" w:rsidRDefault="00A81606" w:rsidP="00A81606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将输入数据扩展至320个点，也就是两边各扩展10个点，没有的话以0进行填充</w:t>
      </w:r>
    </w:p>
    <w:p w:rsidR="00A81606" w:rsidRDefault="00A81606" w:rsidP="00A81606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损失：K</w:t>
      </w:r>
      <w:r>
        <w:rPr>
          <w:sz w:val="22"/>
        </w:rPr>
        <w:t>L</w:t>
      </w:r>
      <w:r>
        <w:rPr>
          <w:rFonts w:hint="eastAsia"/>
          <w:sz w:val="22"/>
        </w:rPr>
        <w:t>散度+分解均方误差+识别交叉熵误差</w:t>
      </w:r>
    </w:p>
    <w:p w:rsidR="004F172B" w:rsidRDefault="004F172B" w:rsidP="004F172B">
      <w:pPr>
        <w:rPr>
          <w:sz w:val="22"/>
        </w:rPr>
      </w:pPr>
    </w:p>
    <w:p w:rsidR="004F172B" w:rsidRDefault="004F172B" w:rsidP="004F172B">
      <w:pPr>
        <w:rPr>
          <w:rFonts w:ascii="宋体" w:eastAsia="宋体" w:hAnsi="宋体"/>
          <w:b/>
          <w:sz w:val="28"/>
          <w:szCs w:val="28"/>
        </w:rPr>
      </w:pPr>
      <w:r w:rsidRPr="004F172B">
        <w:rPr>
          <w:rFonts w:ascii="宋体" w:eastAsia="宋体" w:hAnsi="宋体" w:hint="eastAsia"/>
          <w:b/>
          <w:sz w:val="28"/>
          <w:szCs w:val="28"/>
        </w:rPr>
        <w:t>结果</w:t>
      </w:r>
    </w:p>
    <w:p w:rsidR="004F172B" w:rsidRDefault="004F172B" w:rsidP="004F172B">
      <w:pPr>
        <w:rPr>
          <w:sz w:val="22"/>
        </w:rPr>
      </w:pPr>
      <w:r>
        <w:rPr>
          <w:rFonts w:hint="eastAsia"/>
          <w:sz w:val="22"/>
        </w:rPr>
        <w:t>结果</w:t>
      </w:r>
      <w:r w:rsidR="00FB5672">
        <w:rPr>
          <w:rFonts w:hint="eastAsia"/>
          <w:sz w:val="22"/>
        </w:rPr>
        <w:t>在很大程度上取决于分解的效果：</w:t>
      </w:r>
    </w:p>
    <w:p w:rsidR="004F172B" w:rsidRDefault="004F172B" w:rsidP="004F172B">
      <w:pPr>
        <w:rPr>
          <w:sz w:val="22"/>
        </w:rPr>
      </w:pPr>
      <w:r w:rsidRPr="004F172B">
        <w:rPr>
          <w:rFonts w:hint="eastAsia"/>
          <w:sz w:val="22"/>
        </w:rPr>
        <w:t>有效</w:t>
      </w:r>
      <w:r>
        <w:rPr>
          <w:rFonts w:hint="eastAsia"/>
          <w:sz w:val="22"/>
        </w:rPr>
        <w:t>电器：k</w:t>
      </w:r>
      <w:r>
        <w:rPr>
          <w:sz w:val="22"/>
        </w:rPr>
        <w:t>ettle</w:t>
      </w:r>
      <w:r>
        <w:rPr>
          <w:rFonts w:hint="eastAsia"/>
          <w:sz w:val="22"/>
        </w:rPr>
        <w:t>、</w:t>
      </w:r>
      <w:r w:rsidRPr="004F172B">
        <w:rPr>
          <w:sz w:val="22"/>
        </w:rPr>
        <w:t>washing_machine</w:t>
      </w:r>
      <w:r>
        <w:rPr>
          <w:rFonts w:hint="eastAsia"/>
          <w:sz w:val="22"/>
        </w:rPr>
        <w:t>、</w:t>
      </w:r>
      <w:r>
        <w:rPr>
          <w:sz w:val="22"/>
        </w:rPr>
        <w:t>dishwasher</w:t>
      </w:r>
    </w:p>
    <w:p w:rsidR="004F172B" w:rsidRDefault="004F172B" w:rsidP="004F172B">
      <w:pPr>
        <w:rPr>
          <w:sz w:val="22"/>
        </w:rPr>
      </w:pPr>
      <w:r>
        <w:rPr>
          <w:rFonts w:hint="eastAsia"/>
          <w:sz w:val="22"/>
        </w:rPr>
        <w:t>无效电器：m</w:t>
      </w:r>
      <w:r>
        <w:rPr>
          <w:sz w:val="22"/>
        </w:rPr>
        <w:t>icrowave</w:t>
      </w:r>
      <w:r>
        <w:rPr>
          <w:rFonts w:hint="eastAsia"/>
          <w:sz w:val="22"/>
        </w:rPr>
        <w:t>、小功率电器</w:t>
      </w:r>
    </w:p>
    <w:p w:rsidR="00FB5672" w:rsidRDefault="00FB5672" w:rsidP="004F172B">
      <w:pPr>
        <w:rPr>
          <w:sz w:val="22"/>
        </w:rPr>
      </w:pPr>
    </w:p>
    <w:p w:rsidR="00FB5672" w:rsidRPr="004F172B" w:rsidRDefault="00FB5672" w:rsidP="004F172B">
      <w:pPr>
        <w:rPr>
          <w:sz w:val="22"/>
        </w:rPr>
      </w:pPr>
    </w:p>
    <w:p w:rsidR="0019052C" w:rsidRPr="00FB5672" w:rsidRDefault="009D0B07" w:rsidP="00A81606">
      <w:pPr>
        <w:rPr>
          <w:rFonts w:ascii="宋体" w:eastAsia="宋体" w:hAnsi="宋体"/>
          <w:b/>
          <w:sz w:val="30"/>
          <w:szCs w:val="30"/>
        </w:rPr>
      </w:pPr>
      <w:r w:rsidRPr="00FB5672">
        <w:rPr>
          <w:rFonts w:ascii="宋体" w:eastAsia="宋体" w:hAnsi="宋体" w:hint="eastAsia"/>
          <w:b/>
          <w:sz w:val="30"/>
          <w:szCs w:val="30"/>
        </w:rPr>
        <w:t>用户行为挖掘</w:t>
      </w:r>
    </w:p>
    <w:p w:rsidR="00FB5672" w:rsidRDefault="00FB5672" w:rsidP="00FB5672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关联规则</w:t>
      </w:r>
    </w:p>
    <w:p w:rsidR="00FB5672" w:rsidRDefault="00FB5672" w:rsidP="00FB5672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设备与时间的联系</w:t>
      </w:r>
    </w:p>
    <w:p w:rsidR="00FB5672" w:rsidRDefault="00FB5672" w:rsidP="00FB5672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设备使用频次</w:t>
      </w:r>
    </w:p>
    <w:p w:rsidR="00FB5672" w:rsidRPr="00FB5672" w:rsidRDefault="00FB5672" w:rsidP="00FB5672">
      <w:pPr>
        <w:rPr>
          <w:sz w:val="22"/>
        </w:rPr>
      </w:pPr>
    </w:p>
    <w:p w:rsidR="00FB5672" w:rsidRPr="00FB5672" w:rsidRDefault="0019052C" w:rsidP="00A81606">
      <w:pPr>
        <w:rPr>
          <w:rFonts w:ascii="宋体" w:eastAsia="宋体" w:hAnsi="宋体"/>
          <w:b/>
          <w:sz w:val="28"/>
          <w:szCs w:val="28"/>
        </w:rPr>
      </w:pPr>
      <w:r w:rsidRPr="00FB5672">
        <w:rPr>
          <w:rFonts w:ascii="宋体" w:eastAsia="宋体" w:hAnsi="宋体" w:hint="eastAsia"/>
          <w:b/>
          <w:sz w:val="28"/>
          <w:szCs w:val="28"/>
        </w:rPr>
        <w:t>关联规则挖掘</w:t>
      </w:r>
    </w:p>
    <w:p w:rsidR="00FB5672" w:rsidRPr="00FB5672" w:rsidRDefault="00FB5672" w:rsidP="00A81606">
      <w:pPr>
        <w:rPr>
          <w:rFonts w:ascii="宋体" w:eastAsia="宋体" w:hAnsi="宋体"/>
          <w:b/>
          <w:sz w:val="24"/>
          <w:szCs w:val="28"/>
        </w:rPr>
      </w:pPr>
      <w:r w:rsidRPr="00FB5672">
        <w:rPr>
          <w:rFonts w:ascii="宋体" w:eastAsia="宋体" w:hAnsi="宋体" w:hint="eastAsia"/>
          <w:b/>
          <w:sz w:val="24"/>
          <w:szCs w:val="28"/>
        </w:rPr>
        <w:t>负荷识别</w:t>
      </w:r>
    </w:p>
    <w:p w:rsidR="0019052C" w:rsidRDefault="00FB5672" w:rsidP="00A81606">
      <w:pPr>
        <w:rPr>
          <w:sz w:val="22"/>
        </w:rPr>
      </w:pPr>
      <w:r>
        <w:rPr>
          <w:rFonts w:hint="eastAsia"/>
          <w:sz w:val="22"/>
        </w:rPr>
        <w:t>每天</w:t>
      </w:r>
      <w:r w:rsidR="0019052C">
        <w:rPr>
          <w:rFonts w:hint="eastAsia"/>
          <w:sz w:val="22"/>
        </w:rPr>
        <w:t>根据模型识别结果得到以下表格：</w:t>
      </w:r>
    </w:p>
    <w:tbl>
      <w:tblPr>
        <w:tblStyle w:val="a4"/>
        <w:tblW w:w="8628" w:type="dxa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7"/>
        <w:gridCol w:w="2157"/>
      </w:tblGrid>
      <w:tr w:rsidR="009D0B07" w:rsidRPr="009D0B07" w:rsidTr="009D0B07">
        <w:trPr>
          <w:trHeight w:val="508"/>
          <w:jc w:val="center"/>
        </w:trPr>
        <w:tc>
          <w:tcPr>
            <w:tcW w:w="2157" w:type="dxa"/>
            <w:tcBorders>
              <w:tl2br w:val="single" w:sz="4" w:space="0" w:color="auto"/>
            </w:tcBorders>
            <w:vAlign w:val="center"/>
          </w:tcPr>
          <w:p w:rsidR="009D0B07" w:rsidRPr="009D0B07" w:rsidRDefault="009D0B07" w:rsidP="009D0B07">
            <w:pPr>
              <w:ind w:left="1260"/>
              <w:jc w:val="center"/>
              <w:rPr>
                <w:sz w:val="22"/>
              </w:rPr>
            </w:pPr>
            <w:r w:rsidRPr="009D0B07">
              <w:rPr>
                <w:rFonts w:hint="eastAsia"/>
                <w:sz w:val="22"/>
              </w:rPr>
              <w:t>设备</w:t>
            </w:r>
          </w:p>
          <w:p w:rsidR="009D0B07" w:rsidRPr="009D0B07" w:rsidRDefault="009D0B07" w:rsidP="009D0B07">
            <w:pPr>
              <w:rPr>
                <w:sz w:val="22"/>
              </w:rPr>
            </w:pPr>
            <w:r w:rsidRPr="009D0B07">
              <w:rPr>
                <w:rFonts w:hint="eastAsia"/>
                <w:sz w:val="22"/>
              </w:rPr>
              <w:t>时间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mp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ettle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v</w:t>
            </w:r>
          </w:p>
        </w:tc>
      </w:tr>
      <w:tr w:rsidR="009D0B07" w:rsidRPr="009D0B07" w:rsidTr="009D0B07">
        <w:trPr>
          <w:trHeight w:val="508"/>
          <w:jc w:val="center"/>
        </w:trPr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9D0B07" w:rsidRPr="009D0B07" w:rsidTr="009D0B07">
        <w:trPr>
          <w:trHeight w:val="489"/>
          <w:jc w:val="center"/>
        </w:trPr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9D0B07" w:rsidRPr="009D0B07" w:rsidTr="009D0B07">
        <w:trPr>
          <w:trHeight w:val="508"/>
          <w:jc w:val="center"/>
        </w:trPr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9D0B07" w:rsidRPr="009D0B07" w:rsidTr="009D0B07">
        <w:trPr>
          <w:trHeight w:val="508"/>
          <w:jc w:val="center"/>
        </w:trPr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9D0B07" w:rsidRPr="009D0B07" w:rsidTr="009D0B07">
        <w:trPr>
          <w:trHeight w:val="508"/>
          <w:jc w:val="center"/>
        </w:trPr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6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2157" w:type="dxa"/>
            <w:vAlign w:val="center"/>
          </w:tcPr>
          <w:p w:rsidR="009D0B07" w:rsidRPr="009D0B07" w:rsidRDefault="00A31637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9D0B07" w:rsidRPr="009D0B07" w:rsidTr="009D0B07">
        <w:trPr>
          <w:trHeight w:val="508"/>
          <w:jc w:val="center"/>
        </w:trPr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7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2157" w:type="dxa"/>
            <w:vAlign w:val="center"/>
          </w:tcPr>
          <w:p w:rsidR="009D0B07" w:rsidRPr="009D0B07" w:rsidRDefault="0019052C" w:rsidP="009D0B0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:rsidR="00FB5672" w:rsidRDefault="00FB5672" w:rsidP="00A81606">
      <w:pPr>
        <w:rPr>
          <w:sz w:val="22"/>
        </w:rPr>
      </w:pPr>
    </w:p>
    <w:p w:rsidR="0019052C" w:rsidRPr="009F1AA1" w:rsidRDefault="0019052C" w:rsidP="009F1AA1">
      <w:pPr>
        <w:widowControl/>
        <w:jc w:val="left"/>
        <w:rPr>
          <w:sz w:val="22"/>
        </w:rPr>
      </w:pPr>
      <w:r w:rsidRPr="00FB5672">
        <w:rPr>
          <w:rFonts w:ascii="宋体" w:eastAsia="宋体" w:hAnsi="宋体" w:hint="eastAsia"/>
          <w:b/>
          <w:sz w:val="24"/>
          <w:szCs w:val="28"/>
        </w:rPr>
        <w:t>频繁模式数据库</w:t>
      </w:r>
    </w:p>
    <w:p w:rsidR="00A31637" w:rsidRDefault="00A31637" w:rsidP="00A81606">
      <w:pPr>
        <w:rPr>
          <w:sz w:val="22"/>
        </w:rPr>
      </w:pPr>
      <w:r>
        <w:rPr>
          <w:rFonts w:hint="eastAsia"/>
          <w:sz w:val="22"/>
        </w:rPr>
        <w:t>频繁模式数据库记录所有项集每个月的绝对支持度，总共记录1年的数据。</w:t>
      </w:r>
    </w:p>
    <w:p w:rsidR="00A31637" w:rsidRDefault="00A31637" w:rsidP="00A31637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所有项集：不包括没出现过的项集，即要求绝对支持度大于0</w:t>
      </w:r>
    </w:p>
    <w:p w:rsidR="00A31637" w:rsidRDefault="00A31637" w:rsidP="00A31637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绝对支持度：就是对应项集出现的次数</w:t>
      </w:r>
    </w:p>
    <w:p w:rsidR="006717B5" w:rsidRPr="006717B5" w:rsidRDefault="006717B5" w:rsidP="006717B5">
      <w:pPr>
        <w:rPr>
          <w:sz w:val="22"/>
        </w:rPr>
      </w:pPr>
      <w:r>
        <w:rPr>
          <w:rFonts w:hint="eastAsia"/>
          <w:sz w:val="22"/>
        </w:rPr>
        <w:t>每天根据识别结果对数据库进行一次更新。</w:t>
      </w:r>
    </w:p>
    <w:p w:rsidR="0019052C" w:rsidRDefault="0019052C" w:rsidP="00A81606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02816DFE" wp14:editId="446CBD37">
            <wp:extent cx="5274310" cy="2508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B5" w:rsidRPr="00FB5672" w:rsidRDefault="006717B5" w:rsidP="00A81606">
      <w:pPr>
        <w:rPr>
          <w:rFonts w:ascii="宋体" w:eastAsia="宋体" w:hAnsi="宋体"/>
          <w:b/>
          <w:sz w:val="24"/>
          <w:szCs w:val="28"/>
        </w:rPr>
      </w:pPr>
      <w:r w:rsidRPr="00FB5672">
        <w:rPr>
          <w:rFonts w:ascii="宋体" w:eastAsia="宋体" w:hAnsi="宋体" w:hint="eastAsia"/>
          <w:b/>
          <w:sz w:val="24"/>
          <w:szCs w:val="28"/>
        </w:rPr>
        <w:t>关联规则生成</w:t>
      </w:r>
    </w:p>
    <w:p w:rsidR="006717B5" w:rsidRPr="00FB5672" w:rsidRDefault="006717B5" w:rsidP="00FB5672">
      <w:pPr>
        <w:pStyle w:val="a3"/>
        <w:numPr>
          <w:ilvl w:val="0"/>
          <w:numId w:val="7"/>
        </w:numPr>
        <w:ind w:firstLineChars="0"/>
        <w:rPr>
          <w:sz w:val="22"/>
        </w:rPr>
      </w:pPr>
      <w:r w:rsidRPr="00FB5672">
        <w:rPr>
          <w:rFonts w:hint="eastAsia"/>
          <w:sz w:val="22"/>
        </w:rPr>
        <w:t>根据最小支持度，过滤掉一部分频繁项集（即认为其是非频繁的），最小支持度设置在0.1到0.01是比较合适的。</w:t>
      </w:r>
    </w:p>
    <w:p w:rsidR="006717B5" w:rsidRPr="00FB5672" w:rsidRDefault="006717B5" w:rsidP="00FB5672">
      <w:pPr>
        <w:pStyle w:val="a3"/>
        <w:numPr>
          <w:ilvl w:val="0"/>
          <w:numId w:val="7"/>
        </w:numPr>
        <w:ind w:firstLineChars="0"/>
        <w:rPr>
          <w:sz w:val="22"/>
        </w:rPr>
      </w:pPr>
      <w:r w:rsidRPr="00FB5672">
        <w:rPr>
          <w:rFonts w:hint="eastAsia"/>
          <w:sz w:val="22"/>
        </w:rPr>
        <w:t>然后，在频繁项集的基础上生成关联规则：这部分与A</w:t>
      </w:r>
      <w:r w:rsidRPr="00FB5672">
        <w:rPr>
          <w:sz w:val="22"/>
        </w:rPr>
        <w:t>priori</w:t>
      </w:r>
      <w:r w:rsidRPr="00FB5672">
        <w:rPr>
          <w:rFonts w:hint="eastAsia"/>
          <w:sz w:val="22"/>
        </w:rPr>
        <w:t>算法没有什么区别，就是一个排列组合，然后计算置信度</w:t>
      </w:r>
    </w:p>
    <w:p w:rsidR="006717B5" w:rsidRDefault="006717B5" w:rsidP="00FB5672">
      <w:pPr>
        <w:pStyle w:val="a3"/>
        <w:numPr>
          <w:ilvl w:val="0"/>
          <w:numId w:val="7"/>
        </w:numPr>
        <w:ind w:firstLineChars="0"/>
        <w:rPr>
          <w:sz w:val="22"/>
        </w:rPr>
      </w:pPr>
      <w:r w:rsidRPr="00FB5672">
        <w:rPr>
          <w:rFonts w:hint="eastAsia"/>
          <w:sz w:val="22"/>
        </w:rPr>
        <w:t>最后，根据设置的最小置信度过滤关联规则，最小置信度设置为0.8到0.9比较合适。</w:t>
      </w:r>
    </w:p>
    <w:p w:rsidR="009F1AA1" w:rsidRPr="009F1AA1" w:rsidRDefault="009F1AA1" w:rsidP="009F1AA1">
      <w:pPr>
        <w:rPr>
          <w:sz w:val="22"/>
        </w:rPr>
      </w:pPr>
    </w:p>
    <w:p w:rsidR="006717B5" w:rsidRPr="00ED3379" w:rsidRDefault="006717B5" w:rsidP="00A81606">
      <w:pPr>
        <w:rPr>
          <w:rFonts w:ascii="宋体" w:eastAsia="宋体" w:hAnsi="宋体"/>
          <w:b/>
          <w:sz w:val="24"/>
          <w:szCs w:val="28"/>
        </w:rPr>
      </w:pPr>
      <w:r w:rsidRPr="00ED3379">
        <w:rPr>
          <w:rFonts w:ascii="宋体" w:eastAsia="宋体" w:hAnsi="宋体" w:hint="eastAsia"/>
          <w:b/>
          <w:sz w:val="24"/>
          <w:szCs w:val="28"/>
        </w:rPr>
        <w:t>结果</w:t>
      </w:r>
    </w:p>
    <w:p w:rsidR="006717B5" w:rsidRDefault="00ED3379" w:rsidP="00A81606">
      <w:pPr>
        <w:rPr>
          <w:sz w:val="22"/>
        </w:rPr>
      </w:pPr>
      <w:r>
        <w:rPr>
          <w:rFonts w:hint="eastAsia"/>
          <w:sz w:val="22"/>
        </w:rPr>
        <w:t>这部分数据直接来自标签，</w:t>
      </w:r>
      <w:r w:rsidR="006717B5">
        <w:rPr>
          <w:rFonts w:hint="eastAsia"/>
          <w:sz w:val="22"/>
        </w:rPr>
        <w:t>针对U</w:t>
      </w:r>
      <w:r w:rsidR="006717B5">
        <w:rPr>
          <w:sz w:val="22"/>
        </w:rPr>
        <w:t xml:space="preserve">KDALE </w:t>
      </w:r>
      <w:r w:rsidR="006717B5">
        <w:rPr>
          <w:rFonts w:hint="eastAsia"/>
          <w:sz w:val="22"/>
        </w:rPr>
        <w:t>house1的</w:t>
      </w:r>
      <w:r w:rsidR="006717B5" w:rsidRPr="006717B5">
        <w:rPr>
          <w:sz w:val="22"/>
        </w:rPr>
        <w:t>amp_livingroom</w:t>
      </w:r>
      <w:r w:rsidR="006717B5">
        <w:rPr>
          <w:rFonts w:hint="eastAsia"/>
          <w:sz w:val="22"/>
        </w:rPr>
        <w:t>、kettle、tv进行挖掘，结果如下：</w:t>
      </w:r>
    </w:p>
    <w:p w:rsidR="006717B5" w:rsidRDefault="006717B5" w:rsidP="00A81606">
      <w:pPr>
        <w:rPr>
          <w:sz w:val="22"/>
        </w:rPr>
      </w:pPr>
      <w:r>
        <w:rPr>
          <w:noProof/>
        </w:rPr>
        <w:drawing>
          <wp:inline distT="0" distB="0" distL="0" distR="0" wp14:anchorId="7515D8B1" wp14:editId="7E62AEE4">
            <wp:extent cx="5274310" cy="310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A1" w:rsidRDefault="009F1AA1" w:rsidP="00A81606">
      <w:pPr>
        <w:rPr>
          <w:sz w:val="22"/>
        </w:rPr>
      </w:pPr>
      <w:r>
        <w:rPr>
          <w:rFonts w:hint="eastAsia"/>
          <w:sz w:val="22"/>
        </w:rPr>
        <w:t>别的论文已经进行了挖掘，其结果如下：</w:t>
      </w:r>
    </w:p>
    <w:p w:rsidR="009F1AA1" w:rsidRDefault="009F1AA1" w:rsidP="00A81606">
      <w:pPr>
        <w:rPr>
          <w:sz w:val="22"/>
        </w:rPr>
      </w:pPr>
      <w:r>
        <w:rPr>
          <w:noProof/>
        </w:rPr>
        <w:drawing>
          <wp:inline distT="0" distB="0" distL="0" distR="0" wp14:anchorId="1A8BF3A4" wp14:editId="46602D07">
            <wp:extent cx="5373383" cy="338666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251" cy="33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58" w:rsidRPr="00274230" w:rsidRDefault="00643C58" w:rsidP="00A81606">
      <w:pPr>
        <w:rPr>
          <w:rFonts w:ascii="宋体" w:eastAsia="宋体" w:hAnsi="宋体"/>
          <w:b/>
          <w:sz w:val="28"/>
          <w:szCs w:val="28"/>
        </w:rPr>
      </w:pPr>
      <w:r w:rsidRPr="00274230">
        <w:rPr>
          <w:rFonts w:ascii="宋体" w:eastAsia="宋体" w:hAnsi="宋体" w:hint="eastAsia"/>
          <w:b/>
          <w:sz w:val="28"/>
          <w:szCs w:val="28"/>
        </w:rPr>
        <w:lastRenderedPageBreak/>
        <w:t>问题</w:t>
      </w:r>
    </w:p>
    <w:p w:rsidR="00643C58" w:rsidRPr="00274230" w:rsidRDefault="00643C58" w:rsidP="00274230">
      <w:pPr>
        <w:pStyle w:val="a3"/>
        <w:numPr>
          <w:ilvl w:val="0"/>
          <w:numId w:val="8"/>
        </w:numPr>
        <w:ind w:firstLineChars="0"/>
        <w:rPr>
          <w:sz w:val="22"/>
        </w:rPr>
      </w:pPr>
      <w:r w:rsidRPr="00274230">
        <w:rPr>
          <w:rFonts w:hint="eastAsia"/>
          <w:sz w:val="22"/>
        </w:rPr>
        <w:t>现阶段问题</w:t>
      </w:r>
    </w:p>
    <w:p w:rsidR="00643C58" w:rsidRDefault="00643C58" w:rsidP="00274230">
      <w:pPr>
        <w:pStyle w:val="a3"/>
        <w:numPr>
          <w:ilvl w:val="0"/>
          <w:numId w:val="9"/>
        </w:numPr>
        <w:ind w:firstLineChars="0"/>
        <w:rPr>
          <w:sz w:val="22"/>
        </w:rPr>
      </w:pPr>
      <w:r w:rsidRPr="00274230">
        <w:rPr>
          <w:rFonts w:hint="eastAsia"/>
          <w:sz w:val="22"/>
        </w:rPr>
        <w:t>最主要的问题就是模型对很多电器是无效的</w:t>
      </w:r>
      <w:r w:rsidR="00274230">
        <w:rPr>
          <w:rFonts w:hint="eastAsia"/>
          <w:sz w:val="22"/>
        </w:rPr>
        <w:t>（单看准确率和mae还是不错的）</w:t>
      </w:r>
      <w:r w:rsidRPr="00274230">
        <w:rPr>
          <w:rFonts w:hint="eastAsia"/>
          <w:sz w:val="22"/>
        </w:rPr>
        <w:t>，而那些有效的电器之间并没有关联关系</w:t>
      </w:r>
    </w:p>
    <w:p w:rsidR="00274230" w:rsidRDefault="00274230" w:rsidP="00274230">
      <w:pPr>
        <w:pStyle w:val="a3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划分窗口的方式可能会截断事件，造成误识别</w:t>
      </w:r>
    </w:p>
    <w:p w:rsidR="00742B15" w:rsidRPr="00274230" w:rsidRDefault="00742B15" w:rsidP="00274230">
      <w:pPr>
        <w:pStyle w:val="a3"/>
        <w:numPr>
          <w:ilvl w:val="0"/>
          <w:numId w:val="9"/>
        </w:numPr>
        <w:ind w:firstLineChars="0"/>
        <w:rPr>
          <w:sz w:val="22"/>
        </w:rPr>
      </w:pPr>
      <w:r>
        <w:rPr>
          <w:rFonts w:hint="eastAsia"/>
          <w:sz w:val="22"/>
        </w:rPr>
        <w:t>设备的功率曲线看起来不是很工整，有时会突然出现一个尖峰或者深谷，应当将其处理掉，但是最小开启/关闭时间不好确定</w:t>
      </w:r>
    </w:p>
    <w:p w:rsidR="00643C58" w:rsidRPr="00274230" w:rsidRDefault="00643C58" w:rsidP="00274230">
      <w:pPr>
        <w:pStyle w:val="a3"/>
        <w:numPr>
          <w:ilvl w:val="0"/>
          <w:numId w:val="8"/>
        </w:numPr>
        <w:ind w:firstLineChars="0"/>
        <w:rPr>
          <w:sz w:val="22"/>
        </w:rPr>
      </w:pPr>
      <w:r w:rsidRPr="00274230">
        <w:rPr>
          <w:rFonts w:hint="eastAsia"/>
          <w:sz w:val="22"/>
        </w:rPr>
        <w:t>其他问题</w:t>
      </w:r>
    </w:p>
    <w:p w:rsidR="00643C58" w:rsidRDefault="00643C58" w:rsidP="00A81606">
      <w:pPr>
        <w:rPr>
          <w:sz w:val="22"/>
        </w:rPr>
      </w:pPr>
      <w:r>
        <w:rPr>
          <w:rFonts w:hint="eastAsia"/>
          <w:sz w:val="22"/>
        </w:rPr>
        <w:t>关联规则挖掘很浅，只能确定有关联；以30分钟为窗口可能会截断频繁模式，即设备位于两个窗口，但其实使用间隔小于30分钟，那么，它们应该是有关联的。针对此问题，需要模型输出事件在窗口内的具体时间，然后再开展进一步工作。</w:t>
      </w:r>
    </w:p>
    <w:p w:rsidR="00970B49" w:rsidRDefault="00970B49" w:rsidP="00A81606">
      <w:pPr>
        <w:rPr>
          <w:sz w:val="22"/>
        </w:rPr>
      </w:pPr>
    </w:p>
    <w:p w:rsidR="00970B49" w:rsidRDefault="00970B49" w:rsidP="00A81606">
      <w:pPr>
        <w:rPr>
          <w:sz w:val="22"/>
        </w:rPr>
      </w:pPr>
    </w:p>
    <w:p w:rsidR="00970B49" w:rsidRDefault="00970B49" w:rsidP="00A81606">
      <w:pPr>
        <w:rPr>
          <w:sz w:val="22"/>
        </w:rPr>
      </w:pPr>
    </w:p>
    <w:p w:rsidR="00970B49" w:rsidRDefault="00970B49" w:rsidP="00A81606">
      <w:pPr>
        <w:rPr>
          <w:sz w:val="22"/>
        </w:rPr>
      </w:pPr>
    </w:p>
    <w:p w:rsidR="00970B49" w:rsidRDefault="00970B49" w:rsidP="00A81606">
      <w:pPr>
        <w:rPr>
          <w:sz w:val="22"/>
        </w:rPr>
      </w:pPr>
    </w:p>
    <w:p w:rsidR="00970B49" w:rsidRDefault="00DC22B0" w:rsidP="00A81606">
      <w:pPr>
        <w:rPr>
          <w:sz w:val="22"/>
        </w:rPr>
      </w:pPr>
      <w:r>
        <w:rPr>
          <w:rFonts w:hint="eastAsia"/>
          <w:sz w:val="22"/>
        </w:rPr>
        <w:t>备注：</w:t>
      </w:r>
    </w:p>
    <w:p w:rsidR="00970B49" w:rsidRDefault="00970B49" w:rsidP="00A81606">
      <w:pPr>
        <w:rPr>
          <w:sz w:val="22"/>
        </w:rPr>
      </w:pPr>
      <w:r>
        <w:rPr>
          <w:rFonts w:hint="eastAsia"/>
          <w:sz w:val="22"/>
        </w:rPr>
        <w:t>{1，2，7，8，2，3，7，8，8}</w:t>
      </w:r>
      <w:r>
        <w:rPr>
          <w:sz w:val="22"/>
        </w:rPr>
        <w:t xml:space="preserve">  =&gt; </w:t>
      </w:r>
      <w:r>
        <w:rPr>
          <w:rFonts w:hint="eastAsia"/>
          <w:sz w:val="22"/>
        </w:rPr>
        <w:t>{1，2，2，3}、{7，8，7，8，8}</w:t>
      </w:r>
    </w:p>
    <w:p w:rsidR="00DC22B0" w:rsidRDefault="00DC22B0" w:rsidP="00A81606">
      <w:pPr>
        <w:rPr>
          <w:rFonts w:hint="eastAsia"/>
          <w:sz w:val="22"/>
        </w:rPr>
      </w:pPr>
      <w:r>
        <w:rPr>
          <w:rFonts w:hint="eastAsia"/>
          <w:sz w:val="22"/>
        </w:rPr>
        <w:t>关联规则</w:t>
      </w:r>
    </w:p>
    <w:p w:rsidR="00DC22B0" w:rsidRDefault="00DC22B0" w:rsidP="00A81606">
      <w:pPr>
        <w:rPr>
          <w:sz w:val="22"/>
        </w:rPr>
      </w:pPr>
      <w:r>
        <w:rPr>
          <w:rFonts w:hint="eastAsia"/>
          <w:sz w:val="22"/>
        </w:rPr>
        <w:t>冬天：T</w:t>
      </w:r>
      <w:r>
        <w:rPr>
          <w:sz w:val="22"/>
        </w:rPr>
        <w:t>V---&gt;</w:t>
      </w:r>
      <w:r>
        <w:rPr>
          <w:rFonts w:hint="eastAsia"/>
          <w:sz w:val="22"/>
        </w:rPr>
        <w:t>暖手器</w:t>
      </w:r>
    </w:p>
    <w:p w:rsidR="00DC22B0" w:rsidRDefault="00DC22B0" w:rsidP="00A81606">
      <w:pPr>
        <w:rPr>
          <w:sz w:val="22"/>
        </w:rPr>
      </w:pPr>
      <w:r>
        <w:rPr>
          <w:rFonts w:hint="eastAsia"/>
          <w:sz w:val="22"/>
        </w:rPr>
        <w:t>夏天：</w:t>
      </w:r>
      <w:r>
        <w:rPr>
          <w:sz w:val="22"/>
        </w:rPr>
        <w:t>TV-x-&gt;</w:t>
      </w:r>
      <w:r>
        <w:rPr>
          <w:rFonts w:hint="eastAsia"/>
          <w:sz w:val="22"/>
        </w:rPr>
        <w:t>暖手器</w:t>
      </w:r>
    </w:p>
    <w:p w:rsidR="003A217E" w:rsidRDefault="003A217E" w:rsidP="00A81606">
      <w:pPr>
        <w:rPr>
          <w:sz w:val="22"/>
        </w:rPr>
      </w:pPr>
    </w:p>
    <w:p w:rsidR="003A217E" w:rsidRDefault="003A217E" w:rsidP="00A81606">
      <w:pPr>
        <w:rPr>
          <w:sz w:val="22"/>
        </w:rPr>
      </w:pPr>
    </w:p>
    <w:p w:rsidR="003A217E" w:rsidRPr="00970B49" w:rsidRDefault="003A217E" w:rsidP="00A81606">
      <w:pPr>
        <w:rPr>
          <w:rFonts w:hint="eastAsia"/>
          <w:sz w:val="22"/>
        </w:rPr>
      </w:pPr>
      <w:r>
        <w:rPr>
          <w:rFonts w:hint="eastAsia"/>
          <w:sz w:val="22"/>
        </w:rPr>
        <w:t>对比，确定识别和分解哪个</w:t>
      </w:r>
      <w:r w:rsidR="00AC67A1">
        <w:rPr>
          <w:rFonts w:hint="eastAsia"/>
          <w:sz w:val="22"/>
        </w:rPr>
        <w:t>是因。</w:t>
      </w:r>
      <w:bookmarkStart w:id="0" w:name="_GoBack"/>
      <w:bookmarkEnd w:id="0"/>
    </w:p>
    <w:sectPr w:rsidR="003A217E" w:rsidRPr="00970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87"/>
    <w:multiLevelType w:val="hybridMultilevel"/>
    <w:tmpl w:val="FEF6E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46F6E"/>
    <w:multiLevelType w:val="hybridMultilevel"/>
    <w:tmpl w:val="46929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6F43F7"/>
    <w:multiLevelType w:val="hybridMultilevel"/>
    <w:tmpl w:val="20DCD9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3D327B"/>
    <w:multiLevelType w:val="hybridMultilevel"/>
    <w:tmpl w:val="63D8C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F76EA7"/>
    <w:multiLevelType w:val="hybridMultilevel"/>
    <w:tmpl w:val="928C69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274F58"/>
    <w:multiLevelType w:val="hybridMultilevel"/>
    <w:tmpl w:val="375AD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547A0E"/>
    <w:multiLevelType w:val="hybridMultilevel"/>
    <w:tmpl w:val="089830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C923FF"/>
    <w:multiLevelType w:val="hybridMultilevel"/>
    <w:tmpl w:val="50FC5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6A20FB"/>
    <w:multiLevelType w:val="hybridMultilevel"/>
    <w:tmpl w:val="C60EA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FF"/>
    <w:rsid w:val="000977C6"/>
    <w:rsid w:val="0019052C"/>
    <w:rsid w:val="00274230"/>
    <w:rsid w:val="003468EF"/>
    <w:rsid w:val="00381ACE"/>
    <w:rsid w:val="003A217E"/>
    <w:rsid w:val="004F172B"/>
    <w:rsid w:val="00643C58"/>
    <w:rsid w:val="006717B5"/>
    <w:rsid w:val="00742B15"/>
    <w:rsid w:val="00970B49"/>
    <w:rsid w:val="009D0B07"/>
    <w:rsid w:val="009F1AA1"/>
    <w:rsid w:val="00A31637"/>
    <w:rsid w:val="00A738FF"/>
    <w:rsid w:val="00A81606"/>
    <w:rsid w:val="00AB52A3"/>
    <w:rsid w:val="00AC67A1"/>
    <w:rsid w:val="00D46B5C"/>
    <w:rsid w:val="00DC22B0"/>
    <w:rsid w:val="00DC6423"/>
    <w:rsid w:val="00E714E0"/>
    <w:rsid w:val="00ED3379"/>
    <w:rsid w:val="00F82B3B"/>
    <w:rsid w:val="00FB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37DA"/>
  <w15:chartTrackingRefBased/>
  <w15:docId w15:val="{257F9AD0-BE69-4825-A358-6B053B5B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8FF"/>
    <w:pPr>
      <w:ind w:firstLineChars="200" w:firstLine="420"/>
    </w:pPr>
  </w:style>
  <w:style w:type="table" w:styleId="a4">
    <w:name w:val="Table Grid"/>
    <w:basedOn w:val="a1"/>
    <w:uiPriority w:val="39"/>
    <w:rsid w:val="009D0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2022-04-28T07:03:00Z</dcterms:created>
  <dcterms:modified xsi:type="dcterms:W3CDTF">2022-04-29T05:59:00Z</dcterms:modified>
</cp:coreProperties>
</file>