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960" w:rsidRPr="00384960" w:rsidRDefault="00384960" w:rsidP="00384960">
      <w:pPr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March 30, 2018</w:t>
      </w:r>
      <w:bookmarkStart w:id="0" w:name="_GoBack"/>
      <w:bookmarkEnd w:id="0"/>
    </w:p>
    <w:p w:rsidR="00384960" w:rsidRDefault="00384960" w:rsidP="00384960">
      <w:pPr>
        <w:rPr>
          <w:rFonts w:ascii="Arial" w:eastAsia="Times New Roman" w:hAnsi="Arial" w:cs="Arial"/>
          <w:color w:val="222222"/>
        </w:rPr>
      </w:pPr>
    </w:p>
    <w:p w:rsidR="00384960" w:rsidRPr="00384960" w:rsidRDefault="00384960" w:rsidP="00384960">
      <w:pPr>
        <w:rPr>
          <w:rFonts w:ascii="Arial" w:eastAsia="Times New Roman" w:hAnsi="Arial" w:cs="Arial"/>
          <w:color w:val="222222"/>
        </w:rPr>
      </w:pPr>
      <w:r w:rsidRPr="00384960">
        <w:rPr>
          <w:rFonts w:ascii="Arial" w:eastAsia="Times New Roman" w:hAnsi="Arial" w:cs="Arial"/>
          <w:color w:val="222222"/>
        </w:rPr>
        <w:t>The input cost summing is off for hiv600a_ii, hiv600a_iii, hiv600a_iv, hiv600a_v because all 3 of the rows in the cost sheet are labeled as "unit cost totals", even though it appears that just cost record #3 should be labeled as a unit cost total. Seems like "clinical care" and "prep care" would be labeled as another input category. </w:t>
      </w:r>
    </w:p>
    <w:p w:rsidR="00384960" w:rsidRPr="00384960" w:rsidRDefault="00384960" w:rsidP="00384960">
      <w:pPr>
        <w:rPr>
          <w:rFonts w:ascii="Times New Roman" w:eastAsia="Times New Roman" w:hAnsi="Times New Roman" w:cs="Times New Roman"/>
        </w:rPr>
      </w:pPr>
    </w:p>
    <w:p w:rsidR="00130C6E" w:rsidRDefault="00384960"/>
    <w:sectPr w:rsidR="00130C6E" w:rsidSect="0021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60"/>
    <w:rsid w:val="00217EE4"/>
    <w:rsid w:val="00384960"/>
    <w:rsid w:val="006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6F0D"/>
  <w15:chartTrackingRefBased/>
  <w15:docId w15:val="{ED9FD5A6-9446-5145-8C4C-D903A26B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T. ALEXANDER</dc:creator>
  <cp:keywords/>
  <dc:description/>
  <cp:lastModifiedBy>LILY T. ALEXANDER</cp:lastModifiedBy>
  <cp:revision>1</cp:revision>
  <dcterms:created xsi:type="dcterms:W3CDTF">2018-03-31T00:29:00Z</dcterms:created>
  <dcterms:modified xsi:type="dcterms:W3CDTF">2018-03-31T00:30:00Z</dcterms:modified>
</cp:coreProperties>
</file>