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proofErr w:type="spellStart"/>
      <w:r w:rsidRPr="005B450B">
        <w:rPr>
          <w:rFonts w:eastAsia="Times New Roman" w:cstheme="minorHAnsi"/>
        </w:rPr>
        <w:t>ChowHub</w:t>
      </w:r>
      <w:proofErr w:type="spellEnd"/>
      <w:r w:rsidRPr="005B450B">
        <w:rPr>
          <w:rFonts w:eastAsia="Times New Roman" w:cstheme="minorHAnsi"/>
        </w:rPr>
        <w:t xml:space="preserve"> aims to simplify restaurant operations and enhance customer experience by providing an easy-to-use, all-in-one management solution for small independent restaurants. With features such as advanced menu management, real-time ingredient inventory tracking, and intuitive ordering, the </w:t>
      </w:r>
      <w:proofErr w:type="spellStart"/>
      <w:r w:rsidRPr="005B450B">
        <w:rPr>
          <w:rFonts w:eastAsia="Times New Roman" w:cstheme="minorHAnsi"/>
        </w:rPr>
        <w:t>ChowHub</w:t>
      </w:r>
      <w:proofErr w:type="spellEnd"/>
      <w:r w:rsidRPr="005B450B">
        <w:rPr>
          <w:rFonts w:eastAsia="Times New Roman" w:cstheme="minorHAnsi"/>
        </w:rPr>
        <w:t xml:space="preserve">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w:t>
      </w:r>
      <w:proofErr w:type="spellStart"/>
      <w:r w:rsidRPr="005B450B">
        <w:rPr>
          <w:rFonts w:eastAsia="Times New Roman" w:cstheme="minorHAnsi"/>
        </w:rPr>
        <w:t>ChowHub</w:t>
      </w:r>
      <w:proofErr w:type="spellEnd"/>
      <w:r w:rsidRPr="005B450B">
        <w:rPr>
          <w:rFonts w:eastAsia="Times New Roman" w:cstheme="minorHAnsi"/>
        </w:rPr>
        <w:t xml:space="preserve">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proofErr w:type="spellStart"/>
      <w:r w:rsidRPr="005B450B">
        <w:rPr>
          <w:rFonts w:eastAsia="Times New Roman" w:cstheme="minorHAnsi"/>
        </w:rPr>
        <w:t>ChowHub</w:t>
      </w:r>
      <w:proofErr w:type="spellEnd"/>
      <w:r w:rsidRPr="005B450B">
        <w:rPr>
          <w:rFonts w:eastAsia="Times New Roman" w:cstheme="minorHAnsi"/>
        </w:rPr>
        <w:t xml:space="preserve">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 xml:space="preserve">Restaurants using </w:t>
      </w:r>
      <w:proofErr w:type="spellStart"/>
      <w:r w:rsidRPr="005B450B">
        <w:rPr>
          <w:rFonts w:eastAsia="Times New Roman" w:cstheme="minorHAnsi"/>
        </w:rPr>
        <w:t>ChowHub</w:t>
      </w:r>
      <w:proofErr w:type="spellEnd"/>
      <w:r w:rsidRPr="005B450B">
        <w:rPr>
          <w:rFonts w:eastAsia="Times New Roman" w:cstheme="minorHAnsi"/>
        </w:rPr>
        <w:t xml:space="preserve">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proofErr w:type="spellStart"/>
      <w:r w:rsidRPr="00C26F25">
        <w:rPr>
          <w:rFonts w:eastAsia="Times New Roman" w:cstheme="minorHAnsi"/>
        </w:rPr>
        <w:t>ChowHub</w:t>
      </w:r>
      <w:proofErr w:type="spellEnd"/>
      <w:r w:rsidRPr="00C26F25">
        <w:rPr>
          <w:rFonts w:eastAsia="Times New Roman" w:cstheme="minorHAnsi"/>
        </w:rPr>
        <w:t xml:space="preserve">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xml:space="preserve">, ensuring seamless updates between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If integration is not available,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Resource and time risks. We may not have enough time to dedicate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We can adjust the project scope to focus on completing the core features of </w:t>
            </w:r>
            <w:proofErr w:type="spellStart"/>
            <w:r w:rsidRPr="009D6B4C">
              <w:rPr>
                <w:rFonts w:ascii="Calibri" w:hAnsi="Calibri" w:cs="Calibri"/>
                <w:sz w:val="22"/>
                <w:szCs w:val="22"/>
              </w:rPr>
              <w:t>ChowHub</w:t>
            </w:r>
            <w:proofErr w:type="spellEnd"/>
            <w:r w:rsidRPr="009D6B4C">
              <w:rPr>
                <w:rFonts w:ascii="Calibri" w:hAnsi="Calibri" w:cs="Calibri"/>
                <w:sz w:val="22"/>
                <w:szCs w:val="22"/>
              </w:rPr>
              <w:t>,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There could be difficulties when migrating data from existing systems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proofErr w:type="spellStart"/>
      <w:r w:rsidRPr="009D6B4C">
        <w:rPr>
          <w:lang w:val="en-CA"/>
        </w:rPr>
        <w:t>ChowHub</w:t>
      </w:r>
      <w:proofErr w:type="spellEnd"/>
      <w:r w:rsidRPr="009D6B4C">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 xml:space="preserve">POS System Compatibility: </w:t>
      </w:r>
      <w:proofErr w:type="spellStart"/>
      <w:r w:rsidRPr="009D6B4C">
        <w:rPr>
          <w:lang w:val="en-CA"/>
        </w:rPr>
        <w:t>ChowHub</w:t>
      </w:r>
      <w:proofErr w:type="spellEnd"/>
      <w:r w:rsidRPr="009D6B4C">
        <w:rPr>
          <w:lang w:val="en-CA"/>
        </w:rPr>
        <w:t xml:space="preserve">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 xml:space="preserve">Operating Systems: </w:t>
      </w:r>
      <w:proofErr w:type="spellStart"/>
      <w:r w:rsidRPr="009D6B4C">
        <w:rPr>
          <w:lang w:val="en-CA"/>
        </w:rPr>
        <w:t>ChowHub</w:t>
      </w:r>
      <w:proofErr w:type="spellEnd"/>
      <w:r w:rsidRPr="009D6B4C">
        <w:rPr>
          <w:lang w:val="en-CA"/>
        </w:rPr>
        <w:t xml:space="preserve">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w:t>
      </w:r>
      <w:proofErr w:type="spellStart"/>
      <w:r w:rsidRPr="009D6B4C">
        <w:rPr>
          <w:lang w:val="en-CA"/>
        </w:rPr>
        <w:t>ChowHub</w:t>
      </w:r>
      <w:proofErr w:type="spellEnd"/>
      <w:r w:rsidRPr="009D6B4C">
        <w:rPr>
          <w:lang w:val="en-CA"/>
        </w:rPr>
        <w:t xml:space="preserve">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Registration &amp; Authentication of User Accounts:</w:t>
      </w:r>
      <w:r w:rsidRPr="001F4BEA">
        <w:rPr>
          <w:rFonts w:asciiTheme="minorHAnsi" w:hAnsiTheme="minorHAnsi" w:cstheme="minorHAnsi"/>
          <w:color w:val="auto"/>
          <w:sz w:val="22"/>
          <w:szCs w:val="22"/>
          <w:lang w:val="en-CA"/>
        </w:rPr>
        <w:t> </w:t>
      </w:r>
    </w:p>
    <w:p w14:paraId="78DEA895" w14:textId="77777777" w:rsidR="004E3DFE" w:rsidRPr="001F4BEA" w:rsidRDefault="004E3DFE" w:rsidP="004E3DFE">
      <w:pPr>
        <w:pStyle w:val="Heading2"/>
        <w:numPr>
          <w:ilvl w:val="0"/>
          <w:numId w:val="5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registers for a new account.</w:t>
      </w:r>
      <w:r w:rsidRPr="001F4BEA">
        <w:rPr>
          <w:rFonts w:asciiTheme="minorHAnsi" w:hAnsiTheme="minorHAnsi" w:cstheme="minorHAnsi"/>
          <w:color w:val="auto"/>
          <w:sz w:val="22"/>
          <w:szCs w:val="22"/>
          <w:lang w:val="en-CA"/>
        </w:rPr>
        <w:t> </w:t>
      </w:r>
    </w:p>
    <w:p w14:paraId="10F6548B" w14:textId="77777777" w:rsidR="004E3DFE" w:rsidRPr="001F4BEA" w:rsidRDefault="004E3DFE" w:rsidP="004E3DFE">
      <w:pPr>
        <w:pStyle w:val="Heading2"/>
        <w:numPr>
          <w:ilvl w:val="0"/>
          <w:numId w:val="5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logs in securely using a username and encrypted password.</w:t>
      </w:r>
      <w:r w:rsidRPr="001F4BEA">
        <w:rPr>
          <w:rFonts w:asciiTheme="minorHAnsi" w:hAnsiTheme="minorHAnsi" w:cstheme="minorHAnsi"/>
          <w:color w:val="auto"/>
          <w:sz w:val="22"/>
          <w:szCs w:val="22"/>
          <w:lang w:val="en-CA"/>
        </w:rPr>
        <w:t> </w:t>
      </w:r>
    </w:p>
    <w:p w14:paraId="55160813" w14:textId="77777777" w:rsidR="004E3DFE" w:rsidRPr="001F4BEA" w:rsidRDefault="004E3DFE" w:rsidP="004E3DFE">
      <w:pPr>
        <w:pStyle w:val="Heading2"/>
        <w:numPr>
          <w:ilvl w:val="0"/>
          <w:numId w:val="5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resets password if password is forgotten.</w:t>
      </w:r>
      <w:r w:rsidRPr="001F4BEA">
        <w:rPr>
          <w:rFonts w:asciiTheme="minorHAnsi" w:hAnsiTheme="minorHAnsi" w:cstheme="minorHAnsi"/>
          <w:color w:val="auto"/>
          <w:sz w:val="22"/>
          <w:szCs w:val="22"/>
          <w:lang w:val="en-CA"/>
        </w:rPr>
        <w:t> </w:t>
      </w:r>
    </w:p>
    <w:p w14:paraId="4940A7DB" w14:textId="77777777" w:rsidR="004E3DFE" w:rsidRPr="001F4BEA" w:rsidRDefault="004E3DFE" w:rsidP="004E3DFE">
      <w:pPr>
        <w:pStyle w:val="Heading2"/>
        <w:numPr>
          <w:ilvl w:val="0"/>
          <w:numId w:val="5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assigns and updates user roles and permissions.</w:t>
      </w:r>
      <w:r w:rsidRPr="001F4BEA">
        <w:rPr>
          <w:rFonts w:asciiTheme="minorHAnsi" w:hAnsiTheme="minorHAnsi" w:cstheme="minorHAnsi"/>
          <w:color w:val="auto"/>
          <w:sz w:val="22"/>
          <w:szCs w:val="22"/>
          <w:lang w:val="en-CA"/>
        </w:rPr>
        <w:t> </w:t>
      </w:r>
    </w:p>
    <w:p w14:paraId="50744610" w14:textId="77777777" w:rsidR="004E3DFE" w:rsidRPr="001F4BEA" w:rsidRDefault="004E3DFE" w:rsidP="004E3DFE">
      <w:pPr>
        <w:pStyle w:val="Heading2"/>
        <w:numPr>
          <w:ilvl w:val="0"/>
          <w:numId w:val="5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deletes users restricting access.</w:t>
      </w:r>
      <w:r w:rsidRPr="001F4BEA">
        <w:rPr>
          <w:rFonts w:asciiTheme="minorHAnsi" w:hAnsiTheme="minorHAnsi" w:cstheme="minorHAnsi"/>
          <w:color w:val="auto"/>
          <w:sz w:val="22"/>
          <w:szCs w:val="22"/>
          <w:lang w:val="en-CA"/>
        </w:rPr>
        <w:t> </w:t>
      </w:r>
    </w:p>
    <w:p w14:paraId="17B0B4E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Track &amp; Manage Ingredient Inventory:</w:t>
      </w:r>
      <w:r w:rsidRPr="001F4BEA">
        <w:rPr>
          <w:rFonts w:asciiTheme="minorHAnsi" w:hAnsiTheme="minorHAnsi" w:cstheme="minorHAnsi"/>
          <w:color w:val="auto"/>
          <w:sz w:val="22"/>
          <w:szCs w:val="22"/>
          <w:lang w:val="en-CA"/>
        </w:rPr>
        <w:t> </w:t>
      </w:r>
    </w:p>
    <w:p w14:paraId="7B084F63" w14:textId="77777777" w:rsidR="004E3DFE" w:rsidRPr="001F4BEA" w:rsidRDefault="004E3DFE" w:rsidP="004E3DFE">
      <w:pPr>
        <w:pStyle w:val="Heading2"/>
        <w:numPr>
          <w:ilvl w:val="0"/>
          <w:numId w:val="5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views current ingredient inventory levels.</w:t>
      </w:r>
      <w:r w:rsidRPr="001F4BEA">
        <w:rPr>
          <w:rFonts w:asciiTheme="minorHAnsi" w:hAnsiTheme="minorHAnsi" w:cstheme="minorHAnsi"/>
          <w:color w:val="auto"/>
          <w:sz w:val="22"/>
          <w:szCs w:val="22"/>
          <w:lang w:val="en-CA"/>
        </w:rPr>
        <w:t> </w:t>
      </w:r>
    </w:p>
    <w:p w14:paraId="08DA7BAF" w14:textId="77777777" w:rsidR="004E3DFE" w:rsidRPr="001F4BEA" w:rsidRDefault="004E3DFE" w:rsidP="004E3DFE">
      <w:pPr>
        <w:pStyle w:val="Heading2"/>
        <w:numPr>
          <w:ilvl w:val="0"/>
          <w:numId w:val="6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ingredient quantities in real time when orders are processed.</w:t>
      </w:r>
      <w:r w:rsidRPr="001F4BEA">
        <w:rPr>
          <w:rFonts w:asciiTheme="minorHAnsi" w:hAnsiTheme="minorHAnsi" w:cstheme="minorHAnsi"/>
          <w:color w:val="auto"/>
          <w:sz w:val="22"/>
          <w:szCs w:val="22"/>
          <w:lang w:val="en-CA"/>
        </w:rPr>
        <w:t> </w:t>
      </w:r>
    </w:p>
    <w:p w14:paraId="40C79FA6" w14:textId="77777777" w:rsidR="004E3DFE" w:rsidRPr="001F4BEA" w:rsidRDefault="004E3DFE" w:rsidP="004E3DFE">
      <w:pPr>
        <w:pStyle w:val="Heading2"/>
        <w:numPr>
          <w:ilvl w:val="0"/>
          <w:numId w:val="6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sends low-stock alerts to </w:t>
      </w:r>
      <w:proofErr w:type="gramStart"/>
      <w:r w:rsidRPr="001F4BEA">
        <w:rPr>
          <w:rFonts w:asciiTheme="minorHAnsi" w:hAnsiTheme="minorHAnsi" w:cstheme="minorHAnsi"/>
          <w:color w:val="auto"/>
          <w:sz w:val="22"/>
          <w:szCs w:val="22"/>
        </w:rPr>
        <w:t>designated</w:t>
      </w:r>
      <w:proofErr w:type="gramEnd"/>
      <w:r w:rsidRPr="001F4BEA">
        <w:rPr>
          <w:rFonts w:asciiTheme="minorHAnsi" w:hAnsiTheme="minorHAnsi" w:cstheme="minorHAnsi"/>
          <w:color w:val="auto"/>
          <w:sz w:val="22"/>
          <w:szCs w:val="22"/>
        </w:rPr>
        <w:t xml:space="preserve"> users.</w:t>
      </w:r>
      <w:r w:rsidRPr="001F4BEA">
        <w:rPr>
          <w:rFonts w:asciiTheme="minorHAnsi" w:hAnsiTheme="minorHAnsi" w:cstheme="minorHAnsi"/>
          <w:color w:val="auto"/>
          <w:sz w:val="22"/>
          <w:szCs w:val="22"/>
          <w:lang w:val="en-CA"/>
        </w:rPr>
        <w:t> </w:t>
      </w:r>
    </w:p>
    <w:p w14:paraId="45446A30" w14:textId="616C02BA" w:rsidR="004E3DFE" w:rsidRPr="001F4BEA" w:rsidRDefault="004E3DFE" w:rsidP="004E3DFE">
      <w:pPr>
        <w:pStyle w:val="Heading2"/>
        <w:numPr>
          <w:ilvl w:val="0"/>
          <w:numId w:val="6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manually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ingredient quantities when purchases are made from suppliers.</w:t>
      </w:r>
      <w:r w:rsidRPr="001F4BEA">
        <w:rPr>
          <w:rFonts w:asciiTheme="minorHAnsi" w:hAnsiTheme="minorHAnsi" w:cstheme="minorHAnsi"/>
          <w:color w:val="auto"/>
          <w:sz w:val="22"/>
          <w:szCs w:val="22"/>
          <w:lang w:val="en-CA"/>
        </w:rPr>
        <w:t> </w:t>
      </w:r>
    </w:p>
    <w:p w14:paraId="6CAA86D5" w14:textId="413A4B90" w:rsidR="004E3DFE" w:rsidRPr="001F4BEA" w:rsidRDefault="004E3DFE" w:rsidP="004E3DFE">
      <w:pPr>
        <w:pStyle w:val="Heading2"/>
        <w:numPr>
          <w:ilvl w:val="0"/>
          <w:numId w:val="6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multiple ingredient quantities (batches) at once, streamlining large restocks or supplier deliveries.</w:t>
      </w:r>
      <w:r w:rsidRPr="001F4BEA">
        <w:rPr>
          <w:rFonts w:asciiTheme="minorHAnsi" w:hAnsiTheme="minorHAnsi" w:cstheme="minorHAnsi"/>
          <w:color w:val="auto"/>
          <w:sz w:val="22"/>
          <w:szCs w:val="22"/>
          <w:lang w:val="en-CA"/>
        </w:rPr>
        <w:t> </w:t>
      </w:r>
    </w:p>
    <w:p w14:paraId="65037996" w14:textId="4F70D6B1" w:rsidR="004E3DFE" w:rsidRPr="001F4BEA" w:rsidRDefault="004E3DFE" w:rsidP="004E3DFE">
      <w:pPr>
        <w:pStyle w:val="Heading2"/>
        <w:numPr>
          <w:ilvl w:val="0"/>
          <w:numId w:val="6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records ingredient wastage with reasons, for </w:t>
      </w:r>
      <w:r w:rsidR="00222663" w:rsidRPr="001F4BEA">
        <w:rPr>
          <w:rFonts w:asciiTheme="minorHAnsi" w:hAnsiTheme="minorHAnsi" w:cstheme="minorHAnsi"/>
          <w:color w:val="auto"/>
          <w:sz w:val="22"/>
          <w:szCs w:val="22"/>
        </w:rPr>
        <w:t>example</w:t>
      </w:r>
      <w:r w:rsidRPr="001F4BEA">
        <w:rPr>
          <w:rFonts w:asciiTheme="minorHAnsi" w:hAnsiTheme="minorHAnsi" w:cstheme="minorHAnsi"/>
          <w:color w:val="auto"/>
          <w:sz w:val="22"/>
          <w:szCs w:val="22"/>
        </w:rPr>
        <w:t>, spoilage, over-preparation, expired stock.</w:t>
      </w:r>
      <w:r w:rsidRPr="001F4BEA">
        <w:rPr>
          <w:rFonts w:asciiTheme="minorHAnsi" w:hAnsiTheme="minorHAnsi" w:cstheme="minorHAnsi"/>
          <w:color w:val="auto"/>
          <w:sz w:val="22"/>
          <w:szCs w:val="22"/>
          <w:lang w:val="en-CA"/>
        </w:rPr>
        <w:t> </w:t>
      </w:r>
    </w:p>
    <w:p w14:paraId="515C5206" w14:textId="09AF2535" w:rsidR="004E3DFE" w:rsidRPr="001F4BEA" w:rsidRDefault="00222663" w:rsidP="004E3DFE">
      <w:pPr>
        <w:pStyle w:val="Heading2"/>
        <w:numPr>
          <w:ilvl w:val="0"/>
          <w:numId w:val="6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tracks inventory based on purchases, sales, and wastage.</w:t>
      </w:r>
      <w:r w:rsidR="004E3DFE" w:rsidRPr="001F4BEA">
        <w:rPr>
          <w:rFonts w:asciiTheme="minorHAnsi" w:hAnsiTheme="minorHAnsi" w:cstheme="minorHAnsi"/>
          <w:color w:val="auto"/>
          <w:sz w:val="22"/>
          <w:szCs w:val="22"/>
          <w:lang w:val="en-CA"/>
        </w:rPr>
        <w:t> </w:t>
      </w:r>
    </w:p>
    <w:p w14:paraId="5DC3848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Menu Items:</w:t>
      </w:r>
      <w:r w:rsidRPr="001F4BEA">
        <w:rPr>
          <w:rFonts w:asciiTheme="minorHAnsi" w:hAnsiTheme="minorHAnsi" w:cstheme="minorHAnsi"/>
          <w:color w:val="auto"/>
          <w:sz w:val="22"/>
          <w:szCs w:val="22"/>
          <w:lang w:val="en-CA"/>
        </w:rPr>
        <w:t> </w:t>
      </w:r>
    </w:p>
    <w:p w14:paraId="71E869C7" w14:textId="5E60F504" w:rsidR="004E3DFE" w:rsidRPr="001F4BEA" w:rsidRDefault="00222663" w:rsidP="004E3DFE">
      <w:pPr>
        <w:pStyle w:val="Heading2"/>
        <w:numPr>
          <w:ilvl w:val="0"/>
          <w:numId w:val="6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adds new </w:t>
      </w:r>
      <w:r w:rsidRPr="001F4BEA">
        <w:rPr>
          <w:rFonts w:asciiTheme="minorHAnsi" w:hAnsiTheme="minorHAnsi" w:cstheme="minorHAnsi"/>
          <w:color w:val="auto"/>
          <w:sz w:val="22"/>
          <w:szCs w:val="22"/>
        </w:rPr>
        <w:t>items on the menu</w:t>
      </w:r>
      <w:r w:rsidR="004E3DFE" w:rsidRPr="001F4BEA">
        <w:rPr>
          <w:rFonts w:asciiTheme="minorHAnsi" w:hAnsiTheme="minorHAnsi" w:cstheme="minorHAnsi"/>
          <w:color w:val="auto"/>
          <w:sz w:val="22"/>
          <w:szCs w:val="22"/>
        </w:rPr>
        <w:t xml:space="preserve"> with images, descriptions, pricing, ingredients and their quantities.</w:t>
      </w:r>
      <w:r w:rsidR="004E3DFE" w:rsidRPr="001F4BEA">
        <w:rPr>
          <w:rFonts w:asciiTheme="minorHAnsi" w:hAnsiTheme="minorHAnsi" w:cstheme="minorHAnsi"/>
          <w:color w:val="auto"/>
          <w:sz w:val="22"/>
          <w:szCs w:val="22"/>
          <w:lang w:val="en-CA"/>
        </w:rPr>
        <w:t> </w:t>
      </w:r>
    </w:p>
    <w:p w14:paraId="7C2EF6E4" w14:textId="77777777" w:rsidR="004E3DFE" w:rsidRPr="001F4BEA" w:rsidRDefault="004E3DFE" w:rsidP="004E3DFE">
      <w:pPr>
        <w:pStyle w:val="Heading2"/>
        <w:numPr>
          <w:ilvl w:val="0"/>
          <w:numId w:val="6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menu items to categories for ease in navigation</w:t>
      </w:r>
      <w:r w:rsidRPr="001F4BEA">
        <w:rPr>
          <w:rFonts w:asciiTheme="minorHAnsi" w:hAnsiTheme="minorHAnsi" w:cstheme="minorHAnsi"/>
          <w:color w:val="auto"/>
          <w:sz w:val="22"/>
          <w:szCs w:val="22"/>
          <w:lang w:val="en-CA"/>
        </w:rPr>
        <w:t> </w:t>
      </w:r>
    </w:p>
    <w:p w14:paraId="30C295EB" w14:textId="77777777" w:rsidR="004E3DFE" w:rsidRPr="001F4BEA" w:rsidRDefault="004E3DFE" w:rsidP="004E3DFE">
      <w:pPr>
        <w:pStyle w:val="Heading2"/>
        <w:numPr>
          <w:ilvl w:val="0"/>
          <w:numId w:val="6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hides or makes menu items visible to customers.</w:t>
      </w:r>
      <w:r w:rsidRPr="001F4BEA">
        <w:rPr>
          <w:rFonts w:asciiTheme="minorHAnsi" w:hAnsiTheme="minorHAnsi" w:cstheme="minorHAnsi"/>
          <w:color w:val="auto"/>
          <w:sz w:val="22"/>
          <w:szCs w:val="22"/>
          <w:lang w:val="en-CA"/>
        </w:rPr>
        <w:t> </w:t>
      </w:r>
    </w:p>
    <w:p w14:paraId="33FE3369" w14:textId="77777777" w:rsidR="004E3DFE" w:rsidRPr="001F4BEA" w:rsidRDefault="004E3DFE" w:rsidP="004E3DFE">
      <w:pPr>
        <w:pStyle w:val="Heading2"/>
        <w:numPr>
          <w:ilvl w:val="0"/>
          <w:numId w:val="6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updates existing menu items. For e.g., price changes, ingredient updates etc.</w:t>
      </w:r>
      <w:r w:rsidRPr="001F4BEA">
        <w:rPr>
          <w:rFonts w:asciiTheme="minorHAnsi" w:hAnsiTheme="minorHAnsi" w:cstheme="minorHAnsi"/>
          <w:color w:val="auto"/>
          <w:sz w:val="22"/>
          <w:szCs w:val="22"/>
          <w:lang w:val="en-CA"/>
        </w:rPr>
        <w:t> </w:t>
      </w:r>
    </w:p>
    <w:p w14:paraId="3A071138" w14:textId="77777777" w:rsidR="004E3DFE" w:rsidRPr="001F4BEA" w:rsidRDefault="004E3DFE" w:rsidP="004E3DFE">
      <w:pPr>
        <w:pStyle w:val="Heading2"/>
        <w:numPr>
          <w:ilvl w:val="0"/>
          <w:numId w:val="7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automatically updates menu item availability based on current ingredient inventory.</w:t>
      </w:r>
      <w:r w:rsidRPr="001F4BEA">
        <w:rPr>
          <w:rFonts w:asciiTheme="minorHAnsi" w:hAnsiTheme="minorHAnsi" w:cstheme="minorHAnsi"/>
          <w:color w:val="auto"/>
          <w:sz w:val="22"/>
          <w:szCs w:val="22"/>
          <w:lang w:val="en-CA"/>
        </w:rPr>
        <w:t> </w:t>
      </w:r>
    </w:p>
    <w:p w14:paraId="3C2C7586" w14:textId="77777777" w:rsidR="004E3DFE" w:rsidRPr="001F4BEA" w:rsidRDefault="004E3DFE" w:rsidP="004E3DFE">
      <w:pPr>
        <w:pStyle w:val="Heading2"/>
        <w:numPr>
          <w:ilvl w:val="0"/>
          <w:numId w:val="7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applies promotion/discount to menu items</w:t>
      </w:r>
      <w:r w:rsidRPr="001F4BEA">
        <w:rPr>
          <w:rFonts w:asciiTheme="minorHAnsi" w:hAnsiTheme="minorHAnsi" w:cstheme="minorHAnsi"/>
          <w:color w:val="auto"/>
          <w:sz w:val="22"/>
          <w:szCs w:val="22"/>
          <w:lang w:val="en-CA"/>
        </w:rPr>
        <w:t> </w:t>
      </w:r>
    </w:p>
    <w:p w14:paraId="10A569E7"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Supplier Coordination:</w:t>
      </w:r>
      <w:r w:rsidRPr="001F4BEA">
        <w:rPr>
          <w:rFonts w:asciiTheme="minorHAnsi" w:hAnsiTheme="minorHAnsi" w:cstheme="minorHAnsi"/>
          <w:color w:val="auto"/>
          <w:sz w:val="22"/>
          <w:szCs w:val="22"/>
          <w:lang w:val="en-CA"/>
        </w:rPr>
        <w:t> </w:t>
      </w:r>
    </w:p>
    <w:p w14:paraId="09A84781" w14:textId="77777777" w:rsidR="004E3DFE" w:rsidRPr="001F4BEA" w:rsidRDefault="004E3DFE" w:rsidP="004E3DFE">
      <w:pPr>
        <w:pStyle w:val="Heading2"/>
        <w:numPr>
          <w:ilvl w:val="0"/>
          <w:numId w:val="7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views supplier contact details and order history.</w:t>
      </w:r>
      <w:r w:rsidRPr="001F4BEA">
        <w:rPr>
          <w:rFonts w:asciiTheme="minorHAnsi" w:hAnsiTheme="minorHAnsi" w:cstheme="minorHAnsi"/>
          <w:color w:val="auto"/>
          <w:sz w:val="22"/>
          <w:szCs w:val="22"/>
          <w:lang w:val="en-CA"/>
        </w:rPr>
        <w:t> </w:t>
      </w:r>
    </w:p>
    <w:p w14:paraId="17CBD1FE" w14:textId="77777777" w:rsidR="004E3DFE" w:rsidRPr="001F4BEA" w:rsidRDefault="004E3DFE" w:rsidP="004E3DFE">
      <w:pPr>
        <w:pStyle w:val="Heading2"/>
        <w:numPr>
          <w:ilvl w:val="0"/>
          <w:numId w:val="7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sets low-inventory thresholds to trigger automated reorder alerts.</w:t>
      </w:r>
      <w:r w:rsidRPr="001F4BEA">
        <w:rPr>
          <w:rFonts w:asciiTheme="minorHAnsi" w:hAnsiTheme="minorHAnsi" w:cstheme="minorHAnsi"/>
          <w:color w:val="auto"/>
          <w:sz w:val="22"/>
          <w:szCs w:val="22"/>
          <w:lang w:val="en-CA"/>
        </w:rPr>
        <w:t> </w:t>
      </w:r>
    </w:p>
    <w:p w14:paraId="0143C49C" w14:textId="77777777" w:rsidR="004E3DFE" w:rsidRPr="001F4BEA" w:rsidRDefault="004E3DFE" w:rsidP="004E3DFE">
      <w:pPr>
        <w:pStyle w:val="Heading2"/>
        <w:numPr>
          <w:ilvl w:val="0"/>
          <w:numId w:val="7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suppliers to specific ingredients.</w:t>
      </w:r>
      <w:r w:rsidRPr="001F4BEA">
        <w:rPr>
          <w:rFonts w:asciiTheme="minorHAnsi" w:hAnsiTheme="minorHAnsi" w:cstheme="minorHAnsi"/>
          <w:color w:val="auto"/>
          <w:sz w:val="22"/>
          <w:szCs w:val="22"/>
          <w:lang w:val="en-CA"/>
        </w:rPr>
        <w:t> </w:t>
      </w:r>
    </w:p>
    <w:p w14:paraId="1FDA4527" w14:textId="77777777" w:rsidR="004E3DFE" w:rsidRPr="001F4BEA" w:rsidRDefault="004E3DFE" w:rsidP="004E3DFE">
      <w:pPr>
        <w:pStyle w:val="Heading2"/>
        <w:numPr>
          <w:ilvl w:val="0"/>
          <w:numId w:val="7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creates and tracks purchase orders to suppliers.</w:t>
      </w:r>
      <w:r w:rsidRPr="001F4BEA">
        <w:rPr>
          <w:rFonts w:asciiTheme="minorHAnsi" w:hAnsiTheme="minorHAnsi" w:cstheme="minorHAnsi"/>
          <w:color w:val="auto"/>
          <w:sz w:val="22"/>
          <w:szCs w:val="22"/>
          <w:lang w:val="en-CA"/>
        </w:rPr>
        <w:t> </w:t>
      </w:r>
    </w:p>
    <w:p w14:paraId="139BB0A7" w14:textId="77777777" w:rsidR="004E3DFE" w:rsidRPr="001F4BEA" w:rsidRDefault="004E3DFE" w:rsidP="004E3DFE">
      <w:pPr>
        <w:pStyle w:val="Heading2"/>
        <w:numPr>
          <w:ilvl w:val="0"/>
          <w:numId w:val="7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sets and updates order status.</w:t>
      </w:r>
      <w:r w:rsidRPr="001F4BEA">
        <w:rPr>
          <w:rFonts w:asciiTheme="minorHAnsi" w:hAnsiTheme="minorHAnsi" w:cstheme="minorHAnsi"/>
          <w:color w:val="auto"/>
          <w:sz w:val="22"/>
          <w:szCs w:val="22"/>
          <w:lang w:val="en-CA"/>
        </w:rPr>
        <w:t> </w:t>
      </w:r>
    </w:p>
    <w:p w14:paraId="56D4C09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Create and Manage Employee Schedules:</w:t>
      </w:r>
      <w:r w:rsidRPr="001F4BEA">
        <w:rPr>
          <w:rFonts w:asciiTheme="minorHAnsi" w:hAnsiTheme="minorHAnsi" w:cstheme="minorHAnsi"/>
          <w:color w:val="auto"/>
          <w:sz w:val="22"/>
          <w:szCs w:val="22"/>
          <w:lang w:val="en-CA"/>
        </w:rPr>
        <w:t> </w:t>
      </w:r>
    </w:p>
    <w:p w14:paraId="32675724" w14:textId="1679FB28" w:rsidR="004E3DFE" w:rsidRPr="001F4BEA" w:rsidRDefault="004E3DFE" w:rsidP="004E3DFE">
      <w:pPr>
        <w:pStyle w:val="Heading2"/>
        <w:numPr>
          <w:ilvl w:val="0"/>
          <w:numId w:val="7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Manager creates and manages employee </w:t>
      </w:r>
      <w:r w:rsidR="001F4BEA" w:rsidRPr="001F4BEA">
        <w:rPr>
          <w:rFonts w:asciiTheme="minorHAnsi" w:hAnsiTheme="minorHAnsi" w:cstheme="minorHAnsi"/>
          <w:color w:val="auto"/>
          <w:sz w:val="22"/>
          <w:szCs w:val="22"/>
        </w:rPr>
        <w:t>schedules</w:t>
      </w:r>
      <w:r w:rsidRPr="001F4BEA">
        <w:rPr>
          <w:rFonts w:asciiTheme="minorHAnsi" w:hAnsiTheme="minorHAnsi" w:cstheme="minorHAnsi"/>
          <w:color w:val="auto"/>
          <w:sz w:val="22"/>
          <w:szCs w:val="22"/>
        </w:rPr>
        <w:t>.</w:t>
      </w:r>
      <w:r w:rsidRPr="001F4BEA">
        <w:rPr>
          <w:rFonts w:asciiTheme="minorHAnsi" w:hAnsiTheme="minorHAnsi" w:cstheme="minorHAnsi"/>
          <w:color w:val="auto"/>
          <w:sz w:val="22"/>
          <w:szCs w:val="22"/>
          <w:lang w:val="en-CA"/>
        </w:rPr>
        <w:t> </w:t>
      </w:r>
    </w:p>
    <w:p w14:paraId="4186DB1E" w14:textId="71913483" w:rsidR="004E3DFE" w:rsidRPr="001F4BEA" w:rsidRDefault="00222663" w:rsidP="004E3DFE">
      <w:pPr>
        <w:pStyle w:val="Heading2"/>
        <w:numPr>
          <w:ilvl w:val="0"/>
          <w:numId w:val="7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only allows </w:t>
      </w:r>
      <w:r w:rsidR="00D97154" w:rsidRPr="001F4BEA">
        <w:rPr>
          <w:rFonts w:asciiTheme="minorHAnsi" w:hAnsiTheme="minorHAnsi" w:cstheme="minorHAnsi"/>
          <w:color w:val="auto"/>
          <w:sz w:val="22"/>
          <w:szCs w:val="22"/>
        </w:rPr>
        <w:t>managers</w:t>
      </w:r>
      <w:r w:rsidR="004E3DFE" w:rsidRPr="001F4BEA">
        <w:rPr>
          <w:rFonts w:asciiTheme="minorHAnsi" w:hAnsiTheme="minorHAnsi" w:cstheme="minorHAnsi"/>
          <w:color w:val="auto"/>
          <w:sz w:val="22"/>
          <w:szCs w:val="22"/>
        </w:rPr>
        <w:t xml:space="preserve"> to assign shifts based on Employee availability, position and business demand (</w:t>
      </w:r>
      <w:proofErr w:type="spellStart"/>
      <w:r w:rsidR="004E3DFE" w:rsidRPr="001F4BEA">
        <w:rPr>
          <w:rFonts w:asciiTheme="minorHAnsi" w:hAnsiTheme="minorHAnsi" w:cstheme="minorHAnsi"/>
          <w:color w:val="auto"/>
          <w:sz w:val="22"/>
          <w:szCs w:val="22"/>
        </w:rPr>
        <w:t>e.g</w:t>
      </w:r>
      <w:proofErr w:type="spellEnd"/>
      <w:r w:rsidR="004E3DFE" w:rsidRPr="001F4BEA">
        <w:rPr>
          <w:rFonts w:asciiTheme="minorHAnsi" w:hAnsiTheme="minorHAnsi" w:cstheme="minorHAnsi"/>
          <w:color w:val="auto"/>
          <w:sz w:val="22"/>
          <w:szCs w:val="22"/>
        </w:rPr>
        <w:t>, peak hours or holidays).</w:t>
      </w:r>
      <w:r w:rsidR="004E3DFE" w:rsidRPr="001F4BEA">
        <w:rPr>
          <w:rFonts w:asciiTheme="minorHAnsi" w:hAnsiTheme="minorHAnsi" w:cstheme="minorHAnsi"/>
          <w:color w:val="auto"/>
          <w:sz w:val="22"/>
          <w:szCs w:val="22"/>
          <w:lang w:val="en-CA"/>
        </w:rPr>
        <w:t> </w:t>
      </w:r>
    </w:p>
    <w:p w14:paraId="6D90DBF9" w14:textId="77777777" w:rsidR="004E3DFE" w:rsidRPr="001F4BEA" w:rsidRDefault="004E3DFE" w:rsidP="004E3DFE">
      <w:pPr>
        <w:pStyle w:val="Heading2"/>
        <w:numPr>
          <w:ilvl w:val="0"/>
          <w:numId w:val="7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 their assigned shifts via the system.</w:t>
      </w:r>
      <w:r w:rsidRPr="001F4BEA">
        <w:rPr>
          <w:rFonts w:asciiTheme="minorHAnsi" w:hAnsiTheme="minorHAnsi" w:cstheme="minorHAnsi"/>
          <w:color w:val="auto"/>
          <w:sz w:val="22"/>
          <w:szCs w:val="22"/>
          <w:lang w:val="en-CA"/>
        </w:rPr>
        <w:t> </w:t>
      </w:r>
    </w:p>
    <w:p w14:paraId="6953C3A2" w14:textId="77777777" w:rsidR="004E3DFE" w:rsidRPr="001F4BEA" w:rsidRDefault="004E3DFE" w:rsidP="004E3DFE">
      <w:pPr>
        <w:pStyle w:val="Heading2"/>
        <w:numPr>
          <w:ilvl w:val="0"/>
          <w:numId w:val="8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request shift change, swap or break (needs manager approval).</w:t>
      </w:r>
      <w:r w:rsidRPr="001F4BEA">
        <w:rPr>
          <w:rFonts w:asciiTheme="minorHAnsi" w:hAnsiTheme="minorHAnsi" w:cstheme="minorHAnsi"/>
          <w:color w:val="auto"/>
          <w:sz w:val="22"/>
          <w:szCs w:val="22"/>
          <w:lang w:val="en-CA"/>
        </w:rPr>
        <w:t> </w:t>
      </w:r>
    </w:p>
    <w:p w14:paraId="4D851882" w14:textId="77777777" w:rsidR="004E3DFE" w:rsidRPr="001F4BEA" w:rsidRDefault="004E3DFE" w:rsidP="004E3DFE">
      <w:pPr>
        <w:pStyle w:val="Heading2"/>
        <w:numPr>
          <w:ilvl w:val="0"/>
          <w:numId w:val="81"/>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lastRenderedPageBreak/>
        <w:t>System</w:t>
      </w:r>
      <w:proofErr w:type="gramEnd"/>
      <w:r w:rsidRPr="001F4BEA">
        <w:rPr>
          <w:rFonts w:asciiTheme="minorHAnsi" w:hAnsiTheme="minorHAnsi" w:cstheme="minorHAnsi"/>
          <w:color w:val="auto"/>
          <w:sz w:val="22"/>
          <w:szCs w:val="22"/>
        </w:rPr>
        <w:t xml:space="preserve"> enforces labor laws and restaurant policies to prevent overtime violations.</w:t>
      </w:r>
      <w:r w:rsidRPr="001F4BEA">
        <w:rPr>
          <w:rFonts w:asciiTheme="minorHAnsi" w:hAnsiTheme="minorHAnsi" w:cstheme="minorHAnsi"/>
          <w:color w:val="auto"/>
          <w:sz w:val="22"/>
          <w:szCs w:val="22"/>
          <w:lang w:val="en-CA"/>
        </w:rPr>
        <w:t> </w:t>
      </w:r>
    </w:p>
    <w:p w14:paraId="060A1A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Staff Timesheets and Payrolls:</w:t>
      </w:r>
      <w:r w:rsidRPr="001F4BEA">
        <w:rPr>
          <w:rFonts w:asciiTheme="minorHAnsi" w:hAnsiTheme="minorHAnsi" w:cstheme="minorHAnsi"/>
          <w:color w:val="auto"/>
          <w:sz w:val="22"/>
          <w:szCs w:val="22"/>
          <w:lang w:val="en-CA"/>
        </w:rPr>
        <w:t> </w:t>
      </w:r>
    </w:p>
    <w:p w14:paraId="52BC92DE" w14:textId="77777777" w:rsidR="004E3DFE" w:rsidRPr="001F4BEA" w:rsidRDefault="004E3DFE" w:rsidP="004E3DFE">
      <w:pPr>
        <w:pStyle w:val="Heading2"/>
        <w:numPr>
          <w:ilvl w:val="0"/>
          <w:numId w:val="8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will clock in and clock out using the system.</w:t>
      </w:r>
      <w:r w:rsidRPr="001F4BEA">
        <w:rPr>
          <w:rFonts w:asciiTheme="minorHAnsi" w:hAnsiTheme="minorHAnsi" w:cstheme="minorHAnsi"/>
          <w:color w:val="auto"/>
          <w:sz w:val="22"/>
          <w:szCs w:val="22"/>
          <w:lang w:val="en-CA"/>
        </w:rPr>
        <w:t> </w:t>
      </w:r>
    </w:p>
    <w:p w14:paraId="275B38D3" w14:textId="52EB5DBE" w:rsidR="004E3DFE" w:rsidRPr="001F4BEA" w:rsidRDefault="00222663" w:rsidP="004E3DFE">
      <w:pPr>
        <w:pStyle w:val="Heading2"/>
        <w:numPr>
          <w:ilvl w:val="0"/>
          <w:numId w:val="8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records work hours, including break times.</w:t>
      </w:r>
      <w:r w:rsidR="004E3DFE" w:rsidRPr="001F4BEA">
        <w:rPr>
          <w:rFonts w:asciiTheme="minorHAnsi" w:hAnsiTheme="minorHAnsi" w:cstheme="minorHAnsi"/>
          <w:color w:val="auto"/>
          <w:sz w:val="22"/>
          <w:szCs w:val="22"/>
          <w:lang w:val="en-CA"/>
        </w:rPr>
        <w:t> </w:t>
      </w:r>
    </w:p>
    <w:p w14:paraId="719FB8E3" w14:textId="77777777" w:rsidR="004E3DFE" w:rsidRPr="001F4BEA" w:rsidRDefault="004E3DFE" w:rsidP="004E3DFE">
      <w:pPr>
        <w:pStyle w:val="Heading2"/>
        <w:numPr>
          <w:ilvl w:val="0"/>
          <w:numId w:val="8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reviews and approves timesheets before payroll processes.</w:t>
      </w:r>
      <w:r w:rsidRPr="001F4BEA">
        <w:rPr>
          <w:rFonts w:asciiTheme="minorHAnsi" w:hAnsiTheme="minorHAnsi" w:cstheme="minorHAnsi"/>
          <w:color w:val="auto"/>
          <w:sz w:val="22"/>
          <w:szCs w:val="22"/>
          <w:lang w:val="en-CA"/>
        </w:rPr>
        <w:t> </w:t>
      </w:r>
    </w:p>
    <w:p w14:paraId="1784CC30" w14:textId="77777777" w:rsidR="004E3DFE" w:rsidRPr="001F4BEA" w:rsidRDefault="004E3DFE" w:rsidP="004E3DFE">
      <w:pPr>
        <w:pStyle w:val="Heading2"/>
        <w:numPr>
          <w:ilvl w:val="0"/>
          <w:numId w:val="8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Overtime will automatically be calculated according to the restaurant policy.</w:t>
      </w:r>
      <w:r w:rsidRPr="001F4BEA">
        <w:rPr>
          <w:rFonts w:asciiTheme="minorHAnsi" w:hAnsiTheme="minorHAnsi" w:cstheme="minorHAnsi"/>
          <w:color w:val="auto"/>
          <w:sz w:val="22"/>
          <w:szCs w:val="22"/>
          <w:lang w:val="en-CA"/>
        </w:rPr>
        <w:t> </w:t>
      </w:r>
    </w:p>
    <w:p w14:paraId="5C99FA51" w14:textId="48066452" w:rsidR="004E3DFE" w:rsidRPr="001F4BEA" w:rsidRDefault="00222663" w:rsidP="004E3DFE">
      <w:pPr>
        <w:pStyle w:val="Heading2"/>
        <w:numPr>
          <w:ilvl w:val="0"/>
          <w:numId w:val="8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sets hourly rates and overtime rates for staff.</w:t>
      </w:r>
      <w:r w:rsidR="004E3DFE" w:rsidRPr="001F4BEA">
        <w:rPr>
          <w:rFonts w:asciiTheme="minorHAnsi" w:hAnsiTheme="minorHAnsi" w:cstheme="minorHAnsi"/>
          <w:color w:val="auto"/>
          <w:sz w:val="22"/>
          <w:szCs w:val="22"/>
          <w:lang w:val="en-CA"/>
        </w:rPr>
        <w:t> </w:t>
      </w:r>
    </w:p>
    <w:p w14:paraId="1A24EE10" w14:textId="02F277DA" w:rsidR="004E3DFE" w:rsidRPr="001F4BEA" w:rsidRDefault="00222663" w:rsidP="004E3DFE">
      <w:pPr>
        <w:pStyle w:val="Heading2"/>
        <w:numPr>
          <w:ilvl w:val="0"/>
          <w:numId w:val="8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payroll reports with employee hours, pay rate</w:t>
      </w:r>
      <w:proofErr w:type="gramStart"/>
      <w:r w:rsidR="004E3DFE" w:rsidRPr="001F4BEA">
        <w:rPr>
          <w:rFonts w:asciiTheme="minorHAnsi" w:hAnsiTheme="minorHAnsi" w:cstheme="minorHAnsi"/>
          <w:color w:val="auto"/>
          <w:sz w:val="22"/>
          <w:szCs w:val="22"/>
        </w:rPr>
        <w:t>, overtime</w:t>
      </w:r>
      <w:proofErr w:type="gramEnd"/>
      <w:r w:rsidR="004E3DFE" w:rsidRPr="001F4BEA">
        <w:rPr>
          <w:rFonts w:asciiTheme="minorHAnsi" w:hAnsiTheme="minorHAnsi" w:cstheme="minorHAnsi"/>
          <w:color w:val="auto"/>
          <w:sz w:val="22"/>
          <w:szCs w:val="22"/>
        </w:rPr>
        <w:t xml:space="preserve"> compensation.</w:t>
      </w:r>
      <w:r w:rsidR="004E3DFE" w:rsidRPr="001F4BEA">
        <w:rPr>
          <w:rFonts w:asciiTheme="minorHAnsi" w:hAnsiTheme="minorHAnsi" w:cstheme="minorHAnsi"/>
          <w:color w:val="auto"/>
          <w:sz w:val="22"/>
          <w:szCs w:val="22"/>
          <w:lang w:val="en-CA"/>
        </w:rPr>
        <w:t> </w:t>
      </w:r>
    </w:p>
    <w:p w14:paraId="15CDA03A"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Place and Process Orders:</w:t>
      </w:r>
      <w:r w:rsidRPr="001F4BEA">
        <w:rPr>
          <w:rFonts w:asciiTheme="minorHAnsi" w:hAnsiTheme="minorHAnsi" w:cstheme="minorHAnsi"/>
          <w:color w:val="auto"/>
          <w:sz w:val="22"/>
          <w:szCs w:val="22"/>
          <w:lang w:val="en-CA"/>
        </w:rPr>
        <w:t> </w:t>
      </w:r>
    </w:p>
    <w:p w14:paraId="6B632B43" w14:textId="5EA618A9" w:rsidR="004E3DFE" w:rsidRPr="001F4BEA" w:rsidRDefault="004E3DFE" w:rsidP="004E3DFE">
      <w:pPr>
        <w:pStyle w:val="Heading2"/>
        <w:numPr>
          <w:ilvl w:val="0"/>
          <w:numId w:val="8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will place </w:t>
      </w:r>
      <w:r w:rsidR="00222663" w:rsidRPr="001F4BEA">
        <w:rPr>
          <w:rFonts w:asciiTheme="minorHAnsi" w:hAnsiTheme="minorHAnsi" w:cstheme="minorHAnsi"/>
          <w:color w:val="auto"/>
          <w:sz w:val="22"/>
          <w:szCs w:val="22"/>
        </w:rPr>
        <w:t>customers’</w:t>
      </w:r>
      <w:r w:rsidRPr="001F4BEA">
        <w:rPr>
          <w:rFonts w:asciiTheme="minorHAnsi" w:hAnsiTheme="minorHAnsi" w:cstheme="minorHAnsi"/>
          <w:color w:val="auto"/>
          <w:sz w:val="22"/>
          <w:szCs w:val="22"/>
        </w:rPr>
        <w:t xml:space="preserve"> </w:t>
      </w:r>
      <w:r w:rsidR="00D97154" w:rsidRPr="001F4BEA">
        <w:rPr>
          <w:rFonts w:asciiTheme="minorHAnsi" w:hAnsiTheme="minorHAnsi" w:cstheme="minorHAnsi"/>
          <w:color w:val="auto"/>
          <w:sz w:val="22"/>
          <w:szCs w:val="22"/>
        </w:rPr>
        <w:t>orders</w:t>
      </w:r>
      <w:r w:rsidRPr="001F4BEA">
        <w:rPr>
          <w:rFonts w:asciiTheme="minorHAnsi" w:hAnsiTheme="minorHAnsi" w:cstheme="minorHAnsi"/>
          <w:color w:val="auto"/>
          <w:sz w:val="22"/>
          <w:szCs w:val="22"/>
        </w:rPr>
        <w:t xml:space="preserve"> through an interface</w:t>
      </w:r>
      <w:r w:rsidRPr="001F4BEA">
        <w:rPr>
          <w:rFonts w:asciiTheme="minorHAnsi" w:hAnsiTheme="minorHAnsi" w:cstheme="minorHAnsi"/>
          <w:color w:val="auto"/>
          <w:sz w:val="22"/>
          <w:szCs w:val="22"/>
          <w:lang w:val="en-CA"/>
        </w:rPr>
        <w:t> </w:t>
      </w:r>
    </w:p>
    <w:p w14:paraId="567FA5DF" w14:textId="77777777" w:rsidR="004E3DFE" w:rsidRPr="001F4BEA" w:rsidRDefault="004E3DFE" w:rsidP="004E3DFE">
      <w:pPr>
        <w:pStyle w:val="Heading2"/>
        <w:numPr>
          <w:ilvl w:val="0"/>
          <w:numId w:val="8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Orders are sent to the kitchen upon submission.</w:t>
      </w:r>
      <w:r w:rsidRPr="001F4BEA">
        <w:rPr>
          <w:rFonts w:asciiTheme="minorHAnsi" w:hAnsiTheme="minorHAnsi" w:cstheme="minorHAnsi"/>
          <w:color w:val="auto"/>
          <w:sz w:val="22"/>
          <w:szCs w:val="22"/>
          <w:lang w:val="en-CA"/>
        </w:rPr>
        <w:t> </w:t>
      </w:r>
    </w:p>
    <w:p w14:paraId="7A0B31A7" w14:textId="52A59C65" w:rsidR="004E3DFE" w:rsidRPr="001F4BEA" w:rsidRDefault="004E3DFE" w:rsidP="004E3DFE">
      <w:pPr>
        <w:pStyle w:val="Heading2"/>
        <w:numPr>
          <w:ilvl w:val="0"/>
          <w:numId w:val="9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and track inventory based on ingredient usage from orders (Track &amp; Manage Ingredient Inventory).</w:t>
      </w:r>
      <w:r w:rsidRPr="001F4BEA">
        <w:rPr>
          <w:rFonts w:asciiTheme="minorHAnsi" w:hAnsiTheme="minorHAnsi" w:cstheme="minorHAnsi"/>
          <w:color w:val="auto"/>
          <w:sz w:val="22"/>
          <w:szCs w:val="22"/>
          <w:lang w:val="en-CA"/>
        </w:rPr>
        <w:t> </w:t>
      </w:r>
    </w:p>
    <w:p w14:paraId="1A7CC51D" w14:textId="77777777" w:rsidR="004E3DFE" w:rsidRPr="001F4BEA" w:rsidRDefault="004E3DFE" w:rsidP="004E3DFE">
      <w:pPr>
        <w:pStyle w:val="Heading2"/>
        <w:numPr>
          <w:ilvl w:val="0"/>
          <w:numId w:val="9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 modifications or cancellation are allowed before kitchen preparation starts.</w:t>
      </w:r>
      <w:r w:rsidRPr="001F4BEA">
        <w:rPr>
          <w:rFonts w:asciiTheme="minorHAnsi" w:hAnsiTheme="minorHAnsi" w:cstheme="minorHAnsi"/>
          <w:color w:val="auto"/>
          <w:sz w:val="22"/>
          <w:szCs w:val="22"/>
          <w:lang w:val="en-CA"/>
        </w:rPr>
        <w:t> </w:t>
      </w:r>
    </w:p>
    <w:p w14:paraId="3FA29D50" w14:textId="117E97D2" w:rsidR="004E3DFE" w:rsidRPr="001F4BEA" w:rsidRDefault="00222663" w:rsidP="004E3DFE">
      <w:pPr>
        <w:pStyle w:val="Heading2"/>
        <w:numPr>
          <w:ilvl w:val="0"/>
          <w:numId w:val="9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notifies staff when orders are ready to deliver.</w:t>
      </w:r>
      <w:r w:rsidR="004E3DFE" w:rsidRPr="001F4BEA">
        <w:rPr>
          <w:rFonts w:asciiTheme="minorHAnsi" w:hAnsiTheme="minorHAnsi" w:cstheme="minorHAnsi"/>
          <w:color w:val="auto"/>
          <w:sz w:val="22"/>
          <w:szCs w:val="22"/>
          <w:lang w:val="en-CA"/>
        </w:rPr>
        <w:t> </w:t>
      </w:r>
    </w:p>
    <w:p w14:paraId="5C79CD3E" w14:textId="6506ECE6" w:rsidR="004E3DFE" w:rsidRPr="001F4BEA" w:rsidRDefault="004E3DFE" w:rsidP="004E3DFE">
      <w:pPr>
        <w:pStyle w:val="Heading2"/>
        <w:numPr>
          <w:ilvl w:val="0"/>
          <w:numId w:val="9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change</w:t>
      </w:r>
      <w:r w:rsidRPr="001F4BEA">
        <w:rPr>
          <w:rFonts w:asciiTheme="minorHAnsi" w:hAnsiTheme="minorHAnsi" w:cstheme="minorHAnsi"/>
          <w:color w:val="auto"/>
          <w:sz w:val="22"/>
          <w:szCs w:val="22"/>
        </w:rPr>
        <w:t xml:space="preserve"> order status through the order lifecycle (e.g. Order Placed, Preparing, Fulfilled, Cancelled)</w:t>
      </w:r>
      <w:r w:rsidRPr="001F4BEA">
        <w:rPr>
          <w:rFonts w:asciiTheme="minorHAnsi" w:hAnsiTheme="minorHAnsi" w:cstheme="minorHAnsi"/>
          <w:color w:val="auto"/>
          <w:sz w:val="22"/>
          <w:szCs w:val="22"/>
          <w:lang w:val="en-CA"/>
        </w:rPr>
        <w:t> </w:t>
      </w:r>
    </w:p>
    <w:p w14:paraId="47C3B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Managing POS Integrations:</w:t>
      </w:r>
      <w:r w:rsidRPr="001F4BEA">
        <w:rPr>
          <w:rFonts w:asciiTheme="minorHAnsi" w:hAnsiTheme="minorHAnsi" w:cstheme="minorHAnsi"/>
          <w:color w:val="auto"/>
          <w:sz w:val="22"/>
          <w:szCs w:val="22"/>
          <w:lang w:val="en-CA"/>
        </w:rPr>
        <w:t> </w:t>
      </w:r>
    </w:p>
    <w:p w14:paraId="05A610A0" w14:textId="33EAA101" w:rsidR="004E3DFE" w:rsidRPr="001F4BEA" w:rsidRDefault="00222663" w:rsidP="004E3DFE">
      <w:pPr>
        <w:pStyle w:val="Heading2"/>
        <w:numPr>
          <w:ilvl w:val="0"/>
          <w:numId w:val="9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integrates with existing POS systems (sale transaction, order details, payment processing).</w:t>
      </w:r>
      <w:r w:rsidR="004E3DFE" w:rsidRPr="001F4BEA">
        <w:rPr>
          <w:rFonts w:asciiTheme="minorHAnsi" w:hAnsiTheme="minorHAnsi" w:cstheme="minorHAnsi"/>
          <w:color w:val="auto"/>
          <w:sz w:val="22"/>
          <w:szCs w:val="22"/>
          <w:lang w:val="en-CA"/>
        </w:rPr>
        <w:t> </w:t>
      </w:r>
    </w:p>
    <w:p w14:paraId="4ED89068" w14:textId="77777777" w:rsidR="004E3DFE" w:rsidRPr="001F4BEA" w:rsidRDefault="004E3DFE" w:rsidP="004E3DFE">
      <w:pPr>
        <w:pStyle w:val="Heading2"/>
        <w:numPr>
          <w:ilvl w:val="0"/>
          <w:numId w:val="9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deducts inventory based on ingredient usage from orders.</w:t>
      </w:r>
      <w:r w:rsidRPr="001F4BEA">
        <w:rPr>
          <w:rFonts w:asciiTheme="minorHAnsi" w:hAnsiTheme="minorHAnsi" w:cstheme="minorHAnsi"/>
          <w:color w:val="auto"/>
          <w:sz w:val="22"/>
          <w:szCs w:val="22"/>
          <w:lang w:val="en-CA"/>
        </w:rPr>
        <w:t> </w:t>
      </w:r>
    </w:p>
    <w:p w14:paraId="6528CE28" w14:textId="77777777" w:rsidR="004E3DFE" w:rsidRPr="001F4BEA" w:rsidRDefault="004E3DFE" w:rsidP="004E3DFE">
      <w:pPr>
        <w:pStyle w:val="Heading2"/>
        <w:numPr>
          <w:ilvl w:val="0"/>
          <w:numId w:val="9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Ensures real-time synchronization of menu items and availability.</w:t>
      </w:r>
      <w:r w:rsidRPr="001F4BEA">
        <w:rPr>
          <w:rFonts w:asciiTheme="minorHAnsi" w:hAnsiTheme="minorHAnsi" w:cstheme="minorHAnsi"/>
          <w:color w:val="auto"/>
          <w:sz w:val="22"/>
          <w:szCs w:val="22"/>
          <w:lang w:val="en-CA"/>
        </w:rPr>
        <w:t> </w:t>
      </w:r>
    </w:p>
    <w:p w14:paraId="6979AF58" w14:textId="77C646DA" w:rsidR="004E3DFE" w:rsidRPr="001F4BEA" w:rsidRDefault="00222663" w:rsidP="004E3DFE">
      <w:pPr>
        <w:pStyle w:val="Heading2"/>
        <w:numPr>
          <w:ilvl w:val="0"/>
          <w:numId w:val="9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Generate</w:t>
      </w:r>
      <w:r w:rsidR="004E3DFE" w:rsidRPr="001F4BEA">
        <w:rPr>
          <w:rFonts w:asciiTheme="minorHAnsi" w:hAnsiTheme="minorHAnsi" w:cstheme="minorHAnsi"/>
          <w:color w:val="auto"/>
          <w:sz w:val="22"/>
          <w:szCs w:val="22"/>
        </w:rPr>
        <w:t xml:space="preserve"> detailed sale reports from POS data.</w:t>
      </w:r>
      <w:r w:rsidR="004E3DFE" w:rsidRPr="001F4BEA">
        <w:rPr>
          <w:rFonts w:asciiTheme="minorHAnsi" w:hAnsiTheme="minorHAnsi" w:cstheme="minorHAnsi"/>
          <w:color w:val="auto"/>
          <w:sz w:val="22"/>
          <w:szCs w:val="22"/>
          <w:lang w:val="en-CA"/>
        </w:rPr>
        <w:t> </w:t>
      </w:r>
    </w:p>
    <w:p w14:paraId="7C48A280" w14:textId="76973E66" w:rsidR="004E3DFE" w:rsidRPr="001F4BEA" w:rsidRDefault="004E3DFE" w:rsidP="004E3DFE">
      <w:pPr>
        <w:pStyle w:val="Heading2"/>
        <w:numPr>
          <w:ilvl w:val="0"/>
          <w:numId w:val="9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If POS integration is unavailable, </w:t>
      </w:r>
      <w:r w:rsidR="001740E5">
        <w:rPr>
          <w:rFonts w:asciiTheme="minorHAnsi" w:hAnsiTheme="minorHAnsi" w:cstheme="minorHAnsi"/>
          <w:color w:val="auto"/>
          <w:sz w:val="22"/>
          <w:szCs w:val="22"/>
        </w:rPr>
        <w:t xml:space="preserve">staff can </w:t>
      </w:r>
      <w:r w:rsidRPr="001F4BEA">
        <w:rPr>
          <w:rFonts w:asciiTheme="minorHAnsi" w:hAnsiTheme="minorHAnsi" w:cstheme="minorHAnsi"/>
          <w:color w:val="auto"/>
          <w:sz w:val="22"/>
          <w:szCs w:val="22"/>
        </w:rPr>
        <w:t>manual</w:t>
      </w:r>
      <w:r w:rsidR="001740E5">
        <w:rPr>
          <w:rFonts w:asciiTheme="minorHAnsi" w:hAnsiTheme="minorHAnsi" w:cstheme="minorHAnsi"/>
          <w:color w:val="auto"/>
          <w:sz w:val="22"/>
          <w:szCs w:val="22"/>
        </w:rPr>
        <w:t>ly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 xml:space="preserve">process </w:t>
      </w:r>
      <w:r w:rsidR="00D97154" w:rsidRPr="001F4BEA">
        <w:rPr>
          <w:rFonts w:asciiTheme="minorHAnsi" w:hAnsiTheme="minorHAnsi" w:cstheme="minorHAnsi"/>
          <w:color w:val="auto"/>
          <w:sz w:val="22"/>
          <w:szCs w:val="22"/>
        </w:rPr>
        <w:t>order</w:t>
      </w:r>
      <w:r w:rsidR="00D97154">
        <w:rPr>
          <w:rFonts w:asciiTheme="minorHAnsi" w:hAnsiTheme="minorHAnsi" w:cstheme="minorHAnsi"/>
          <w:color w:val="auto"/>
          <w:sz w:val="22"/>
          <w:szCs w:val="22"/>
        </w:rPr>
        <w:t>s,</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and the inventory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will be adjusted by the system</w:t>
      </w:r>
      <w:r w:rsidRPr="001F4BEA">
        <w:rPr>
          <w:rFonts w:asciiTheme="minorHAnsi" w:hAnsiTheme="minorHAnsi" w:cstheme="minorHAnsi"/>
          <w:color w:val="auto"/>
          <w:sz w:val="22"/>
          <w:szCs w:val="22"/>
          <w:lang w:val="en-CA"/>
        </w:rPr>
        <w:t> </w:t>
      </w:r>
    </w:p>
    <w:p w14:paraId="098EF90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Generate Reports &amp; Analytics:</w:t>
      </w:r>
      <w:r w:rsidRPr="001F4BEA">
        <w:rPr>
          <w:rFonts w:asciiTheme="minorHAnsi" w:hAnsiTheme="minorHAnsi" w:cstheme="minorHAnsi"/>
          <w:color w:val="auto"/>
          <w:sz w:val="22"/>
          <w:szCs w:val="22"/>
          <w:lang w:val="en-CA"/>
        </w:rPr>
        <w:t> </w:t>
      </w:r>
    </w:p>
    <w:p w14:paraId="514B22CF" w14:textId="030DA2BB" w:rsidR="004E3DFE" w:rsidRPr="001F4BEA" w:rsidRDefault="001740E5" w:rsidP="004E3DFE">
      <w:pPr>
        <w:pStyle w:val="Heading2"/>
        <w:numPr>
          <w:ilvl w:val="0"/>
          <w:numId w:val="99"/>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 the s</w:t>
      </w:r>
      <w:r w:rsidR="004E3DFE" w:rsidRPr="001F4BEA">
        <w:rPr>
          <w:rFonts w:asciiTheme="minorHAnsi" w:hAnsiTheme="minorHAnsi" w:cstheme="minorHAnsi"/>
          <w:color w:val="auto"/>
          <w:sz w:val="22"/>
          <w:szCs w:val="22"/>
        </w:rPr>
        <w:t xml:space="preserve">ystem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 xml:space="preserve">generate </w:t>
      </w:r>
      <w:r w:rsidR="004E3DFE" w:rsidRPr="001740E5">
        <w:rPr>
          <w:rFonts w:asciiTheme="minorHAnsi" w:hAnsiTheme="minorHAnsi" w:cstheme="minorHAnsi"/>
          <w:color w:val="auto"/>
          <w:sz w:val="22"/>
          <w:szCs w:val="22"/>
        </w:rPr>
        <w:t>inventory reports</w:t>
      </w:r>
      <w:r w:rsidR="004E3DFE" w:rsidRPr="001F4BEA">
        <w:rPr>
          <w:rFonts w:asciiTheme="minorHAnsi" w:hAnsiTheme="minorHAnsi" w:cstheme="minorHAnsi"/>
          <w:color w:val="auto"/>
          <w:sz w:val="22"/>
          <w:szCs w:val="22"/>
        </w:rPr>
        <w:t>, showing stock levels, usage trends, and wastage details.</w:t>
      </w:r>
      <w:r w:rsidR="004E3DFE" w:rsidRPr="001F4BEA">
        <w:rPr>
          <w:rFonts w:asciiTheme="minorHAnsi" w:hAnsiTheme="minorHAnsi" w:cstheme="minorHAnsi"/>
          <w:color w:val="auto"/>
          <w:sz w:val="22"/>
          <w:szCs w:val="22"/>
          <w:lang w:val="en-CA"/>
        </w:rPr>
        <w:t> </w:t>
      </w:r>
    </w:p>
    <w:p w14:paraId="4A83313F" w14:textId="77777777" w:rsidR="004E3DFE" w:rsidRPr="001F4BEA" w:rsidRDefault="004E3DFE" w:rsidP="004E3DFE">
      <w:pPr>
        <w:pStyle w:val="Heading2"/>
        <w:numPr>
          <w:ilvl w:val="0"/>
          <w:numId w:val="10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tracks </w:t>
      </w:r>
      <w:r w:rsidRPr="001740E5">
        <w:rPr>
          <w:rFonts w:asciiTheme="minorHAnsi" w:hAnsiTheme="minorHAnsi" w:cstheme="minorHAnsi"/>
          <w:color w:val="auto"/>
          <w:sz w:val="22"/>
          <w:szCs w:val="22"/>
        </w:rPr>
        <w:t>wastage reasons</w:t>
      </w:r>
      <w:r w:rsidRPr="001F4BEA">
        <w:rPr>
          <w:rFonts w:asciiTheme="minorHAnsi" w:hAnsiTheme="minorHAnsi" w:cstheme="minorHAnsi"/>
          <w:color w:val="auto"/>
          <w:sz w:val="22"/>
          <w:szCs w:val="22"/>
        </w:rPr>
        <w:t xml:space="preserve"> (e.g., spoilage, over-preparation, expired stock) and compiles reports for cost analysis.</w:t>
      </w:r>
      <w:r w:rsidRPr="001F4BEA">
        <w:rPr>
          <w:rFonts w:asciiTheme="minorHAnsi" w:hAnsiTheme="minorHAnsi" w:cstheme="minorHAnsi"/>
          <w:color w:val="auto"/>
          <w:sz w:val="22"/>
          <w:szCs w:val="22"/>
          <w:lang w:val="en-CA"/>
        </w:rPr>
        <w:t> </w:t>
      </w:r>
    </w:p>
    <w:p w14:paraId="260513C2" w14:textId="41811699" w:rsidR="004E3DFE" w:rsidRPr="001F4BEA" w:rsidRDefault="00222663" w:rsidP="004E3DFE">
      <w:pPr>
        <w:pStyle w:val="Heading2"/>
        <w:numPr>
          <w:ilvl w:val="0"/>
          <w:numId w:val="10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provides</w:t>
      </w:r>
      <w:r w:rsidR="001740E5">
        <w:rPr>
          <w:rFonts w:asciiTheme="minorHAnsi" w:hAnsiTheme="minorHAnsi" w:cstheme="minorHAnsi"/>
          <w:color w:val="auto"/>
          <w:sz w:val="22"/>
          <w:szCs w:val="22"/>
        </w:rPr>
        <w:t xml:space="preserve"> 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sales reports</w:t>
      </w:r>
      <w:r w:rsidR="004E3DFE" w:rsidRPr="001F4BEA">
        <w:rPr>
          <w:rFonts w:asciiTheme="minorHAnsi" w:hAnsiTheme="minorHAnsi" w:cstheme="minorHAnsi"/>
          <w:color w:val="auto"/>
          <w:sz w:val="22"/>
          <w:szCs w:val="22"/>
        </w:rPr>
        <w:t>, including total revenue, top-selling items, and daily/weekly/monthly sales trends.</w:t>
      </w:r>
      <w:r w:rsidR="004E3DFE" w:rsidRPr="001F4BEA">
        <w:rPr>
          <w:rFonts w:asciiTheme="minorHAnsi" w:hAnsiTheme="minorHAnsi" w:cstheme="minorHAnsi"/>
          <w:color w:val="auto"/>
          <w:sz w:val="22"/>
          <w:szCs w:val="22"/>
          <w:lang w:val="en-CA"/>
        </w:rPr>
        <w:t> </w:t>
      </w:r>
    </w:p>
    <w:p w14:paraId="2BD3B319" w14:textId="16E8744A" w:rsidR="004E3DFE" w:rsidRPr="001F4BEA" w:rsidRDefault="001740E5" w:rsidP="004E3DFE">
      <w:pPr>
        <w:pStyle w:val="Heading2"/>
        <w:numPr>
          <w:ilvl w:val="0"/>
          <w:numId w:val="102"/>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w:t>
      </w:r>
      <w:r w:rsidR="00222663"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the </w:t>
      </w:r>
      <w:r w:rsidR="00222663" w:rsidRPr="001F4BEA">
        <w:rPr>
          <w:rFonts w:asciiTheme="minorHAnsi" w:hAnsiTheme="minorHAnsi" w:cstheme="minorHAnsi"/>
          <w:color w:val="auto"/>
          <w:sz w:val="22"/>
          <w:szCs w:val="22"/>
        </w:rPr>
        <w:t>system</w:t>
      </w:r>
      <w:r w:rsidR="004E3DFE" w:rsidRPr="001F4BEA">
        <w:rPr>
          <w:rFonts w:asciiTheme="minorHAnsi" w:hAnsiTheme="minorHAnsi" w:cstheme="minorHAnsi"/>
          <w:color w:val="auto"/>
          <w:sz w:val="22"/>
          <w:szCs w:val="22"/>
        </w:rPr>
        <w:t xml:space="preserve"> </w:t>
      </w:r>
      <w:r w:rsidRPr="001F4BEA">
        <w:rPr>
          <w:rFonts w:asciiTheme="minorHAnsi" w:hAnsiTheme="minorHAnsi" w:cstheme="minorHAnsi"/>
          <w:color w:val="auto"/>
          <w:sz w:val="22"/>
          <w:szCs w:val="22"/>
        </w:rPr>
        <w:t>to generate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employee performance reports</w:t>
      </w:r>
      <w:r w:rsidR="004E3DFE" w:rsidRPr="001F4BEA">
        <w:rPr>
          <w:rFonts w:asciiTheme="minorHAnsi" w:hAnsiTheme="minorHAnsi" w:cstheme="minorHAnsi"/>
          <w:color w:val="auto"/>
          <w:sz w:val="22"/>
          <w:szCs w:val="22"/>
        </w:rPr>
        <w:t>, tracking work hours, sales contributions, and attendance records.</w:t>
      </w:r>
      <w:r w:rsidR="004E3DFE" w:rsidRPr="001F4BEA">
        <w:rPr>
          <w:rFonts w:asciiTheme="minorHAnsi" w:hAnsiTheme="minorHAnsi" w:cstheme="minorHAnsi"/>
          <w:color w:val="auto"/>
          <w:sz w:val="22"/>
          <w:szCs w:val="22"/>
          <w:lang w:val="en-CA"/>
        </w:rPr>
        <w:t> </w:t>
      </w:r>
    </w:p>
    <w:p w14:paraId="738A93B4" w14:textId="7F1093A0" w:rsidR="004E3DFE" w:rsidRPr="001F4BEA" w:rsidRDefault="001740E5" w:rsidP="004E3DFE">
      <w:pPr>
        <w:pStyle w:val="Heading2"/>
        <w:numPr>
          <w:ilvl w:val="0"/>
          <w:numId w:val="103"/>
        </w:numPr>
        <w:rPr>
          <w:rFonts w:asciiTheme="minorHAnsi" w:hAnsiTheme="minorHAnsi" w:cstheme="minorHAnsi"/>
          <w:color w:val="auto"/>
          <w:sz w:val="22"/>
          <w:szCs w:val="22"/>
          <w:lang w:val="en-CA"/>
        </w:rPr>
      </w:pPr>
      <w:r>
        <w:rPr>
          <w:rFonts w:asciiTheme="minorHAnsi" w:hAnsiTheme="minorHAnsi" w:cstheme="minorHAnsi"/>
          <w:color w:val="auto"/>
          <w:sz w:val="22"/>
          <w:szCs w:val="22"/>
        </w:rPr>
        <w:t xml:space="preserve">Managers use </w:t>
      </w: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generat</w:t>
      </w:r>
      <w:r>
        <w:rPr>
          <w:rFonts w:asciiTheme="minorHAnsi" w:hAnsiTheme="minorHAnsi" w:cstheme="minorHAnsi"/>
          <w:color w:val="auto"/>
          <w:sz w:val="22"/>
          <w:szCs w:val="22"/>
        </w:rPr>
        <w: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payroll reports,</w:t>
      </w:r>
      <w:r w:rsidR="004E3DFE" w:rsidRPr="001F4BEA">
        <w:rPr>
          <w:rFonts w:asciiTheme="minorHAnsi" w:hAnsiTheme="minorHAnsi" w:cstheme="minorHAnsi"/>
          <w:color w:val="auto"/>
          <w:sz w:val="22"/>
          <w:szCs w:val="22"/>
        </w:rPr>
        <w:t xml:space="preserve"> including employee hours, pay rates, overtime compensation, and approved timesheets.</w:t>
      </w:r>
      <w:r w:rsidR="004E3DFE" w:rsidRPr="001F4BEA">
        <w:rPr>
          <w:rFonts w:asciiTheme="minorHAnsi" w:hAnsiTheme="minorHAnsi" w:cstheme="minorHAnsi"/>
          <w:color w:val="auto"/>
          <w:sz w:val="22"/>
          <w:szCs w:val="22"/>
          <w:lang w:val="en-CA"/>
        </w:rPr>
        <w:t> </w:t>
      </w:r>
    </w:p>
    <w:p w14:paraId="2651677D" w14:textId="07F61DF4" w:rsidR="004E3DFE" w:rsidRPr="001F4BEA" w:rsidRDefault="001740E5" w:rsidP="004E3DFE">
      <w:pPr>
        <w:pStyle w:val="Heading2"/>
        <w:numPr>
          <w:ilvl w:val="0"/>
          <w:numId w:val="104"/>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export</w:t>
      </w:r>
      <w:r>
        <w:rPr>
          <w:rFonts w:asciiTheme="minorHAnsi" w:hAnsiTheme="minorHAnsi" w:cstheme="minorHAnsi"/>
          <w:color w:val="auto"/>
          <w:sz w:val="22"/>
          <w:szCs w:val="22"/>
        </w:rPr>
        <w:t>s reports</w:t>
      </w:r>
      <w:r w:rsidR="004E3DFE" w:rsidRPr="001740E5">
        <w:rPr>
          <w:rFonts w:asciiTheme="minorHAnsi" w:hAnsiTheme="minorHAnsi" w:cstheme="minorHAnsi"/>
          <w:color w:val="auto"/>
          <w:sz w:val="22"/>
          <w:szCs w:val="22"/>
        </w:rPr>
        <w:t xml:space="preserve"> in multiple formats</w:t>
      </w:r>
      <w:r w:rsidR="004E3DFE" w:rsidRPr="001F4BEA">
        <w:rPr>
          <w:rFonts w:asciiTheme="minorHAnsi" w:hAnsiTheme="minorHAnsi" w:cstheme="minorHAnsi"/>
          <w:color w:val="auto"/>
          <w:sz w:val="22"/>
          <w:szCs w:val="22"/>
        </w:rPr>
        <w:t xml:space="preserve"> (CSV, PDF, Excel) for further analysis.</w:t>
      </w:r>
      <w:r w:rsidR="004E3DFE" w:rsidRPr="001F4BEA">
        <w:rPr>
          <w:rFonts w:asciiTheme="minorHAnsi" w:hAnsiTheme="minorHAnsi" w:cstheme="minorHAnsi"/>
          <w:color w:val="auto"/>
          <w:sz w:val="22"/>
          <w:szCs w:val="22"/>
          <w:lang w:val="en-CA"/>
        </w:rPr>
        <w:t> </w:t>
      </w:r>
    </w:p>
    <w:p w14:paraId="1BFBED12" w14:textId="1D5A331C" w:rsidR="004E3DFE" w:rsidRPr="001F4BEA" w:rsidRDefault="00222663" w:rsidP="004E3DFE">
      <w:pPr>
        <w:pStyle w:val="Heading2"/>
        <w:numPr>
          <w:ilvl w:val="0"/>
          <w:numId w:val="10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visualizes reports with </w:t>
      </w:r>
      <w:r w:rsidR="004E3DFE" w:rsidRPr="001740E5">
        <w:rPr>
          <w:rFonts w:asciiTheme="minorHAnsi" w:hAnsiTheme="minorHAnsi" w:cstheme="minorHAnsi"/>
          <w:color w:val="auto"/>
          <w:sz w:val="22"/>
          <w:szCs w:val="22"/>
        </w:rPr>
        <w:t>charts and graphs</w:t>
      </w:r>
      <w:r w:rsidR="004E3DFE" w:rsidRPr="001F4BEA">
        <w:rPr>
          <w:rFonts w:asciiTheme="minorHAnsi" w:hAnsiTheme="minorHAnsi" w:cstheme="minorHAnsi"/>
          <w:color w:val="auto"/>
          <w:sz w:val="22"/>
          <w:szCs w:val="22"/>
        </w:rPr>
        <w:t xml:space="preserve"> for better insights.</w:t>
      </w:r>
      <w:r w:rsidR="004E3DFE" w:rsidRPr="001F4BEA">
        <w:rPr>
          <w:rFonts w:asciiTheme="minorHAnsi" w:hAnsiTheme="minorHAnsi" w:cstheme="minorHAnsi"/>
          <w:color w:val="auto"/>
          <w:sz w:val="22"/>
          <w:szCs w:val="22"/>
          <w:lang w:val="en-CA"/>
        </w:rPr>
        <w:t> </w:t>
      </w:r>
    </w:p>
    <w:p w14:paraId="2AC28A08" w14:textId="7F79203E" w:rsidR="004E3DFE" w:rsidRPr="001F4BEA" w:rsidRDefault="001740E5" w:rsidP="004E3DFE">
      <w:pPr>
        <w:pStyle w:val="Heading2"/>
        <w:numPr>
          <w:ilvl w:val="0"/>
          <w:numId w:val="106"/>
        </w:numPr>
        <w:rPr>
          <w:rFonts w:asciiTheme="minorHAnsi" w:hAnsiTheme="minorHAnsi" w:cstheme="minorHAnsi"/>
          <w:color w:val="auto"/>
          <w:sz w:val="22"/>
          <w:szCs w:val="22"/>
          <w:lang w:val="en-CA"/>
        </w:rPr>
      </w:pPr>
      <w:r>
        <w:rPr>
          <w:rFonts w:asciiTheme="minorHAnsi" w:hAnsiTheme="minorHAnsi" w:cstheme="minorHAnsi"/>
          <w:color w:val="auto"/>
          <w:sz w:val="22"/>
          <w:szCs w:val="22"/>
        </w:rPr>
        <w:lastRenderedPageBreak/>
        <w:t>Managers</w:t>
      </w:r>
      <w:r w:rsidR="004E3DFE" w:rsidRPr="001F4BEA">
        <w:rPr>
          <w:rFonts w:asciiTheme="minorHAnsi" w:hAnsiTheme="minorHAnsi" w:cstheme="minorHAnsi"/>
          <w:color w:val="auto"/>
          <w:sz w:val="22"/>
          <w:szCs w:val="22"/>
        </w:rPr>
        <w:t xml:space="preserve"> apply </w:t>
      </w:r>
      <w:r w:rsidR="004E3DFE" w:rsidRPr="001740E5">
        <w:rPr>
          <w:rFonts w:asciiTheme="minorHAnsi" w:hAnsiTheme="minorHAnsi" w:cstheme="minorHAnsi"/>
          <w:color w:val="auto"/>
          <w:sz w:val="22"/>
          <w:szCs w:val="22"/>
        </w:rPr>
        <w:t>filters and date ranges</w:t>
      </w:r>
      <w:r w:rsidR="004E3DFE" w:rsidRPr="001F4BEA">
        <w:rPr>
          <w:rFonts w:asciiTheme="minorHAnsi" w:hAnsiTheme="minorHAnsi" w:cstheme="minorHAnsi"/>
          <w:color w:val="auto"/>
          <w:sz w:val="22"/>
          <w:szCs w:val="22"/>
        </w:rPr>
        <w:t xml:space="preserve"> to </w:t>
      </w:r>
      <w:r>
        <w:rPr>
          <w:rFonts w:asciiTheme="minorHAnsi" w:hAnsiTheme="minorHAnsi" w:cstheme="minorHAnsi"/>
          <w:color w:val="auto"/>
          <w:sz w:val="22"/>
          <w:szCs w:val="22"/>
        </w:rPr>
        <w:t xml:space="preserve">get </w:t>
      </w:r>
      <w:r w:rsidR="004E3DFE" w:rsidRPr="001F4BEA">
        <w:rPr>
          <w:rFonts w:asciiTheme="minorHAnsi" w:hAnsiTheme="minorHAnsi" w:cstheme="minorHAnsi"/>
          <w:color w:val="auto"/>
          <w:sz w:val="22"/>
          <w:szCs w:val="22"/>
        </w:rPr>
        <w:t>custom reports.</w:t>
      </w:r>
      <w:r w:rsidR="004E3DFE" w:rsidRPr="001F4BEA">
        <w:rPr>
          <w:rFonts w:asciiTheme="minorHAnsi" w:hAnsiTheme="minorHAnsi" w:cstheme="minorHAnsi"/>
          <w:color w:val="auto"/>
          <w:sz w:val="22"/>
          <w:szCs w:val="22"/>
          <w:lang w:val="en-CA"/>
        </w:rPr>
        <w:t> </w:t>
      </w:r>
    </w:p>
    <w:p w14:paraId="04361B1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Administer System Settings:</w:t>
      </w:r>
      <w:r w:rsidRPr="001F4BEA">
        <w:rPr>
          <w:rFonts w:asciiTheme="minorHAnsi" w:hAnsiTheme="minorHAnsi" w:cstheme="minorHAnsi"/>
          <w:color w:val="auto"/>
          <w:sz w:val="22"/>
          <w:szCs w:val="22"/>
          <w:lang w:val="en-CA"/>
        </w:rPr>
        <w:t> </w:t>
      </w:r>
    </w:p>
    <w:p w14:paraId="6452E47C" w14:textId="7DA5EDC4" w:rsidR="004E3DFE" w:rsidRPr="001F4BEA" w:rsidRDefault="004E3DFE" w:rsidP="004E3DFE">
      <w:pPr>
        <w:pStyle w:val="Heading2"/>
        <w:numPr>
          <w:ilvl w:val="0"/>
          <w:numId w:val="10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configures </w:t>
      </w:r>
      <w:r w:rsidRPr="001740E5">
        <w:rPr>
          <w:rFonts w:asciiTheme="minorHAnsi" w:hAnsiTheme="minorHAnsi" w:cstheme="minorHAnsi"/>
          <w:color w:val="auto"/>
          <w:sz w:val="22"/>
          <w:szCs w:val="22"/>
        </w:rPr>
        <w:t>user roles and permissions</w:t>
      </w:r>
      <w:r w:rsidRPr="001F4BEA">
        <w:rPr>
          <w:rFonts w:asciiTheme="minorHAnsi" w:hAnsiTheme="minorHAnsi" w:cstheme="minorHAnsi"/>
          <w:color w:val="auto"/>
          <w:sz w:val="22"/>
          <w:szCs w:val="22"/>
        </w:rPr>
        <w:t xml:space="preserve"> for different levels of access.</w:t>
      </w:r>
      <w:r w:rsidRPr="001F4BEA">
        <w:rPr>
          <w:rFonts w:asciiTheme="minorHAnsi" w:hAnsiTheme="minorHAnsi" w:cstheme="minorHAnsi"/>
          <w:color w:val="auto"/>
          <w:sz w:val="22"/>
          <w:szCs w:val="22"/>
          <w:lang w:val="en-CA"/>
        </w:rPr>
        <w:t> </w:t>
      </w:r>
    </w:p>
    <w:p w14:paraId="5B144834" w14:textId="3E81B807" w:rsidR="004E3DFE" w:rsidRPr="001F4BEA" w:rsidRDefault="004E3DFE" w:rsidP="004E3DFE">
      <w:pPr>
        <w:pStyle w:val="Heading2"/>
        <w:numPr>
          <w:ilvl w:val="0"/>
          <w:numId w:val="10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sets </w:t>
      </w:r>
      <w:r w:rsidRPr="001740E5">
        <w:rPr>
          <w:rFonts w:asciiTheme="minorHAnsi" w:hAnsiTheme="minorHAnsi" w:cstheme="minorHAnsi"/>
          <w:color w:val="auto"/>
          <w:sz w:val="22"/>
          <w:szCs w:val="22"/>
        </w:rPr>
        <w:t>low-inventory warning thresholds</w:t>
      </w:r>
      <w:r w:rsidRPr="001F4BEA">
        <w:rPr>
          <w:rFonts w:asciiTheme="minorHAnsi" w:hAnsiTheme="minorHAnsi" w:cstheme="minorHAnsi"/>
          <w:color w:val="auto"/>
          <w:sz w:val="22"/>
          <w:szCs w:val="22"/>
        </w:rPr>
        <w:t xml:space="preserve"> for ingredient tracking.</w:t>
      </w:r>
      <w:r w:rsidRPr="001F4BEA">
        <w:rPr>
          <w:rFonts w:asciiTheme="minorHAnsi" w:hAnsiTheme="minorHAnsi" w:cstheme="minorHAnsi"/>
          <w:color w:val="auto"/>
          <w:sz w:val="22"/>
          <w:szCs w:val="22"/>
          <w:lang w:val="en-CA"/>
        </w:rPr>
        <w:t> </w:t>
      </w:r>
    </w:p>
    <w:p w14:paraId="3422E6F5" w14:textId="1FA46B49" w:rsidR="004E3DFE" w:rsidRPr="001F4BEA" w:rsidRDefault="001740E5" w:rsidP="004E3DFE">
      <w:pPr>
        <w:pStyle w:val="Heading2"/>
        <w:numPr>
          <w:ilvl w:val="0"/>
          <w:numId w:val="10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manages </w:t>
      </w:r>
      <w:r w:rsidR="004E3DFE" w:rsidRPr="001740E5">
        <w:rPr>
          <w:rFonts w:asciiTheme="minorHAnsi" w:hAnsiTheme="minorHAnsi" w:cstheme="minorHAnsi"/>
          <w:color w:val="auto"/>
          <w:sz w:val="22"/>
          <w:szCs w:val="22"/>
        </w:rPr>
        <w:t>employee settings</w:t>
      </w:r>
      <w:r w:rsidR="004E3DFE" w:rsidRPr="001F4BEA">
        <w:rPr>
          <w:rFonts w:asciiTheme="minorHAnsi" w:hAnsiTheme="minorHAnsi" w:cstheme="minorHAnsi"/>
          <w:color w:val="auto"/>
          <w:sz w:val="22"/>
          <w:szCs w:val="22"/>
        </w:rPr>
        <w:t>, such as overtime policies and shift scheduling rules.</w:t>
      </w:r>
      <w:r w:rsidR="004E3DFE" w:rsidRPr="001F4BEA">
        <w:rPr>
          <w:rFonts w:asciiTheme="minorHAnsi" w:hAnsiTheme="minorHAnsi" w:cstheme="minorHAnsi"/>
          <w:color w:val="auto"/>
          <w:sz w:val="22"/>
          <w:szCs w:val="22"/>
          <w:lang w:val="en-CA"/>
        </w:rPr>
        <w:t> </w:t>
      </w:r>
    </w:p>
    <w:p w14:paraId="3A030658" w14:textId="5F5C1644" w:rsidR="004E3DFE" w:rsidRPr="001F4BEA" w:rsidRDefault="001740E5" w:rsidP="004E3DFE">
      <w:pPr>
        <w:pStyle w:val="Heading2"/>
        <w:numPr>
          <w:ilvl w:val="0"/>
          <w:numId w:val="11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defines </w:t>
      </w:r>
      <w:r w:rsidR="004E3DFE" w:rsidRPr="001740E5">
        <w:rPr>
          <w:rFonts w:asciiTheme="minorHAnsi" w:hAnsiTheme="minorHAnsi" w:cstheme="minorHAnsi"/>
          <w:color w:val="auto"/>
          <w:sz w:val="22"/>
          <w:szCs w:val="22"/>
        </w:rPr>
        <w:t>menu categories</w:t>
      </w:r>
      <w:r w:rsidR="004E3DFE" w:rsidRPr="001F4BEA">
        <w:rPr>
          <w:rFonts w:asciiTheme="minorHAnsi" w:hAnsiTheme="minorHAnsi" w:cstheme="minorHAnsi"/>
          <w:color w:val="auto"/>
          <w:sz w:val="22"/>
          <w:szCs w:val="22"/>
        </w:rPr>
        <w:t xml:space="preserve"> and updates system-wide pricing settings.</w:t>
      </w:r>
      <w:r w:rsidR="004E3DFE" w:rsidRPr="001F4BEA">
        <w:rPr>
          <w:rFonts w:asciiTheme="minorHAnsi" w:hAnsiTheme="minorHAnsi" w:cstheme="minorHAnsi"/>
          <w:color w:val="auto"/>
          <w:sz w:val="22"/>
          <w:szCs w:val="22"/>
          <w:lang w:val="en-CA"/>
        </w:rPr>
        <w:t> </w:t>
      </w:r>
    </w:p>
    <w:p w14:paraId="0F43FA39" w14:textId="52C7A30D" w:rsidR="004E3DFE" w:rsidRPr="001F4BEA" w:rsidRDefault="004E3DFE" w:rsidP="004E3DFE">
      <w:pPr>
        <w:pStyle w:val="Heading2"/>
        <w:numPr>
          <w:ilvl w:val="0"/>
          <w:numId w:val="11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sets business hours and holiday closures</w:t>
      </w:r>
      <w:r w:rsidRPr="001F4BEA">
        <w:rPr>
          <w:rFonts w:asciiTheme="minorHAnsi" w:hAnsiTheme="minorHAnsi" w:cstheme="minorHAnsi"/>
          <w:color w:val="auto"/>
          <w:sz w:val="22"/>
          <w:szCs w:val="22"/>
        </w:rPr>
        <w:t xml:space="preserve"> for scheduling automation.</w:t>
      </w:r>
      <w:r w:rsidRPr="001F4BEA">
        <w:rPr>
          <w:rFonts w:asciiTheme="minorHAnsi" w:hAnsiTheme="minorHAnsi" w:cstheme="minorHAnsi"/>
          <w:color w:val="auto"/>
          <w:sz w:val="22"/>
          <w:szCs w:val="22"/>
          <w:lang w:val="en-CA"/>
        </w:rPr>
        <w:t> </w:t>
      </w:r>
    </w:p>
    <w:p w14:paraId="3DE32384" w14:textId="25E97871" w:rsidR="004E3DFE" w:rsidRPr="001F4BEA" w:rsidRDefault="004E3DFE" w:rsidP="004E3DFE">
      <w:pPr>
        <w:pStyle w:val="Heading2"/>
        <w:numPr>
          <w:ilvl w:val="0"/>
          <w:numId w:val="11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manages notification preferences</w:t>
      </w:r>
      <w:r w:rsidRPr="001F4BEA">
        <w:rPr>
          <w:rFonts w:asciiTheme="minorHAnsi" w:hAnsiTheme="minorHAnsi" w:cstheme="minorHAnsi"/>
          <w:color w:val="auto"/>
          <w:sz w:val="22"/>
          <w:szCs w:val="22"/>
        </w:rPr>
        <w:t>, such as alerts for low inventory, order status updates, and payroll processing reminders.</w:t>
      </w:r>
      <w:r w:rsidRPr="001F4BEA">
        <w:rPr>
          <w:rFonts w:asciiTheme="minorHAnsi" w:hAnsiTheme="minorHAnsi" w:cstheme="minorHAnsi"/>
          <w:color w:val="auto"/>
          <w:sz w:val="22"/>
          <w:szCs w:val="22"/>
          <w:lang w:val="en-CA"/>
        </w:rPr>
        <w:t> </w:t>
      </w:r>
    </w:p>
    <w:p w14:paraId="4DD64B61" w14:textId="0481CCED" w:rsidR="004E3DFE" w:rsidRPr="001F4BEA" w:rsidRDefault="004E3DFE" w:rsidP="004E3DFE">
      <w:pPr>
        <w:pStyle w:val="Heading2"/>
        <w:numPr>
          <w:ilvl w:val="0"/>
          <w:numId w:val="11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updates </w:t>
      </w:r>
      <w:r w:rsidRPr="004566B5">
        <w:rPr>
          <w:rFonts w:asciiTheme="minorHAnsi" w:hAnsiTheme="minorHAnsi" w:cstheme="minorHAnsi"/>
          <w:color w:val="auto"/>
          <w:sz w:val="22"/>
          <w:szCs w:val="22"/>
        </w:rPr>
        <w:t>security settings,</w:t>
      </w:r>
      <w:r w:rsidRPr="001F4BEA">
        <w:rPr>
          <w:rFonts w:asciiTheme="minorHAnsi" w:hAnsiTheme="minorHAnsi" w:cstheme="minorHAnsi"/>
          <w:color w:val="auto"/>
          <w:sz w:val="22"/>
          <w:szCs w:val="22"/>
        </w:rPr>
        <w:t xml:space="preserve"> including password policies and session timeouts.</w:t>
      </w:r>
      <w:r w:rsidRPr="001F4BEA">
        <w:rPr>
          <w:rFonts w:asciiTheme="minorHAnsi" w:hAnsiTheme="minorHAnsi" w:cstheme="minorHAnsi"/>
          <w:color w:val="auto"/>
          <w:sz w:val="22"/>
          <w:szCs w:val="22"/>
          <w:lang w:val="en-CA"/>
        </w:rPr>
        <w:t> </w:t>
      </w:r>
    </w:p>
    <w:p w14:paraId="3116AC9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Support Multi-Platform Access:</w:t>
      </w:r>
      <w:r w:rsidRPr="001F4BEA">
        <w:rPr>
          <w:rFonts w:asciiTheme="minorHAnsi" w:hAnsiTheme="minorHAnsi" w:cstheme="minorHAnsi"/>
          <w:color w:val="auto"/>
          <w:sz w:val="22"/>
          <w:szCs w:val="22"/>
          <w:lang w:val="en-CA"/>
        </w:rPr>
        <w:t> </w:t>
      </w:r>
    </w:p>
    <w:p w14:paraId="4E75E261" w14:textId="77777777" w:rsidR="004E3DFE" w:rsidRPr="001F4BEA" w:rsidRDefault="004E3DFE" w:rsidP="004E3DFE">
      <w:pPr>
        <w:pStyle w:val="Heading2"/>
        <w:numPr>
          <w:ilvl w:val="0"/>
          <w:numId w:val="11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Users can access </w:t>
      </w:r>
      <w:proofErr w:type="spellStart"/>
      <w:r w:rsidRPr="001F4BEA">
        <w:rPr>
          <w:rFonts w:asciiTheme="minorHAnsi" w:hAnsiTheme="minorHAnsi" w:cstheme="minorHAnsi"/>
          <w:color w:val="auto"/>
          <w:sz w:val="22"/>
          <w:szCs w:val="22"/>
        </w:rPr>
        <w:t>ChowHub</w:t>
      </w:r>
      <w:proofErr w:type="spellEnd"/>
      <w:r w:rsidRPr="001F4BEA">
        <w:rPr>
          <w:rFonts w:asciiTheme="minorHAnsi" w:hAnsiTheme="minorHAnsi" w:cstheme="minorHAnsi"/>
          <w:color w:val="auto"/>
          <w:sz w:val="22"/>
          <w:szCs w:val="22"/>
        </w:rPr>
        <w:t xml:space="preserve"> via web browsers on desktops, laptops, and tablets.</w:t>
      </w:r>
      <w:r w:rsidRPr="001F4BEA">
        <w:rPr>
          <w:rFonts w:asciiTheme="minorHAnsi" w:hAnsiTheme="minorHAnsi" w:cstheme="minorHAnsi"/>
          <w:color w:val="auto"/>
          <w:sz w:val="22"/>
          <w:szCs w:val="22"/>
          <w:lang w:val="en-CA"/>
        </w:rPr>
        <w:t> </w:t>
      </w:r>
    </w:p>
    <w:p w14:paraId="1B7A74B0" w14:textId="77777777" w:rsidR="004E3DFE" w:rsidRPr="001F4BEA" w:rsidRDefault="004E3DFE" w:rsidP="004E3DFE">
      <w:pPr>
        <w:pStyle w:val="Heading2"/>
        <w:numPr>
          <w:ilvl w:val="0"/>
          <w:numId w:val="11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 is optimized for responsive design, ensuring usability across different screen sizes.</w:t>
      </w:r>
      <w:r w:rsidRPr="001F4BEA">
        <w:rPr>
          <w:rFonts w:asciiTheme="minorHAnsi" w:hAnsiTheme="minorHAnsi" w:cstheme="minorHAnsi"/>
          <w:color w:val="auto"/>
          <w:sz w:val="22"/>
          <w:szCs w:val="22"/>
          <w:lang w:val="en-CA"/>
        </w:rPr>
        <w:t> </w:t>
      </w:r>
    </w:p>
    <w:p w14:paraId="43DB486C" w14:textId="77777777" w:rsidR="004E3DFE" w:rsidRPr="001F4BEA" w:rsidRDefault="004E3DFE" w:rsidP="004E3DFE">
      <w:pPr>
        <w:pStyle w:val="Heading2"/>
        <w:numPr>
          <w:ilvl w:val="0"/>
          <w:numId w:val="11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All features are accessible without requiring installation of additional software.</w:t>
      </w:r>
      <w:r w:rsidRPr="001F4BEA">
        <w:rPr>
          <w:rFonts w:asciiTheme="minorHAnsi" w:hAnsiTheme="minorHAnsi" w:cstheme="minorHAnsi"/>
          <w:color w:val="auto"/>
          <w:sz w:val="22"/>
          <w:szCs w:val="22"/>
          <w:lang w:val="en-CA"/>
        </w:rPr>
        <w:t> </w:t>
      </w:r>
    </w:p>
    <w:p w14:paraId="4E7631D2" w14:textId="77777777" w:rsidR="004E3DFE" w:rsidRPr="001F4BEA" w:rsidRDefault="004E3DFE" w:rsidP="004E3DFE">
      <w:pPr>
        <w:pStyle w:val="Heading2"/>
        <w:numPr>
          <w:ilvl w:val="0"/>
          <w:numId w:val="11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Secure login and authentication ensure safe access across multiple devices.</w:t>
      </w:r>
      <w:r w:rsidRPr="001F4BEA">
        <w:rPr>
          <w:rFonts w:asciiTheme="minorHAnsi" w:hAnsiTheme="minorHAnsi" w:cstheme="minorHAnsi"/>
          <w:color w:val="auto"/>
          <w:sz w:val="22"/>
          <w:szCs w:val="22"/>
          <w:lang w:val="en-CA"/>
        </w:rPr>
        <w:t> </w:t>
      </w:r>
    </w:p>
    <w:p w14:paraId="27623648" w14:textId="08CC67FB" w:rsidR="004E3DFE" w:rsidRPr="001F4BEA" w:rsidRDefault="00222663" w:rsidP="004E3DFE">
      <w:pPr>
        <w:pStyle w:val="Heading2"/>
        <w:numPr>
          <w:ilvl w:val="0"/>
          <w:numId w:val="11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maintains consistent data synchronization across devices to prevent conflicts.</w:t>
      </w:r>
      <w:r w:rsidR="004E3DFE" w:rsidRPr="001F4BEA">
        <w:rPr>
          <w:rFonts w:asciiTheme="minorHAnsi" w:hAnsiTheme="minorHAnsi" w:cstheme="minorHAnsi"/>
          <w:color w:val="auto"/>
          <w:sz w:val="22"/>
          <w:szCs w:val="22"/>
          <w:lang w:val="en-CA"/>
        </w:rPr>
        <w:t> </w:t>
      </w: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t>2.</w:t>
      </w:r>
      <w:r>
        <w:t>7</w:t>
      </w:r>
      <w:r w:rsidRPr="7173D9E9">
        <w:t xml:space="preserve"> </w:t>
      </w:r>
      <w:r>
        <w:t xml:space="preserve">Nonfunctional Requirements </w:t>
      </w:r>
    </w:p>
    <w:p w14:paraId="1FB72C0C" w14:textId="73171F99" w:rsidR="00D46B57" w:rsidRPr="00F63C4D" w:rsidRDefault="00D46B57" w:rsidP="00170BF4">
      <w:pPr>
        <w:ind w:left="1440"/>
        <w:rPr>
          <w:rFonts w:cs="Arial"/>
          <w:color w:val="000000" w:themeColor="text1"/>
        </w:rPr>
      </w:pPr>
      <w:r w:rsidRPr="00F63C4D">
        <w:rPr>
          <w:rFonts w:cs="Arial"/>
          <w:color w:val="000000" w:themeColor="text1"/>
        </w:rPr>
        <w:t xml:space="preserve">The </w:t>
      </w:r>
      <w:proofErr w:type="spellStart"/>
      <w:r w:rsidRPr="00F63C4D">
        <w:rPr>
          <w:rFonts w:cs="Arial"/>
          <w:color w:val="000000" w:themeColor="text1"/>
        </w:rPr>
        <w:t>ChowHub</w:t>
      </w:r>
      <w:proofErr w:type="spellEnd"/>
      <w:r w:rsidRPr="00F63C4D">
        <w:rPr>
          <w:rFonts w:cs="Arial"/>
          <w:color w:val="000000" w:themeColor="text1"/>
        </w:rPr>
        <w:t xml:space="preserve"> system will be compatible with most operating systems</w:t>
      </w:r>
    </w:p>
    <w:p w14:paraId="19AFC84B" w14:textId="2732A3E5" w:rsidR="0048268F" w:rsidRPr="00F63C4D" w:rsidRDefault="0048268F" w:rsidP="00170BF4">
      <w:pPr>
        <w:ind w:left="1440"/>
        <w:rPr>
          <w:rFonts w:cs="Arial"/>
          <w:color w:val="000000" w:themeColor="text1"/>
        </w:rPr>
      </w:pPr>
      <w:r w:rsidRPr="00F63C4D">
        <w:rPr>
          <w:rFonts w:cs="Arial"/>
          <w:color w:val="000000" w:themeColor="text1"/>
        </w:rPr>
        <w:t xml:space="preserve">The </w:t>
      </w:r>
      <w:proofErr w:type="spellStart"/>
      <w:r w:rsidRPr="00F63C4D">
        <w:rPr>
          <w:rFonts w:cs="Arial"/>
          <w:color w:val="000000" w:themeColor="text1"/>
        </w:rPr>
        <w:t>ChowHub</w:t>
      </w:r>
      <w:proofErr w:type="spellEnd"/>
      <w:r w:rsidRPr="00F63C4D">
        <w:rPr>
          <w:rFonts w:cs="Arial"/>
          <w:color w:val="000000" w:themeColor="text1"/>
        </w:rPr>
        <w:t xml:space="preserve"> system will be compatible with most web browsers</w:t>
      </w:r>
    </w:p>
    <w:p w14:paraId="5C36E35A" w14:textId="06417EF2" w:rsidR="00D46B57" w:rsidRPr="00F63C4D" w:rsidRDefault="00D46B57" w:rsidP="00170BF4">
      <w:pPr>
        <w:ind w:left="1440"/>
        <w:rPr>
          <w:rFonts w:cs="Arial"/>
          <w:color w:val="000000" w:themeColor="text1"/>
        </w:rPr>
      </w:pPr>
      <w:r w:rsidRPr="00F63C4D">
        <w:rPr>
          <w:rFonts w:cs="Arial"/>
          <w:color w:val="000000" w:themeColor="text1"/>
        </w:rPr>
        <w:t xml:space="preserve">The </w:t>
      </w:r>
      <w:proofErr w:type="spellStart"/>
      <w:r w:rsidRPr="00F63C4D">
        <w:rPr>
          <w:rFonts w:cs="Arial"/>
          <w:color w:val="000000" w:themeColor="text1"/>
        </w:rPr>
        <w:t>ChowHub</w:t>
      </w:r>
      <w:proofErr w:type="spellEnd"/>
      <w:r w:rsidRPr="00F63C4D">
        <w:rPr>
          <w:rFonts w:cs="Arial"/>
          <w:color w:val="000000" w:themeColor="text1"/>
        </w:rPr>
        <w:t xml:space="preserve"> system will be compatible with existing POS system.</w:t>
      </w:r>
    </w:p>
    <w:p w14:paraId="6F14E54D" w14:textId="1C1855D8" w:rsidR="00D46B57" w:rsidRPr="00F63C4D" w:rsidRDefault="00D46B57" w:rsidP="00170BF4">
      <w:pPr>
        <w:ind w:left="1440"/>
        <w:rPr>
          <w:rFonts w:cs="Arial"/>
          <w:color w:val="000000" w:themeColor="text1"/>
        </w:rPr>
      </w:pPr>
      <w:r w:rsidRPr="00F63C4D">
        <w:rPr>
          <w:rFonts w:cs="Arial"/>
          <w:color w:val="000000" w:themeColor="text1"/>
        </w:rPr>
        <w:t xml:space="preserve">The </w:t>
      </w:r>
      <w:proofErr w:type="spellStart"/>
      <w:r w:rsidRPr="00F63C4D">
        <w:rPr>
          <w:rFonts w:cs="Arial"/>
          <w:color w:val="000000" w:themeColor="text1"/>
        </w:rPr>
        <w:t>ChowHub</w:t>
      </w:r>
      <w:proofErr w:type="spellEnd"/>
      <w:r w:rsidRPr="00F63C4D">
        <w:rPr>
          <w:rFonts w:cs="Arial"/>
          <w:color w:val="000000" w:themeColor="text1"/>
        </w:rPr>
        <w:t xml:space="preserve"> system will be scalable.</w:t>
      </w:r>
    </w:p>
    <w:p w14:paraId="5A48CDE0" w14:textId="578DE338" w:rsidR="00BA27A4" w:rsidRPr="00F63C4D" w:rsidRDefault="00BA27A4" w:rsidP="00170BF4">
      <w:pPr>
        <w:ind w:left="1440"/>
        <w:rPr>
          <w:rFonts w:cs="Arial"/>
          <w:color w:val="000000" w:themeColor="text1"/>
        </w:rPr>
      </w:pPr>
      <w:r w:rsidRPr="00F63C4D">
        <w:rPr>
          <w:rFonts w:cs="Arial"/>
          <w:color w:val="000000" w:themeColor="text1"/>
        </w:rPr>
        <w:t xml:space="preserve">The </w:t>
      </w:r>
      <w:proofErr w:type="spellStart"/>
      <w:r w:rsidRPr="00F63C4D">
        <w:rPr>
          <w:rFonts w:cs="Arial"/>
          <w:color w:val="000000" w:themeColor="text1"/>
        </w:rPr>
        <w:t>ChowHub</w:t>
      </w:r>
      <w:proofErr w:type="spellEnd"/>
      <w:r w:rsidRPr="00F63C4D">
        <w:rPr>
          <w:rFonts w:cs="Arial"/>
          <w:color w:val="000000" w:themeColor="text1"/>
        </w:rPr>
        <w:t xml:space="preserve"> system will use 256 AES Encryption</w:t>
      </w:r>
    </w:p>
    <w:p w14:paraId="781CB9CA" w14:textId="7C8B991D" w:rsidR="00BA27A4" w:rsidRPr="00F63C4D" w:rsidRDefault="00BA27A4" w:rsidP="00170BF4">
      <w:pPr>
        <w:ind w:left="1440"/>
        <w:rPr>
          <w:rFonts w:cs="Arial"/>
          <w:color w:val="000000" w:themeColor="text1"/>
        </w:rPr>
      </w:pPr>
      <w:r w:rsidRPr="00F63C4D">
        <w:rPr>
          <w:rFonts w:cs="Arial"/>
          <w:color w:val="000000" w:themeColor="text1"/>
        </w:rPr>
        <w:t xml:space="preserve">The </w:t>
      </w:r>
      <w:proofErr w:type="spellStart"/>
      <w:r w:rsidRPr="00F63C4D">
        <w:rPr>
          <w:rFonts w:cs="Arial"/>
          <w:color w:val="000000" w:themeColor="text1"/>
        </w:rPr>
        <w:t>ChowHub</w:t>
      </w:r>
      <w:proofErr w:type="spellEnd"/>
      <w:r w:rsidRPr="00F63C4D">
        <w:rPr>
          <w:rFonts w:cs="Arial"/>
          <w:color w:val="000000" w:themeColor="text1"/>
        </w:rPr>
        <w:t xml:space="preserve"> system will use local storage for data compliance. </w:t>
      </w:r>
    </w:p>
    <w:p w14:paraId="175DA77E" w14:textId="3AF0EF64" w:rsidR="007856A8" w:rsidRPr="00F63C4D" w:rsidRDefault="007856A8" w:rsidP="007856A8">
      <w:pPr>
        <w:ind w:left="1440"/>
        <w:rPr>
          <w:rFonts w:cs="Arial"/>
          <w:color w:val="000000" w:themeColor="text1"/>
        </w:rPr>
      </w:pPr>
      <w:r w:rsidRPr="00F63C4D">
        <w:rPr>
          <w:rFonts w:cs="Arial"/>
          <w:color w:val="000000" w:themeColor="text1"/>
        </w:rPr>
        <w:t xml:space="preserve">The </w:t>
      </w:r>
      <w:proofErr w:type="spellStart"/>
      <w:r w:rsidRPr="00F63C4D">
        <w:rPr>
          <w:rFonts w:cs="Arial"/>
          <w:color w:val="000000" w:themeColor="text1"/>
        </w:rPr>
        <w:t>ChowHub</w:t>
      </w:r>
      <w:proofErr w:type="spellEnd"/>
      <w:r w:rsidRPr="00F63C4D">
        <w:rPr>
          <w:rFonts w:cs="Arial"/>
          <w:color w:val="000000" w:themeColor="text1"/>
        </w:rPr>
        <w:t xml:space="preserve"> system will be reliable.</w:t>
      </w:r>
    </w:p>
    <w:p w14:paraId="0AE3D2B7" w14:textId="7FE26A07" w:rsidR="007856A8" w:rsidRPr="00F63C4D" w:rsidRDefault="007856A8" w:rsidP="007856A8">
      <w:pPr>
        <w:ind w:left="1440"/>
        <w:rPr>
          <w:rFonts w:cs="Arial"/>
          <w:color w:val="000000" w:themeColor="text1"/>
        </w:rPr>
      </w:pPr>
      <w:r w:rsidRPr="00F63C4D">
        <w:rPr>
          <w:rFonts w:cs="Arial"/>
          <w:color w:val="000000" w:themeColor="text1"/>
        </w:rPr>
        <w:t xml:space="preserve">The </w:t>
      </w:r>
      <w:proofErr w:type="spellStart"/>
      <w:r w:rsidRPr="00F63C4D">
        <w:rPr>
          <w:rFonts w:cs="Arial"/>
          <w:color w:val="000000" w:themeColor="text1"/>
        </w:rPr>
        <w:t>ChowHub</w:t>
      </w:r>
      <w:proofErr w:type="spellEnd"/>
      <w:r w:rsidRPr="00F63C4D">
        <w:rPr>
          <w:rFonts w:cs="Arial"/>
          <w:color w:val="000000" w:themeColor="text1"/>
        </w:rPr>
        <w:t xml:space="preserve"> system will be adjustable.</w:t>
      </w:r>
    </w:p>
    <w:p w14:paraId="3E222751" w14:textId="7A738438" w:rsidR="0048268F" w:rsidRPr="00F63C4D" w:rsidRDefault="0048268F" w:rsidP="007856A8">
      <w:pPr>
        <w:ind w:left="1440"/>
        <w:rPr>
          <w:rFonts w:cs="Arial"/>
          <w:color w:val="000000" w:themeColor="text1"/>
        </w:rPr>
      </w:pPr>
      <w:r w:rsidRPr="00F63C4D">
        <w:rPr>
          <w:rFonts w:cs="Arial"/>
          <w:color w:val="000000" w:themeColor="text1"/>
        </w:rPr>
        <w:t xml:space="preserve">The </w:t>
      </w:r>
      <w:proofErr w:type="spellStart"/>
      <w:r w:rsidRPr="00F63C4D">
        <w:rPr>
          <w:rFonts w:cs="Arial"/>
          <w:color w:val="000000" w:themeColor="text1"/>
        </w:rPr>
        <w:t>ChowHub</w:t>
      </w:r>
      <w:proofErr w:type="spellEnd"/>
      <w:r w:rsidRPr="00F63C4D">
        <w:rPr>
          <w:rFonts w:cs="Arial"/>
          <w:color w:val="000000" w:themeColor="text1"/>
        </w:rPr>
        <w:t xml:space="preserve"> system will be usable. </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07058B28" w14:textId="77777777" w:rsidR="00D10C98" w:rsidRDefault="00D10C98" w:rsidP="00D10C98">
      <w:pPr>
        <w:rPr>
          <w:lang w:eastAsia="zh-CN"/>
        </w:rPr>
      </w:pPr>
    </w:p>
    <w:p w14:paraId="0FD91480" w14:textId="4F5BD00B" w:rsidR="00222663" w:rsidRPr="00222663" w:rsidRDefault="00222663" w:rsidP="00D10C98">
      <w:pPr>
        <w:rPr>
          <w:b/>
          <w:bCs/>
        </w:rPr>
      </w:pPr>
      <w:r w:rsidRPr="00222663">
        <w:rPr>
          <w:b/>
          <w:bCs/>
          <w:lang w:eastAsia="zh-CN"/>
        </w:rPr>
        <w:t>Data Flow Diagram (DFD)</w:t>
      </w:r>
    </w:p>
    <w:p w14:paraId="05CCFBF5" w14:textId="7893666C" w:rsidR="00D10C98" w:rsidRPr="00D10C98" w:rsidRDefault="00D10C98" w:rsidP="00D10C98">
      <w:r>
        <w:rPr>
          <w:noProof/>
        </w:rPr>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w:t>
      </w:r>
      <w:proofErr w:type="spellStart"/>
      <w:r w:rsidRPr="00D10C98">
        <w:rPr>
          <w:lang w:val="en-CA"/>
        </w:rPr>
        <w:t>ChowHub</w:t>
      </w:r>
      <w:proofErr w:type="spellEnd"/>
      <w:r w:rsidRPr="00D10C98">
        <w:rPr>
          <w:lang w:val="en-CA"/>
        </w:rPr>
        <w:t xml:space="preserve">, ensuring efficient restaurant management. This diagram represents how </w:t>
      </w:r>
      <w:proofErr w:type="spellStart"/>
      <w:r w:rsidRPr="00D10C98">
        <w:rPr>
          <w:lang w:val="en-CA"/>
        </w:rPr>
        <w:t>ChowHub</w:t>
      </w:r>
      <w:proofErr w:type="spellEnd"/>
      <w:r w:rsidRPr="00D10C98">
        <w:rPr>
          <w:lang w:val="en-CA"/>
        </w:rPr>
        <w:t xml:space="preserve">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 xml:space="preserve">Supplier: Handles restocking requests from </w:t>
      </w:r>
      <w:proofErr w:type="spellStart"/>
      <w:r w:rsidRPr="00D10C98">
        <w:rPr>
          <w:lang w:val="en-CA"/>
        </w:rPr>
        <w:t>ChowHub</w:t>
      </w:r>
      <w:proofErr w:type="spellEnd"/>
      <w:r w:rsidRPr="00D10C98">
        <w:rPr>
          <w:lang w:val="en-CA"/>
        </w:rPr>
        <w:t>.</w:t>
      </w:r>
    </w:p>
    <w:p w14:paraId="38C24E80" w14:textId="122E23D8" w:rsidR="00D10C98" w:rsidRPr="00D10C98" w:rsidRDefault="00D10C98" w:rsidP="00D10C98">
      <w:pPr>
        <w:rPr>
          <w:lang w:val="en-CA"/>
        </w:rPr>
      </w:pPr>
      <w:r>
        <w:rPr>
          <w:lang w:val="en-CA"/>
        </w:rPr>
        <w:lastRenderedPageBreak/>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 xml:space="preserve">The restaurant waitstaff places orders in </w:t>
      </w:r>
      <w:proofErr w:type="spellStart"/>
      <w:r w:rsidRPr="00D10C98">
        <w:rPr>
          <w:lang w:val="en-CA"/>
        </w:rPr>
        <w:t>ChowHub</w:t>
      </w:r>
      <w:proofErr w:type="spellEnd"/>
      <w:r w:rsidRPr="00D10C98">
        <w:rPr>
          <w:lang w:val="en-CA"/>
        </w:rPr>
        <w:t>,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 xml:space="preserve">This DFD highlights how different stakeholders, databases, and processes interact with </w:t>
      </w:r>
      <w:proofErr w:type="spellStart"/>
      <w:r w:rsidRPr="00D10C98">
        <w:rPr>
          <w:lang w:val="en-CA"/>
        </w:rPr>
        <w:t>ChowHub</w:t>
      </w:r>
      <w:proofErr w:type="spellEnd"/>
      <w:r w:rsidRPr="00D10C98">
        <w:rPr>
          <w:lang w:val="en-CA"/>
        </w:rPr>
        <w:t>,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6" w:name="_6._Database_1"/>
      <w:bookmarkEnd w:id="36"/>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10"/>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1C600" w14:textId="77777777" w:rsidR="00B45E32" w:rsidRDefault="00B45E32" w:rsidP="005423A9">
      <w:pPr>
        <w:spacing w:after="0" w:line="240" w:lineRule="auto"/>
      </w:pPr>
      <w:r>
        <w:separator/>
      </w:r>
    </w:p>
  </w:endnote>
  <w:endnote w:type="continuationSeparator" w:id="0">
    <w:p w14:paraId="1CFAA3D8" w14:textId="77777777" w:rsidR="00B45E32" w:rsidRDefault="00B45E32" w:rsidP="005423A9">
      <w:pPr>
        <w:spacing w:after="0" w:line="240" w:lineRule="auto"/>
      </w:pPr>
      <w:r>
        <w:continuationSeparator/>
      </w:r>
    </w:p>
  </w:endnote>
  <w:endnote w:type="continuationNotice" w:id="1">
    <w:p w14:paraId="13373D97" w14:textId="77777777" w:rsidR="00B45E32" w:rsidRDefault="00B45E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202FC" w14:textId="77777777" w:rsidR="00B45E32" w:rsidRDefault="00B45E32" w:rsidP="005423A9">
      <w:pPr>
        <w:spacing w:after="0" w:line="240" w:lineRule="auto"/>
      </w:pPr>
      <w:r>
        <w:separator/>
      </w:r>
    </w:p>
  </w:footnote>
  <w:footnote w:type="continuationSeparator" w:id="0">
    <w:p w14:paraId="2E457581" w14:textId="77777777" w:rsidR="00B45E32" w:rsidRDefault="00B45E32" w:rsidP="005423A9">
      <w:pPr>
        <w:spacing w:after="0" w:line="240" w:lineRule="auto"/>
      </w:pPr>
      <w:r>
        <w:continuationSeparator/>
      </w:r>
    </w:p>
  </w:footnote>
  <w:footnote w:type="continuationNotice" w:id="1">
    <w:p w14:paraId="20B39F4D" w14:textId="77777777" w:rsidR="00B45E32" w:rsidRDefault="00B45E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4"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0"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5"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4"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3"/>
  </w:num>
  <w:num w:numId="4" w16cid:durableId="290404276">
    <w:abstractNumId w:val="37"/>
  </w:num>
  <w:num w:numId="5" w16cid:durableId="1720321722">
    <w:abstractNumId w:val="0"/>
  </w:num>
  <w:num w:numId="6" w16cid:durableId="469132675">
    <w:abstractNumId w:val="59"/>
  </w:num>
  <w:num w:numId="7" w16cid:durableId="891580524">
    <w:abstractNumId w:val="35"/>
  </w:num>
  <w:num w:numId="8" w16cid:durableId="314187570">
    <w:abstractNumId w:val="53"/>
  </w:num>
  <w:num w:numId="9" w16cid:durableId="251933070">
    <w:abstractNumId w:val="118"/>
  </w:num>
  <w:num w:numId="10" w16cid:durableId="1647079484">
    <w:abstractNumId w:val="1"/>
  </w:num>
  <w:num w:numId="11" w16cid:durableId="1467158179">
    <w:abstractNumId w:val="99"/>
  </w:num>
  <w:num w:numId="12" w16cid:durableId="1498691710">
    <w:abstractNumId w:val="57"/>
  </w:num>
  <w:num w:numId="13" w16cid:durableId="2065595443">
    <w:abstractNumId w:val="5"/>
  </w:num>
  <w:num w:numId="14" w16cid:durableId="1442994968">
    <w:abstractNumId w:val="94"/>
  </w:num>
  <w:num w:numId="15" w16cid:durableId="101733521">
    <w:abstractNumId w:val="7"/>
  </w:num>
  <w:num w:numId="16" w16cid:durableId="639530955">
    <w:abstractNumId w:val="112"/>
  </w:num>
  <w:num w:numId="17" w16cid:durableId="1681811558">
    <w:abstractNumId w:val="34"/>
  </w:num>
  <w:num w:numId="18" w16cid:durableId="1197504396">
    <w:abstractNumId w:val="76"/>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6"/>
  </w:num>
  <w:num w:numId="24" w16cid:durableId="866216135">
    <w:abstractNumId w:val="71"/>
  </w:num>
  <w:num w:numId="25" w16cid:durableId="1107848944">
    <w:abstractNumId w:val="21"/>
  </w:num>
  <w:num w:numId="26" w16cid:durableId="341862070">
    <w:abstractNumId w:val="20"/>
  </w:num>
  <w:num w:numId="27" w16cid:durableId="123892218">
    <w:abstractNumId w:val="24"/>
  </w:num>
  <w:num w:numId="28" w16cid:durableId="222446418">
    <w:abstractNumId w:val="105"/>
  </w:num>
  <w:num w:numId="29" w16cid:durableId="2120485786">
    <w:abstractNumId w:val="68"/>
  </w:num>
  <w:num w:numId="30" w16cid:durableId="726805693">
    <w:abstractNumId w:val="75"/>
  </w:num>
  <w:num w:numId="31" w16cid:durableId="198711459">
    <w:abstractNumId w:val="52"/>
  </w:num>
  <w:num w:numId="32" w16cid:durableId="1075665768">
    <w:abstractNumId w:val="89"/>
  </w:num>
  <w:num w:numId="33" w16cid:durableId="1736276146">
    <w:abstractNumId w:val="92"/>
  </w:num>
  <w:num w:numId="34" w16cid:durableId="1363436800">
    <w:abstractNumId w:val="25"/>
  </w:num>
  <w:num w:numId="35" w16cid:durableId="726488043">
    <w:abstractNumId w:val="95"/>
  </w:num>
  <w:num w:numId="36" w16cid:durableId="1937246666">
    <w:abstractNumId w:val="109"/>
  </w:num>
  <w:num w:numId="37" w16cid:durableId="1403137809">
    <w:abstractNumId w:val="62"/>
  </w:num>
  <w:num w:numId="38" w16cid:durableId="1956254248">
    <w:abstractNumId w:val="116"/>
  </w:num>
  <w:num w:numId="39" w16cid:durableId="439956080">
    <w:abstractNumId w:val="65"/>
  </w:num>
  <w:num w:numId="40" w16cid:durableId="1989164019">
    <w:abstractNumId w:val="97"/>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69"/>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1"/>
  </w:num>
  <w:num w:numId="53" w16cid:durableId="297226810">
    <w:abstractNumId w:val="72"/>
  </w:num>
  <w:num w:numId="54" w16cid:durableId="1537812467">
    <w:abstractNumId w:val="44"/>
  </w:num>
  <w:num w:numId="55" w16cid:durableId="1074736837">
    <w:abstractNumId w:val="81"/>
  </w:num>
  <w:num w:numId="56" w16cid:durableId="839808212">
    <w:abstractNumId w:val="73"/>
  </w:num>
  <w:num w:numId="57" w16cid:durableId="1921403259">
    <w:abstractNumId w:val="33"/>
  </w:num>
  <w:num w:numId="58" w16cid:durableId="1886864900">
    <w:abstractNumId w:val="41"/>
  </w:num>
  <w:num w:numId="59" w16cid:durableId="1893734090">
    <w:abstractNumId w:val="61"/>
  </w:num>
  <w:num w:numId="60" w16cid:durableId="1126510359">
    <w:abstractNumId w:val="55"/>
  </w:num>
  <w:num w:numId="61" w16cid:durableId="402723266">
    <w:abstractNumId w:val="74"/>
  </w:num>
  <w:num w:numId="62" w16cid:durableId="2015722520">
    <w:abstractNumId w:val="17"/>
  </w:num>
  <w:num w:numId="63" w16cid:durableId="39283307">
    <w:abstractNumId w:val="23"/>
  </w:num>
  <w:num w:numId="64" w16cid:durableId="305941536">
    <w:abstractNumId w:val="22"/>
  </w:num>
  <w:num w:numId="65" w16cid:durableId="1177572287">
    <w:abstractNumId w:val="58"/>
  </w:num>
  <w:num w:numId="66" w16cid:durableId="11692295">
    <w:abstractNumId w:val="78"/>
  </w:num>
  <w:num w:numId="67" w16cid:durableId="1319766369">
    <w:abstractNumId w:val="36"/>
  </w:num>
  <w:num w:numId="68" w16cid:durableId="1306352337">
    <w:abstractNumId w:val="114"/>
  </w:num>
  <w:num w:numId="69" w16cid:durableId="708452800">
    <w:abstractNumId w:val="79"/>
  </w:num>
  <w:num w:numId="70" w16cid:durableId="1196230042">
    <w:abstractNumId w:val="12"/>
  </w:num>
  <w:num w:numId="71" w16cid:durableId="1393965865">
    <w:abstractNumId w:val="51"/>
  </w:num>
  <w:num w:numId="72" w16cid:durableId="1056660786">
    <w:abstractNumId w:val="111"/>
  </w:num>
  <w:num w:numId="73" w16cid:durableId="928733998">
    <w:abstractNumId w:val="87"/>
  </w:num>
  <w:num w:numId="74" w16cid:durableId="1493138586">
    <w:abstractNumId w:val="6"/>
  </w:num>
  <w:num w:numId="75" w16cid:durableId="1984197124">
    <w:abstractNumId w:val="117"/>
  </w:num>
  <w:num w:numId="76" w16cid:durableId="2047244491">
    <w:abstractNumId w:val="14"/>
  </w:num>
  <w:num w:numId="77" w16cid:durableId="1597010948">
    <w:abstractNumId w:val="54"/>
  </w:num>
  <w:num w:numId="78" w16cid:durableId="1453792850">
    <w:abstractNumId w:val="100"/>
  </w:num>
  <w:num w:numId="79" w16cid:durableId="161504532">
    <w:abstractNumId w:val="107"/>
  </w:num>
  <w:num w:numId="80" w16cid:durableId="1992171060">
    <w:abstractNumId w:val="70"/>
  </w:num>
  <w:num w:numId="81" w16cid:durableId="1148321885">
    <w:abstractNumId w:val="47"/>
  </w:num>
  <w:num w:numId="82" w16cid:durableId="556283402">
    <w:abstractNumId w:val="80"/>
  </w:num>
  <w:num w:numId="83" w16cid:durableId="1513490172">
    <w:abstractNumId w:val="77"/>
  </w:num>
  <w:num w:numId="84" w16cid:durableId="1862166739">
    <w:abstractNumId w:val="29"/>
  </w:num>
  <w:num w:numId="85" w16cid:durableId="970746850">
    <w:abstractNumId w:val="56"/>
  </w:num>
  <w:num w:numId="86" w16cid:durableId="875695623">
    <w:abstractNumId w:val="67"/>
  </w:num>
  <w:num w:numId="87" w16cid:durableId="1298995832">
    <w:abstractNumId w:val="66"/>
  </w:num>
  <w:num w:numId="88" w16cid:durableId="773480280">
    <w:abstractNumId w:val="3"/>
  </w:num>
  <w:num w:numId="89" w16cid:durableId="1796555439">
    <w:abstractNumId w:val="101"/>
  </w:num>
  <w:num w:numId="90" w16cid:durableId="1744715693">
    <w:abstractNumId w:val="39"/>
  </w:num>
  <w:num w:numId="91" w16cid:durableId="326443079">
    <w:abstractNumId w:val="96"/>
  </w:num>
  <w:num w:numId="92" w16cid:durableId="1132744800">
    <w:abstractNumId w:val="45"/>
  </w:num>
  <w:num w:numId="93" w16cid:durableId="1281261100">
    <w:abstractNumId w:val="32"/>
  </w:num>
  <w:num w:numId="94" w16cid:durableId="2123259644">
    <w:abstractNumId w:val="102"/>
  </w:num>
  <w:num w:numId="95" w16cid:durableId="2025938457">
    <w:abstractNumId w:val="108"/>
  </w:num>
  <w:num w:numId="96" w16cid:durableId="1998995839">
    <w:abstractNumId w:val="106"/>
  </w:num>
  <w:num w:numId="97" w16cid:durableId="2021157908">
    <w:abstractNumId w:val="60"/>
  </w:num>
  <w:num w:numId="98" w16cid:durableId="136262311">
    <w:abstractNumId w:val="11"/>
  </w:num>
  <w:num w:numId="99" w16cid:durableId="1740864753">
    <w:abstractNumId w:val="90"/>
  </w:num>
  <w:num w:numId="100" w16cid:durableId="1685743181">
    <w:abstractNumId w:val="40"/>
  </w:num>
  <w:num w:numId="101" w16cid:durableId="1301375987">
    <w:abstractNumId w:val="83"/>
  </w:num>
  <w:num w:numId="102" w16cid:durableId="832405225">
    <w:abstractNumId w:val="28"/>
  </w:num>
  <w:num w:numId="103" w16cid:durableId="1167666858">
    <w:abstractNumId w:val="98"/>
  </w:num>
  <w:num w:numId="104" w16cid:durableId="505749507">
    <w:abstractNumId w:val="63"/>
  </w:num>
  <w:num w:numId="105" w16cid:durableId="80104335">
    <w:abstractNumId w:val="115"/>
  </w:num>
  <w:num w:numId="106" w16cid:durableId="37708454">
    <w:abstractNumId w:val="27"/>
  </w:num>
  <w:num w:numId="107" w16cid:durableId="1558785608">
    <w:abstractNumId w:val="103"/>
  </w:num>
  <w:num w:numId="108" w16cid:durableId="347026991">
    <w:abstractNumId w:val="82"/>
  </w:num>
  <w:num w:numId="109" w16cid:durableId="353531403">
    <w:abstractNumId w:val="64"/>
  </w:num>
  <w:num w:numId="110" w16cid:durableId="170921146">
    <w:abstractNumId w:val="48"/>
  </w:num>
  <w:num w:numId="111" w16cid:durableId="1684209699">
    <w:abstractNumId w:val="15"/>
  </w:num>
  <w:num w:numId="112" w16cid:durableId="140655172">
    <w:abstractNumId w:val="43"/>
  </w:num>
  <w:num w:numId="113" w16cid:durableId="2092893880">
    <w:abstractNumId w:val="93"/>
  </w:num>
  <w:num w:numId="114" w16cid:durableId="875430908">
    <w:abstractNumId w:val="46"/>
  </w:num>
  <w:num w:numId="115" w16cid:durableId="186256377">
    <w:abstractNumId w:val="104"/>
  </w:num>
  <w:num w:numId="116" w16cid:durableId="1421560992">
    <w:abstractNumId w:val="88"/>
  </w:num>
  <w:num w:numId="117" w16cid:durableId="138116402">
    <w:abstractNumId w:val="84"/>
  </w:num>
  <w:num w:numId="118" w16cid:durableId="1024405186">
    <w:abstractNumId w:val="110"/>
  </w:num>
  <w:num w:numId="119" w16cid:durableId="1666279893">
    <w:abstractNumId w:val="8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0E5"/>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BEA"/>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663"/>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7B1"/>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27D5"/>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6B5"/>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978"/>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29C"/>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0EEB"/>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5E32"/>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47E"/>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154"/>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6B4F"/>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50"/>
    <w:rsid w:val="00F17F9E"/>
    <w:rsid w:val="00F20DE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3C4D"/>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20/10/relationships/intelligence" Target="intelligence2.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2.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4.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5.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6.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7.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8.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9.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22</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Lily Huang</cp:lastModifiedBy>
  <cp:revision>123</cp:revision>
  <cp:lastPrinted>2020-05-29T02:05:00Z</cp:lastPrinted>
  <dcterms:created xsi:type="dcterms:W3CDTF">2020-05-29T00:34:00Z</dcterms:created>
  <dcterms:modified xsi:type="dcterms:W3CDTF">2025-02-10T02:42:00Z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