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r w:rsidR="000E1294" w:rsidRPr="000E1294">
        <w:rPr>
          <w:bCs/>
          <w:color w:val="000000" w:themeColor="text1"/>
        </w:rPr>
        <w:t>Tingchen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1.4 Document purpose</w:t>
            </w:r>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.5 Intended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2.8 UI/UXD Interface Mockups</w:t>
            </w:r>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44CACC30" w:rsidR="007B33B7" w:rsidRPr="0088198E" w:rsidRDefault="0088198E" w:rsidP="0088198E">
            <w:pPr>
              <w:spacing w:after="0" w:line="240" w:lineRule="auto"/>
            </w:pPr>
            <w:r>
              <w:rPr>
                <w:rFonts w:asciiTheme="minorHAnsi" w:hAnsiTheme="minorHAnsi" w:cstheme="minorBidi"/>
                <w:color w:val="000000" w:themeColor="text1"/>
              </w:rPr>
              <w:t>4. Domain Class Diagram</w:t>
            </w: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end-users in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ChowHub’s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If ChowHub’s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(e.g,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Restaurant WaitStaff: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ingredients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Only Manager can add categories in Menu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0CE612B8"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761D44">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3858A955"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761D44">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ChowHub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ChowHub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ingredients</w:t>
      </w:r>
      <w:r>
        <w:rPr>
          <w:lang w:eastAsia="zh-CN"/>
        </w:rPr>
        <w:t>t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ChowHub</w:t>
            </w:r>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ChowHub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 how ChowHub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r w:rsidRPr="00E20FE3">
              <w:t>This use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The system generates an order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Manager: Wants to update menu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r w:rsidRPr="00E20FE3">
              <w:t>This use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Manager: Wants to organize menu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r w:rsidRPr="00E20FE3">
              <w:t>This use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r w:rsidRPr="00D51095">
        <w:t xml:space="preserve">User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r w:rsidRPr="00D51095">
              <w:t xml:space="preserve">This use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r w:rsidRPr="00352C48">
                    <w:t>System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System validates input and saves the updated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r w:rsidRPr="00352C48">
              <w:t>This use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r w:rsidRPr="00352C48">
              <w:t>Manager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r w:rsidRPr="00D51095">
                    <w:t xml:space="preserve">System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r w:rsidRPr="00352C48">
                    <w:t>Manager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r w:rsidRPr="00352C48">
                    <w:t>System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If canceled, system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r w:rsidRPr="00352C48">
              <w:t>Employee is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r w:rsidRPr="00DC3EE4">
              <w:t xml:space="preserve">This use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r w:rsidRPr="00DC3EE4">
                    <w:t xml:space="preserve">System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r w:rsidRPr="00DC3EE4">
                    <w:t>System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r w:rsidRPr="009F526C">
              <w:t>This use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r w:rsidRPr="009F526C">
                    <w:t>System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r w:rsidRPr="009F526C">
                    <w:t>System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r w:rsidRPr="009F526C">
                    <w:t>System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If no recorded work hours exist for the selected pay period, system displays an error message.</w:t>
            </w:r>
          </w:p>
          <w:p w14:paraId="2364D1D2" w14:textId="77777777" w:rsidR="003B20B4" w:rsidRPr="00D51095" w:rsidRDefault="003B20B4" w:rsidP="00B33CB8">
            <w:pPr>
              <w:ind w:left="720"/>
            </w:pPr>
            <w:r>
              <w:t>If a deduction exceeds earnings, system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Pay stub is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This use case describesthe process of adding a supplier to chowHub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User navigates to the Supplier page and press seeting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r w:rsidRPr="009B3A56">
              <w:t>This use case describes registration of chowHub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Employee wants to create account to use chowHub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This use case describes sign in of chowHub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r w:rsidRPr="009B3A56">
              <w:t>Employee wants to use chowHub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Default="00A64C46" w:rsidP="00A64C46">
      <w:pPr>
        <w:pStyle w:val="Heading1"/>
        <w:numPr>
          <w:ilvl w:val="0"/>
          <w:numId w:val="10"/>
        </w:numPr>
      </w:pPr>
      <w:bookmarkStart w:id="35" w:name="_6._Database_1"/>
      <w:bookmarkEnd w:id="35"/>
      <w:r>
        <w:lastRenderedPageBreak/>
        <w:t>Domain Class Diagram</w:t>
      </w:r>
    </w:p>
    <w:p w14:paraId="6D4BDD1D" w14:textId="77777777" w:rsidR="00761D44" w:rsidRDefault="00761D44" w:rsidP="00761D44">
      <w:pPr>
        <w:keepNext/>
      </w:pPr>
      <w:r>
        <w:rPr>
          <w:noProof/>
        </w:rPr>
        <w:drawing>
          <wp:inline distT="0" distB="0" distL="0" distR="0" wp14:anchorId="70236AA4" wp14:editId="1E265795">
            <wp:extent cx="5943600" cy="5467350"/>
            <wp:effectExtent l="0" t="0" r="0" b="0"/>
            <wp:docPr id="154387077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779" name="Picture 1" descr="A diagram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5AE61121" w14:textId="0ED25FAC" w:rsidR="00761D44" w:rsidRPr="00761D44" w:rsidRDefault="00761D44" w:rsidP="00761D44">
      <w:pPr>
        <w:pStyle w:val="Caption"/>
        <w:jc w:val="center"/>
      </w:pPr>
      <w:r>
        <w:t xml:space="preserve">Figure </w:t>
      </w:r>
      <w:fldSimple w:instr=" SEQ Figure \* ARABIC ">
        <w:r>
          <w:rPr>
            <w:noProof/>
          </w:rPr>
          <w:t>3</w:t>
        </w:r>
      </w:fldSimple>
      <w:r>
        <w:rPr>
          <w:lang w:val="en-CA"/>
        </w:rPr>
        <w:t>. Domain Class Diagram for Chowhub System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lastRenderedPageBreak/>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lastRenderedPageBreak/>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3B33F" w14:textId="77777777" w:rsidR="00066BE5" w:rsidRDefault="00066BE5" w:rsidP="005423A9">
      <w:pPr>
        <w:spacing w:after="0" w:line="240" w:lineRule="auto"/>
      </w:pPr>
      <w:r>
        <w:separator/>
      </w:r>
    </w:p>
  </w:endnote>
  <w:endnote w:type="continuationSeparator" w:id="0">
    <w:p w14:paraId="7FF580B2" w14:textId="77777777" w:rsidR="00066BE5" w:rsidRDefault="00066BE5" w:rsidP="005423A9">
      <w:pPr>
        <w:spacing w:after="0" w:line="240" w:lineRule="auto"/>
      </w:pPr>
      <w:r>
        <w:continuationSeparator/>
      </w:r>
    </w:p>
  </w:endnote>
  <w:endnote w:type="continuationNotice" w:id="1">
    <w:p w14:paraId="138F1054" w14:textId="77777777" w:rsidR="00066BE5" w:rsidRDefault="00066B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5A84C" w14:textId="77777777" w:rsidR="00066BE5" w:rsidRDefault="00066BE5" w:rsidP="005423A9">
      <w:pPr>
        <w:spacing w:after="0" w:line="240" w:lineRule="auto"/>
      </w:pPr>
      <w:r>
        <w:separator/>
      </w:r>
    </w:p>
  </w:footnote>
  <w:footnote w:type="continuationSeparator" w:id="0">
    <w:p w14:paraId="733A9E1E" w14:textId="77777777" w:rsidR="00066BE5" w:rsidRDefault="00066BE5" w:rsidP="005423A9">
      <w:pPr>
        <w:spacing w:after="0" w:line="240" w:lineRule="auto"/>
      </w:pPr>
      <w:r>
        <w:continuationSeparator/>
      </w:r>
    </w:p>
  </w:footnote>
  <w:footnote w:type="continuationNotice" w:id="1">
    <w:p w14:paraId="2911DDB7" w14:textId="77777777" w:rsidR="00066BE5" w:rsidRDefault="00066B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2"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3"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2"/>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7"/>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1"/>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5"/>
  </w:num>
  <w:num w:numId="37" w16cid:durableId="1403137809">
    <w:abstractNumId w:val="72"/>
  </w:num>
  <w:num w:numId="38" w16cid:durableId="1956254248">
    <w:abstractNumId w:val="135"/>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3"/>
  </w:num>
  <w:num w:numId="69" w16cid:durableId="708452800">
    <w:abstractNumId w:val="91"/>
  </w:num>
  <w:num w:numId="70" w16cid:durableId="1196230042">
    <w:abstractNumId w:val="15"/>
  </w:num>
  <w:num w:numId="71" w16cid:durableId="1393965865">
    <w:abstractNumId w:val="58"/>
  </w:num>
  <w:num w:numId="72" w16cid:durableId="1056660786">
    <w:abstractNumId w:val="130"/>
  </w:num>
  <w:num w:numId="73" w16cid:durableId="928733998">
    <w:abstractNumId w:val="99"/>
  </w:num>
  <w:num w:numId="74" w16cid:durableId="1493138586">
    <w:abstractNumId w:val="7"/>
  </w:num>
  <w:num w:numId="75" w16cid:durableId="1984197124">
    <w:abstractNumId w:val="136"/>
  </w:num>
  <w:num w:numId="76" w16cid:durableId="2047244491">
    <w:abstractNumId w:val="17"/>
  </w:num>
  <w:num w:numId="77" w16cid:durableId="1597010948">
    <w:abstractNumId w:val="63"/>
  </w:num>
  <w:num w:numId="78" w16cid:durableId="1453792850">
    <w:abstractNumId w:val="115"/>
  </w:num>
  <w:num w:numId="79" w16cid:durableId="161504532">
    <w:abstractNumId w:val="123"/>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4"/>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4"/>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6"/>
  </w:num>
  <w:num w:numId="119" w16cid:durableId="1666279893">
    <w:abstractNumId w:val="97"/>
  </w:num>
  <w:num w:numId="120" w16cid:durableId="162474131">
    <w:abstractNumId w:val="60"/>
  </w:num>
  <w:num w:numId="121" w16cid:durableId="1523082412">
    <w:abstractNumId w:val="127"/>
  </w:num>
  <w:num w:numId="122" w16cid:durableId="369500264">
    <w:abstractNumId w:val="120"/>
  </w:num>
  <w:num w:numId="123" w16cid:durableId="963388223">
    <w:abstractNumId w:val="128"/>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9"/>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BE5"/>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4C9"/>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5F1B"/>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15A"/>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1D44"/>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98E"/>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4F6"/>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2EB5"/>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g"/><Relationship Id="rId58" Type="http://schemas.microsoft.com/office/2020/10/relationships/intelligence" Target="intelligence2.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6.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7.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8.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9.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78</Pages>
  <Words>7957</Words>
  <Characters>45357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163</cp:revision>
  <cp:lastPrinted>2020-05-29T02:05:00Z</cp:lastPrinted>
  <dcterms:created xsi:type="dcterms:W3CDTF">2020-05-29T00:34:00Z</dcterms:created>
  <dcterms:modified xsi:type="dcterms:W3CDTF">2025-03-17T02:18:00Z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