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092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在学习MySQL数据库管理时，我深入研究了库、表的创建以及如何添加各类约束，这为我理解数据库设计和管理提供了重要的基础。在这个过程中，我获得了一些宝贵的经验和心得，现在我将分享给大家。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库和表的创建是基础中的基础：在使用MySQL时，首先要了解如何创建数据库和数据表。这是数据库管理的基础，也是后续操作的基础。通过学会创建库和表，我可以轻松地组织和存储数据。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的表设计是至关重要的：在创建数据表时，要仔细考虑表的结构和字段。我发现，合理的表设计可以大大提高数据库的性能和可维护性。关键是要确保每个字段都具有明确定义的目的，避免冗余数据，同时确保表之间的关系清晰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主键和唯一约束的使用：主键和唯一约束对于确保数据完整性非常重要。我学会了如何选择合适的字段作为主键，并且如何添加唯一约束，以确保每一行数据都是唯一的。这有助于防止数据重复和错误。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外键约束的重要性：在多表关联的情况下，外键约束变得至关重要。通过使用外键约束，我可以确保表之间的关联关系得以维护，从而避免了数据不一致和引用完整性的问题。这在复杂的数据库系统中尤为重要。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默认值和检查约束的应用：默认值和检查约束可以帮助确保数据的有效性。我学会了如何为字段设置默认值，以及如何添加检查约</w:t>
      </w:r>
      <w:bookmarkStart w:id="0" w:name="_GoBack"/>
      <w:bookmarkEnd w:id="0"/>
      <w:r>
        <w:rPr>
          <w:rFonts w:hint="eastAsia"/>
          <w:lang w:val="en-US" w:eastAsia="zh-CN"/>
        </w:rPr>
        <w:t>束，以确保数据符合规定的标准。这有助于降低错误数据的风险。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定期备份和维护：最后，我也学到了定期备份和维护数据库的重要性。这包括备份数据库以应对数据丢失风险，并进行性能优化以确保数据库的高效运行。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，学习MySQL库、表的创建以及各类约束的添加是数据库管理的关键一步。这些知识不仅可以帮助我更好地设计数据库，还可以确保数据的完整性和一致性。随着不断的实践和经验积累，我相信我将能够更加熟练地管理和维护MySQL数据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8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00000000"/>
    <w:rsid w:val="3F2C3C5D"/>
    <w:rsid w:val="4089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2023-06-05T13:18:00Z</dcterms:created>
  <dc:creator>XIAOXIAO</dc:creator>
  <cp:lastModifiedBy>时光漫长</cp:lastModifiedBy>
  <dcterms:modified xsi:type="dcterms:W3CDTF">2023-09-14T06:04:54Z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8D97546A805F45A8AD498E582F10FBD3_12</vt:lpwstr>
  </property>
</Properties>
</file>