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734050" cy="1841500"/>
            <wp:effectExtent b="0" l="0" r="0" t="0"/>
            <wp:docPr descr="Image result for iium logo" id="1" name="image1.png"/>
            <a:graphic>
              <a:graphicData uri="http://schemas.openxmlformats.org/drawingml/2006/picture">
                <pic:pic>
                  <pic:nvPicPr>
                    <pic:cNvPr descr="Image result for iium logo" id="0" name="image1.png"/>
                    <pic:cNvPicPr preferRelativeResize="0"/>
                  </pic:nvPicPr>
                  <pic:blipFill>
                    <a:blip r:embed="rId6"/>
                    <a:srcRect b="0" l="0" r="0" t="0"/>
                    <a:stretch>
                      <a:fillRect/>
                    </a:stretch>
                  </pic:blipFill>
                  <pic:spPr>
                    <a:xfrm>
                      <a:off x="0" y="0"/>
                      <a:ext cx="573405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3">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Web Technologies </w:t>
      </w:r>
    </w:p>
    <w:p w:rsidR="00000000" w:rsidDel="00000000" w:rsidP="00000000" w:rsidRDefault="00000000" w:rsidRPr="00000000" w14:paraId="00000004">
      <w:pPr>
        <w:spacing w:after="240" w:before="240" w:lineRule="auto"/>
        <w:jc w:val="center"/>
        <w:rPr>
          <w:rFonts w:ascii="Times" w:cs="Times" w:eastAsia="Times" w:hAnsi="Times"/>
          <w:sz w:val="48"/>
          <w:szCs w:val="48"/>
        </w:rPr>
      </w:pPr>
      <w:r w:rsidDel="00000000" w:rsidR="00000000" w:rsidRPr="00000000">
        <w:rPr>
          <w:rFonts w:ascii="Times" w:cs="Times" w:eastAsia="Times" w:hAnsi="Times"/>
          <w:sz w:val="48"/>
          <w:szCs w:val="48"/>
          <w:rtl w:val="0"/>
        </w:rPr>
        <w:t xml:space="preserve">Project Part 2</w:t>
      </w:r>
    </w:p>
    <w:p w:rsidR="00000000" w:rsidDel="00000000" w:rsidP="00000000" w:rsidRDefault="00000000" w:rsidRPr="00000000" w14:paraId="00000005">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07">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Group : </w:t>
      </w:r>
    </w:p>
    <w:p w:rsidR="00000000" w:rsidDel="00000000" w:rsidP="00000000" w:rsidRDefault="00000000" w:rsidRPr="00000000" w14:paraId="00000008">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‘ICT4M’</w:t>
      </w:r>
    </w:p>
    <w:p w:rsidR="00000000" w:rsidDel="00000000" w:rsidP="00000000" w:rsidRDefault="00000000" w:rsidRPr="00000000" w14:paraId="00000009">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Prepared by:</w:t>
      </w:r>
    </w:p>
    <w:p w:rsidR="00000000" w:rsidDel="00000000" w:rsidP="00000000" w:rsidRDefault="00000000" w:rsidRPr="00000000" w14:paraId="0000000A">
      <w:pPr>
        <w:spacing w:after="240" w:before="240" w:lineRule="auto"/>
        <w:jc w:val="center"/>
        <w:rPr>
          <w:rFonts w:ascii="Times" w:cs="Times" w:eastAsia="Times" w:hAnsi="Times"/>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Matric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 MOHD BORHAN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1813606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NURUL FADHILLAH ISMAIL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1811722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 IWANA AHMAD RADZI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1812984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NUR LAILA HUSNA MUEIZAM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1727070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AMI DILAPERURI NASIR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1726782</w:t>
            </w:r>
          </w:p>
        </w:tc>
      </w:tr>
    </w:tbl>
    <w:p w:rsidR="00000000" w:rsidDel="00000000" w:rsidP="00000000" w:rsidRDefault="00000000" w:rsidRPr="00000000" w14:paraId="00000017">
      <w:pPr>
        <w:spacing w:after="240"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spacing w:after="240" w:before="240" w:lineRule="auto"/>
        <w:ind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‘ICT4M is a website for </w:t>
      </w:r>
      <w:r w:rsidDel="00000000" w:rsidR="00000000" w:rsidRPr="00000000">
        <w:rPr>
          <w:rFonts w:ascii="Times" w:cs="Times" w:eastAsia="Times" w:hAnsi="Times"/>
          <w:sz w:val="24"/>
          <w:szCs w:val="24"/>
          <w:rtl w:val="0"/>
        </w:rPr>
        <w:t xml:space="preserve">a conference that gathers academicians, researchers, practitioners, professionals, and students to address the challenges of Information and Communication Technology (ICT) for the Muslim world. This conference has been conducted seven times so far with the most recent location in Kuala Lumpur, Malaysia on 23-25 July 2018.</w:t>
      </w:r>
      <w:r w:rsidDel="00000000" w:rsidR="00000000" w:rsidRPr="00000000">
        <w:rPr>
          <w:rtl w:val="0"/>
        </w:rPr>
      </w:r>
    </w:p>
    <w:p w:rsidR="00000000" w:rsidDel="00000000" w:rsidP="00000000" w:rsidRDefault="00000000" w:rsidRPr="00000000" w14:paraId="0000001A">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1B">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1C">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Group Contributions</w:t>
      </w:r>
    </w:p>
    <w:p w:rsidR="00000000" w:rsidDel="00000000" w:rsidP="00000000" w:rsidRDefault="00000000" w:rsidRPr="00000000" w14:paraId="0000001D">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E">
      <w:pPr>
        <w:spacing w:after="240" w:before="240" w:lineRule="auto"/>
        <w:ind w:left="3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Each of the team members prepared 1-2 web pages for the progress presentation as shown in Table 1.  Some of the members have been working out for the web elements to make the web pages look more interactive.  </w:t>
      </w:r>
    </w:p>
    <w:p w:rsidR="00000000" w:rsidDel="00000000" w:rsidP="00000000" w:rsidRDefault="00000000" w:rsidRPr="00000000" w14:paraId="0000001F">
      <w:pPr>
        <w:spacing w:after="240" w:before="24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0">
      <w:pPr>
        <w:spacing w:after="240" w:before="240"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Future enhancement</w:t>
      </w:r>
    </w:p>
    <w:p w:rsidR="00000000" w:rsidDel="00000000" w:rsidP="00000000" w:rsidRDefault="00000000" w:rsidRPr="00000000" w14:paraId="00000021">
      <w:pPr>
        <w:spacing w:after="240" w:before="240" w:lineRule="auto"/>
        <w:ind w:left="36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list of completed products (at least 8 products per pages) will be displayed during the final presentation.  Future enhancement shall also include interactions and storage of data for the Add-To-Cart page.  Contributions are shown in Table 1. </w:t>
      </w:r>
    </w:p>
    <w:p w:rsidR="00000000" w:rsidDel="00000000" w:rsidP="00000000" w:rsidRDefault="00000000" w:rsidRPr="00000000" w14:paraId="0000002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23">
      <w:pPr>
        <w:spacing w:after="240" w:befor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Table 1 Group Contribution </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Future Enhancements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Conference Program, Submission Guidelines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Top button, Slideshow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Create Infographic and slideshow for Conference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Nurul Fadhillah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Call for Papers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Footer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 Iwana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Keynote Speaker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Read more button at the speakers page by using 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Nur Laila Husna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Registration, Fees &amp;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Make the registration popup using javascript after pressing register now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Ami Dilaperuri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Pages: Homepage, Parallel Sessions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Web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D">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E">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after="240" w:before="24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3.      Use of third party resources</w:t>
      </w:r>
      <w:r w:rsidDel="00000000" w:rsidR="00000000" w:rsidRPr="00000000">
        <w:rPr>
          <w:rtl w:val="0"/>
        </w:rPr>
      </w:r>
    </w:p>
    <w:p w:rsidR="00000000" w:rsidDel="00000000" w:rsidP="00000000" w:rsidRDefault="00000000" w:rsidRPr="00000000" w14:paraId="00000040">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Graphics: </w:t>
      </w:r>
    </w:p>
    <w:p w:rsidR="00000000" w:rsidDel="00000000" w:rsidP="00000000" w:rsidRDefault="00000000" w:rsidRPr="00000000" w14:paraId="00000041">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Team members Nurul Athirah obtained header images from pexels.com, a website for high quality stock photos.</w:t>
      </w:r>
    </w:p>
    <w:p w:rsidR="00000000" w:rsidDel="00000000" w:rsidP="00000000" w:rsidRDefault="00000000" w:rsidRPr="00000000" w14:paraId="0000004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3">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tbl>
      <w:tblPr>
        <w:tblStyle w:val="Table3"/>
        <w:tblW w:w="838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575"/>
        <w:gridCol w:w="4575"/>
        <w:tblGridChange w:id="0">
          <w:tblGrid>
            <w:gridCol w:w="2235"/>
            <w:gridCol w:w="1575"/>
            <w:gridCol w:w="457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Web elements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Team member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Modifications</w:t>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w:cs="Times" w:eastAsia="Times" w:hAnsi="Times"/>
                <w:sz w:val="24"/>
                <w:szCs w:val="24"/>
              </w:rPr>
            </w:pPr>
            <w:r w:rsidDel="00000000" w:rsidR="00000000" w:rsidRPr="00000000">
              <w:rPr>
                <w:rFonts w:ascii="Times" w:cs="Times" w:eastAsia="Times" w:hAnsi="Times"/>
                <w:sz w:val="24"/>
                <w:szCs w:val="24"/>
                <w:rtl w:val="0"/>
              </w:rPr>
              <w:t xml:space="preserve">iframe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Nurul Athirah</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Changed the sizing</w:t>
            </w:r>
          </w:p>
        </w:tc>
      </w:tr>
    </w:tbl>
    <w:p w:rsidR="00000000" w:rsidDel="00000000" w:rsidP="00000000" w:rsidRDefault="00000000" w:rsidRPr="00000000" w14:paraId="0000004A">
      <w:pPr>
        <w:spacing w:after="240" w:befor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after="240" w:befor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References</w:t>
      </w:r>
    </w:p>
    <w:p w:rsidR="00000000" w:rsidDel="00000000" w:rsidP="00000000" w:rsidRDefault="00000000" w:rsidRPr="00000000" w14:paraId="0000004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E">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sz w:val="24"/>
          <w:szCs w:val="24"/>
          <w:rtl w:val="0"/>
        </w:rPr>
        <w:t xml:space="preserve">The JQuery Foundation. Accordion Widget. Retrieved 10 October 2018 from</w:t>
      </w:r>
      <w:hyperlink r:id="rId7">
        <w:r w:rsidDel="00000000" w:rsidR="00000000" w:rsidRPr="00000000">
          <w:rPr>
            <w:rFonts w:ascii="Times" w:cs="Times" w:eastAsia="Times" w:hAnsi="Times"/>
            <w:sz w:val="24"/>
            <w:szCs w:val="24"/>
            <w:rtl w:val="0"/>
          </w:rPr>
          <w:t xml:space="preserve"> </w:t>
        </w:r>
      </w:hyperlink>
      <w:hyperlink r:id="rId8">
        <w:r w:rsidDel="00000000" w:rsidR="00000000" w:rsidRPr="00000000">
          <w:rPr>
            <w:rFonts w:ascii="Times" w:cs="Times" w:eastAsia="Times" w:hAnsi="Times"/>
            <w:color w:val="1155cc"/>
            <w:sz w:val="24"/>
            <w:szCs w:val="24"/>
            <w:u w:val="single"/>
            <w:rtl w:val="0"/>
          </w:rPr>
          <w:t xml:space="preserve">https://api.jqueryui.com/1.10/accordion/</w:t>
        </w:r>
      </w:hyperlink>
      <w:r w:rsidDel="00000000" w:rsidR="00000000" w:rsidRPr="00000000">
        <w:rPr>
          <w:rtl w:val="0"/>
        </w:rPr>
      </w:r>
    </w:p>
    <w:p w:rsidR="00000000" w:rsidDel="00000000" w:rsidP="00000000" w:rsidRDefault="00000000" w:rsidRPr="00000000" w14:paraId="0000004F">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W3docs. iFrame PDF Viewer. Retrieved 10 November 2019</w:t>
      </w:r>
    </w:p>
    <w:p w:rsidR="00000000" w:rsidDel="00000000" w:rsidP="00000000" w:rsidRDefault="00000000" w:rsidRPr="00000000" w14:paraId="00000050">
      <w:pPr>
        <w:spacing w:after="240" w:before="240" w:lineRule="auto"/>
        <w:rPr>
          <w:rFonts w:ascii="Times" w:cs="Times" w:eastAsia="Times" w:hAnsi="Times"/>
          <w:sz w:val="24"/>
          <w:szCs w:val="24"/>
        </w:rPr>
      </w:pPr>
      <w:hyperlink r:id="rId9">
        <w:r w:rsidDel="00000000" w:rsidR="00000000" w:rsidRPr="00000000">
          <w:rPr>
            <w:rFonts w:ascii="Times" w:cs="Times" w:eastAsia="Times" w:hAnsi="Times"/>
            <w:color w:val="1155cc"/>
            <w:sz w:val="24"/>
            <w:szCs w:val="24"/>
            <w:u w:val="single"/>
            <w:rtl w:val="0"/>
          </w:rPr>
          <w:t xml:space="preserve"> https://www.w3docs.com/snippets/html/how-to-embed-pdf-in-html.html</w:t>
        </w:r>
      </w:hyperlink>
      <w:r w:rsidDel="00000000" w:rsidR="00000000" w:rsidRPr="00000000">
        <w:rPr>
          <w:rtl w:val="0"/>
        </w:rPr>
      </w:r>
    </w:p>
    <w:p w:rsidR="00000000" w:rsidDel="00000000" w:rsidP="00000000" w:rsidRDefault="00000000" w:rsidRPr="00000000" w14:paraId="00000051">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sz w:val="24"/>
          <w:szCs w:val="24"/>
          <w:rtl w:val="0"/>
        </w:rPr>
        <w:t xml:space="preserve">Photographer Name. Pexels.  Retrieved 10 October 2018 from</w:t>
      </w:r>
      <w:hyperlink r:id="rId10">
        <w:r w:rsidDel="00000000" w:rsidR="00000000" w:rsidRPr="00000000">
          <w:rPr>
            <w:rFonts w:ascii="Times" w:cs="Times" w:eastAsia="Times" w:hAnsi="Times"/>
            <w:sz w:val="24"/>
            <w:szCs w:val="24"/>
            <w:rtl w:val="0"/>
          </w:rPr>
          <w:t xml:space="preserve"> </w:t>
        </w:r>
      </w:hyperlink>
      <w:hyperlink r:id="rId11">
        <w:r w:rsidDel="00000000" w:rsidR="00000000" w:rsidRPr="00000000">
          <w:rPr>
            <w:rFonts w:ascii="Times" w:cs="Times" w:eastAsia="Times" w:hAnsi="Times"/>
            <w:color w:val="1155cc"/>
            <w:sz w:val="24"/>
            <w:szCs w:val="24"/>
            <w:u w:val="single"/>
            <w:rtl w:val="0"/>
          </w:rPr>
          <w:t xml:space="preserve">https://www.pexels.com/photo/men-sport-fitness-run-54334/</w:t>
        </w:r>
      </w:hyperlink>
      <w:r w:rsidDel="00000000" w:rsidR="00000000" w:rsidRPr="00000000">
        <w:rPr>
          <w:rtl w:val="0"/>
        </w:rPr>
      </w:r>
    </w:p>
    <w:p w:rsidR="00000000" w:rsidDel="00000000" w:rsidP="00000000" w:rsidRDefault="00000000" w:rsidRPr="00000000" w14:paraId="00000052">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Burst. Pexels. Retrieved 10 November 2019 from:</w:t>
      </w:r>
    </w:p>
    <w:p w:rsidR="00000000" w:rsidDel="00000000" w:rsidP="00000000" w:rsidRDefault="00000000" w:rsidRPr="00000000" w14:paraId="00000053">
      <w:pPr>
        <w:spacing w:after="240" w:before="240" w:lineRule="auto"/>
        <w:rPr>
          <w:rFonts w:ascii="Times" w:cs="Times" w:eastAsia="Times" w:hAnsi="Times"/>
          <w:color w:val="1155cc"/>
          <w:sz w:val="24"/>
          <w:szCs w:val="24"/>
          <w:u w:val="single"/>
        </w:rPr>
      </w:pPr>
      <w:hyperlink r:id="rId12">
        <w:r w:rsidDel="00000000" w:rsidR="00000000" w:rsidRPr="00000000">
          <w:rPr>
            <w:rFonts w:ascii="Times" w:cs="Times" w:eastAsia="Times" w:hAnsi="Times"/>
            <w:color w:val="1155cc"/>
            <w:sz w:val="24"/>
            <w:szCs w:val="24"/>
            <w:u w:val="single"/>
            <w:rtl w:val="0"/>
          </w:rPr>
          <w:t xml:space="preserve">https://www.pexels.com/photo/computer-desk-electronics-indoors-374074/</w:t>
        </w:r>
      </w:hyperlink>
      <w:r w:rsidDel="00000000" w:rsidR="00000000" w:rsidRPr="00000000">
        <w:rPr>
          <w:rtl w:val="0"/>
        </w:rPr>
      </w:r>
    </w:p>
    <w:p w:rsidR="00000000" w:rsidDel="00000000" w:rsidP="00000000" w:rsidRDefault="00000000" w:rsidRPr="00000000" w14:paraId="00000054">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Materialize. Retrieve 25 October 2019 from:</w:t>
      </w:r>
    </w:p>
    <w:p w:rsidR="00000000" w:rsidDel="00000000" w:rsidP="00000000" w:rsidRDefault="00000000" w:rsidRPr="00000000" w14:paraId="00000055">
      <w:pPr>
        <w:spacing w:after="240" w:before="240" w:lineRule="auto"/>
        <w:rPr>
          <w:rFonts w:ascii="Times" w:cs="Times" w:eastAsia="Times" w:hAnsi="Times"/>
          <w:color w:val="1155cc"/>
          <w:sz w:val="24"/>
          <w:szCs w:val="24"/>
          <w:u w:val="single"/>
        </w:rPr>
      </w:pPr>
      <w:hyperlink r:id="rId13">
        <w:r w:rsidDel="00000000" w:rsidR="00000000" w:rsidRPr="00000000">
          <w:rPr>
            <w:rFonts w:ascii="Times" w:cs="Times" w:eastAsia="Times" w:hAnsi="Times"/>
            <w:color w:val="1155cc"/>
            <w:sz w:val="24"/>
            <w:szCs w:val="24"/>
            <w:u w:val="single"/>
            <w:rtl w:val="0"/>
          </w:rPr>
          <w:t xml:space="preserve">https://materializecss.com/grid.html</w:t>
        </w:r>
      </w:hyperlink>
      <w:r w:rsidDel="00000000" w:rsidR="00000000" w:rsidRPr="00000000">
        <w:rPr>
          <w:rtl w:val="0"/>
        </w:rPr>
      </w:r>
    </w:p>
    <w:p w:rsidR="00000000" w:rsidDel="00000000" w:rsidP="00000000" w:rsidRDefault="00000000" w:rsidRPr="00000000" w14:paraId="00000056">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Icons - Material Design. Retrieved 1 November 2019 from:</w:t>
      </w:r>
    </w:p>
    <w:p w:rsidR="00000000" w:rsidDel="00000000" w:rsidP="00000000" w:rsidRDefault="00000000" w:rsidRPr="00000000" w14:paraId="00000057">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color w:val="1155cc"/>
          <w:sz w:val="24"/>
          <w:szCs w:val="24"/>
          <w:u w:val="single"/>
          <w:rtl w:val="0"/>
        </w:rPr>
        <w:t xml:space="preserve">https://material.io/resources/icons/?style=baseline</w:t>
      </w:r>
      <w:r w:rsidDel="00000000" w:rsidR="00000000" w:rsidRPr="00000000">
        <w:rPr>
          <w:rtl w:val="0"/>
        </w:rPr>
      </w:r>
    </w:p>
    <w:p w:rsidR="00000000" w:rsidDel="00000000" w:rsidP="00000000" w:rsidRDefault="00000000" w:rsidRPr="00000000" w14:paraId="00000058">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Creating Footer by Awa Melvine. Retrieve 16 November 2019 from:</w:t>
      </w:r>
    </w:p>
    <w:p w:rsidR="00000000" w:rsidDel="00000000" w:rsidP="00000000" w:rsidRDefault="00000000" w:rsidRPr="00000000" w14:paraId="00000059">
      <w:pPr>
        <w:spacing w:after="240" w:before="240" w:lineRule="auto"/>
        <w:rPr>
          <w:rFonts w:ascii="Times" w:cs="Times" w:eastAsia="Times" w:hAnsi="Times"/>
          <w:color w:val="1155cc"/>
          <w:sz w:val="24"/>
          <w:szCs w:val="24"/>
          <w:u w:val="single"/>
        </w:rPr>
      </w:pPr>
      <w:hyperlink r:id="rId14">
        <w:r w:rsidDel="00000000" w:rsidR="00000000" w:rsidRPr="00000000">
          <w:rPr>
            <w:rFonts w:ascii="Times" w:cs="Times" w:eastAsia="Times" w:hAnsi="Times"/>
            <w:color w:val="1155cc"/>
            <w:sz w:val="24"/>
            <w:szCs w:val="24"/>
            <w:u w:val="single"/>
            <w:rtl w:val="0"/>
          </w:rPr>
          <w:t xml:space="preserve">https://www.youtube.com/watch?v=jZ2XYDWKENs&amp;list=PL3pyLl-dgiqBSBsC5O5AQHN1UsUk-60nc&amp;index=8</w:t>
        </w:r>
      </w:hyperlink>
      <w:r w:rsidDel="00000000" w:rsidR="00000000" w:rsidRPr="00000000">
        <w:rPr>
          <w:rtl w:val="0"/>
        </w:rPr>
      </w:r>
    </w:p>
    <w:p w:rsidR="00000000" w:rsidDel="00000000" w:rsidP="00000000" w:rsidRDefault="00000000" w:rsidRPr="00000000" w14:paraId="0000005A">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Createing Flexbox. Retrieve 15 November 2019 from:</w:t>
      </w:r>
      <w:r w:rsidDel="00000000" w:rsidR="00000000" w:rsidRPr="00000000">
        <w:rPr>
          <w:rtl w:val="0"/>
        </w:rPr>
      </w:r>
    </w:p>
    <w:p w:rsidR="00000000" w:rsidDel="00000000" w:rsidP="00000000" w:rsidRDefault="00000000" w:rsidRPr="00000000" w14:paraId="0000005B">
      <w:pPr>
        <w:spacing w:after="240" w:before="240" w:lineRule="auto"/>
        <w:rPr>
          <w:rFonts w:ascii="Times" w:cs="Times" w:eastAsia="Times" w:hAnsi="Times"/>
          <w:color w:val="1155cc"/>
          <w:sz w:val="24"/>
          <w:szCs w:val="24"/>
          <w:u w:val="single"/>
        </w:rPr>
      </w:pPr>
      <w:r w:rsidDel="00000000" w:rsidR="00000000" w:rsidRPr="00000000">
        <w:rPr>
          <w:rFonts w:ascii="Times" w:cs="Times" w:eastAsia="Times" w:hAnsi="Times"/>
          <w:color w:val="1155cc"/>
          <w:sz w:val="24"/>
          <w:szCs w:val="24"/>
          <w:u w:val="single"/>
          <w:rtl w:val="0"/>
        </w:rPr>
        <w:t xml:space="preserve">https://internetingishard.com/html-and-css/flexbox/</w:t>
      </w:r>
    </w:p>
    <w:p w:rsidR="00000000" w:rsidDel="00000000" w:rsidP="00000000" w:rsidRDefault="00000000" w:rsidRPr="00000000" w14:paraId="0000005C">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D">
      <w:pPr>
        <w:spacing w:after="240" w:befor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E">
      <w:pPr>
        <w:rPr>
          <w:rFonts w:ascii="Times" w:cs="Times" w:eastAsia="Times" w:hAnsi="Times"/>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xels.com/photo/men-sport-fitness-run-54334/" TargetMode="External"/><Relationship Id="rId10" Type="http://schemas.openxmlformats.org/officeDocument/2006/relationships/hyperlink" Target="https://www.pexels.com/photo/men-sport-fitness-run-54334/" TargetMode="External"/><Relationship Id="rId13" Type="http://schemas.openxmlformats.org/officeDocument/2006/relationships/hyperlink" Target="https://materializecss.com/grid.html" TargetMode="External"/><Relationship Id="rId12" Type="http://schemas.openxmlformats.org/officeDocument/2006/relationships/hyperlink" Target="https://www.pexels.com/photo/computer-desk-electronics-indoors-3740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docs.com/snippets/html/how-to-embed-pdf-in-html.html" TargetMode="External"/><Relationship Id="rId14" Type="http://schemas.openxmlformats.org/officeDocument/2006/relationships/hyperlink" Target="https://www.youtube.com/watch?v=jZ2XYDWKENs&amp;list=PL3pyLl-dgiqBSBsC5O5AQHN1UsUk-60nc&amp;index=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i.jqueryui.com/1.10/accordion/" TargetMode="External"/><Relationship Id="rId8" Type="http://schemas.openxmlformats.org/officeDocument/2006/relationships/hyperlink" Target="https://api.jqueryui.com/1.10/accord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