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3DEDC" w14:textId="07C269DB" w:rsidR="0047260C" w:rsidRDefault="00D20873" w:rsidP="00D20873">
      <w:pPr>
        <w:jc w:val="center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창업과 네트워킹 프로젝트</w:t>
      </w:r>
    </w:p>
    <w:p w14:paraId="5B28D133" w14:textId="77777777" w:rsidR="00D20873" w:rsidRDefault="00D20873" w:rsidP="00D20873">
      <w:pPr>
        <w:jc w:val="right"/>
        <w:rPr>
          <w:rFonts w:ascii="한컴 고딕" w:eastAsia="한컴 고딕" w:hAnsi="한컴 고딕"/>
        </w:rPr>
      </w:pPr>
      <w:proofErr w:type="spellStart"/>
      <w:r>
        <w:rPr>
          <w:rFonts w:ascii="한컴 고딕" w:eastAsia="한컴 고딕" w:hAnsi="한컴 고딕" w:hint="eastAsia"/>
        </w:rPr>
        <w:t>학부명</w:t>
      </w:r>
      <w:proofErr w:type="spellEnd"/>
      <w:r>
        <w:rPr>
          <w:rFonts w:ascii="한컴 고딕" w:eastAsia="한컴 고딕" w:hAnsi="한컴 고딕" w:hint="eastAsia"/>
        </w:rPr>
        <w:t xml:space="preserve"> : 컴퓨터공학부</w:t>
      </w:r>
    </w:p>
    <w:p w14:paraId="23113396" w14:textId="018861B6" w:rsidR="007D44D4" w:rsidRDefault="00D20873" w:rsidP="00F823AF">
      <w:pPr>
        <w:jc w:val="righ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 xml:space="preserve">학번 : 20222872 이름 : </w:t>
      </w:r>
      <w:proofErr w:type="spellStart"/>
      <w:r>
        <w:rPr>
          <w:rFonts w:ascii="한컴 고딕" w:eastAsia="한컴 고딕" w:hAnsi="한컴 고딕" w:hint="eastAsia"/>
        </w:rPr>
        <w:t>정예린</w:t>
      </w:r>
      <w:proofErr w:type="spellEnd"/>
    </w:p>
    <w:p w14:paraId="1C4C3D11" w14:textId="021F5D45" w:rsidR="007D44D4" w:rsidRDefault="007D44D4" w:rsidP="007D44D4">
      <w:pPr>
        <w:pStyle w:val="a6"/>
        <w:numPr>
          <w:ilvl w:val="0"/>
          <w:numId w:val="2"/>
        </w:numPr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창업아이디어 및 아이템</w:t>
      </w:r>
    </w:p>
    <w:p w14:paraId="518BCD4C" w14:textId="405C7461" w:rsidR="007D44D4" w:rsidRDefault="007D44D4" w:rsidP="007D44D4">
      <w:pPr>
        <w:pStyle w:val="a6"/>
        <w:ind w:left="800"/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블랙박스 -&gt; 운전 도중 차량 자체에 충격이 가해졌을 때, 운전자의 상태를 확인하고 의식이 없다고 판단되는 경우에 자동으로 119에 신고해주</w:t>
      </w:r>
      <w:r w:rsidR="00F6426C">
        <w:rPr>
          <w:rFonts w:ascii="한컴 고딕" w:eastAsia="한컴 고딕" w:hAnsi="한컴 고딕" w:hint="eastAsia"/>
        </w:rPr>
        <w:t xml:space="preserve">는 기능과 블랙박스가 차량 내부 인원을 파악하고 차 자체나 다친 인원이 많다고 판단했을 때, 블랙박스로 대략적인 위치(ex) 반포대교, 3번 국도.. 등)을 공유하고 주의하라는 알람을 보내주는 기능이 있는 </w:t>
      </w:r>
      <w:r>
        <w:rPr>
          <w:rFonts w:ascii="한컴 고딕" w:eastAsia="한컴 고딕" w:hAnsi="한컴 고딕" w:hint="eastAsia"/>
        </w:rPr>
        <w:t>AI 블랙박스</w:t>
      </w:r>
    </w:p>
    <w:p w14:paraId="25018BB9" w14:textId="77777777" w:rsidR="007D44D4" w:rsidRDefault="007D44D4" w:rsidP="007D44D4">
      <w:pPr>
        <w:pStyle w:val="a6"/>
        <w:ind w:left="800"/>
        <w:jc w:val="left"/>
        <w:rPr>
          <w:rFonts w:ascii="한컴 고딕" w:eastAsia="한컴 고딕" w:hAnsi="한컴 고딕"/>
        </w:rPr>
      </w:pPr>
    </w:p>
    <w:p w14:paraId="15C09098" w14:textId="797B5AA4" w:rsidR="007D44D4" w:rsidRDefault="007D44D4" w:rsidP="007D44D4">
      <w:pPr>
        <w:pStyle w:val="a6"/>
        <w:numPr>
          <w:ilvl w:val="0"/>
          <w:numId w:val="2"/>
        </w:numPr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창업 네이밍</w:t>
      </w:r>
    </w:p>
    <w:p w14:paraId="6473538A" w14:textId="0DDC87AC" w:rsidR="007D44D4" w:rsidRDefault="007D44D4" w:rsidP="007D44D4">
      <w:pPr>
        <w:pStyle w:val="a6"/>
        <w:ind w:left="800"/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스마트 블랙박스</w:t>
      </w:r>
    </w:p>
    <w:p w14:paraId="1C2B9DED" w14:textId="77777777" w:rsidR="007D44D4" w:rsidRDefault="007D44D4" w:rsidP="007D44D4">
      <w:pPr>
        <w:pStyle w:val="a6"/>
        <w:ind w:left="800"/>
        <w:jc w:val="left"/>
        <w:rPr>
          <w:rFonts w:ascii="한컴 고딕" w:eastAsia="한컴 고딕" w:hAnsi="한컴 고딕"/>
        </w:rPr>
      </w:pPr>
    </w:p>
    <w:p w14:paraId="24AF9E40" w14:textId="4E0A7441" w:rsidR="007D44D4" w:rsidRDefault="007D44D4" w:rsidP="007D44D4">
      <w:pPr>
        <w:pStyle w:val="a6"/>
        <w:numPr>
          <w:ilvl w:val="0"/>
          <w:numId w:val="2"/>
        </w:numPr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창업아이디어 및 아이템 선정이유</w:t>
      </w:r>
    </w:p>
    <w:p w14:paraId="33AE4D02" w14:textId="35BB300E" w:rsidR="007D44D4" w:rsidRPr="00EE21B9" w:rsidRDefault="007D44D4" w:rsidP="00EE21B9">
      <w:pPr>
        <w:pStyle w:val="a6"/>
        <w:ind w:left="800"/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요즘 교통사고 관련 프로그램을 시청하고 있는데 차 사고가 났을 경우에 빠르게 신고가 된다면 추가로 일어날 수 있는 사고들이나 심각한 인명피해를 예방하는데 도움이 될 것이라고 판단되었기 때문이다.</w:t>
      </w:r>
      <w:r w:rsidR="00EE21B9">
        <w:rPr>
          <w:rFonts w:ascii="한컴 고딕" w:eastAsia="한컴 고딕" w:hAnsi="한컴 고딕" w:hint="eastAsia"/>
        </w:rPr>
        <w:t xml:space="preserve"> 또한 </w:t>
      </w:r>
      <w:r w:rsidR="00F6426C" w:rsidRPr="00EE21B9">
        <w:rPr>
          <w:rFonts w:ascii="한컴 고딕" w:eastAsia="한컴 고딕" w:hAnsi="한컴 고딕" w:hint="eastAsia"/>
        </w:rPr>
        <w:t xml:space="preserve">블랙박스가 </w:t>
      </w:r>
      <w:r w:rsidRPr="00EE21B9">
        <w:rPr>
          <w:rFonts w:ascii="한컴 고딕" w:eastAsia="한컴 고딕" w:hAnsi="한컴 고딕" w:hint="eastAsia"/>
        </w:rPr>
        <w:t xml:space="preserve">다친 인원이 많다고 판단하면 긴급 </w:t>
      </w:r>
      <w:r w:rsidR="00960396" w:rsidRPr="00EE21B9">
        <w:rPr>
          <w:rFonts w:ascii="한컴 고딕" w:eastAsia="한컴 고딕" w:hAnsi="한컴 고딕" w:hint="eastAsia"/>
        </w:rPr>
        <w:t>알람으</w:t>
      </w:r>
      <w:r w:rsidRPr="00EE21B9">
        <w:rPr>
          <w:rFonts w:ascii="한컴 고딕" w:eastAsia="한컴 고딕" w:hAnsi="한컴 고딕" w:hint="eastAsia"/>
        </w:rPr>
        <w:t xml:space="preserve">로 대략적인 </w:t>
      </w:r>
      <w:r w:rsidR="00F6426C" w:rsidRPr="00EE21B9">
        <w:rPr>
          <w:rFonts w:ascii="한컴 고딕" w:eastAsia="한컴 고딕" w:hAnsi="한컴 고딕" w:hint="eastAsia"/>
        </w:rPr>
        <w:t>위치를 공유하며 주의하여 운전자들에게 주의하며 운전할 것을 당부하는 등의 알람을 보낼 수 있을 것이라고 생각</w:t>
      </w:r>
      <w:r w:rsidR="00D70DF7" w:rsidRPr="00EE21B9">
        <w:rPr>
          <w:rFonts w:ascii="한컴 고딕" w:eastAsia="한컴 고딕" w:hAnsi="한컴 고딕" w:hint="eastAsia"/>
        </w:rPr>
        <w:t>했</w:t>
      </w:r>
      <w:r w:rsidR="00EE21B9">
        <w:rPr>
          <w:rFonts w:ascii="한컴 고딕" w:eastAsia="한컴 고딕" w:hAnsi="한컴 고딕" w:hint="eastAsia"/>
        </w:rPr>
        <w:t>다.</w:t>
      </w:r>
    </w:p>
    <w:p w14:paraId="12017975" w14:textId="77777777" w:rsidR="007D44D4" w:rsidRDefault="007D44D4" w:rsidP="007D44D4">
      <w:pPr>
        <w:pStyle w:val="a6"/>
        <w:ind w:left="800"/>
        <w:jc w:val="left"/>
        <w:rPr>
          <w:rFonts w:ascii="한컴 고딕" w:eastAsia="한컴 고딕" w:hAnsi="한컴 고딕"/>
        </w:rPr>
      </w:pPr>
    </w:p>
    <w:p w14:paraId="572E7BF5" w14:textId="5907EE25" w:rsidR="007D44D4" w:rsidRDefault="007D44D4" w:rsidP="007D44D4">
      <w:pPr>
        <w:pStyle w:val="a6"/>
        <w:numPr>
          <w:ilvl w:val="0"/>
          <w:numId w:val="2"/>
        </w:numPr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창업 SWOT분석 및 swot 매트릭스</w:t>
      </w:r>
    </w:p>
    <w:p w14:paraId="052460DC" w14:textId="423994EC" w:rsidR="00F6426C" w:rsidRDefault="00F6426C" w:rsidP="00F6426C">
      <w:pPr>
        <w:pStyle w:val="a6"/>
        <w:numPr>
          <w:ilvl w:val="0"/>
          <w:numId w:val="3"/>
        </w:numPr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S (강점)</w:t>
      </w:r>
    </w:p>
    <w:p w14:paraId="6FAAE517" w14:textId="11F53571" w:rsidR="00F6426C" w:rsidRDefault="00960396" w:rsidP="00F6426C">
      <w:pPr>
        <w:pStyle w:val="a6"/>
        <w:ind w:left="1160"/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안전한 운전 환경 제공</w:t>
      </w:r>
    </w:p>
    <w:p w14:paraId="33015B78" w14:textId="3D92E019" w:rsidR="00960396" w:rsidRDefault="00F823AF" w:rsidP="00F6426C">
      <w:pPr>
        <w:pStyle w:val="a6"/>
        <w:ind w:left="1160"/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 xml:space="preserve">: </w:t>
      </w:r>
      <w:r w:rsidR="00960396">
        <w:rPr>
          <w:rFonts w:ascii="한컴 고딕" w:eastAsia="한컴 고딕" w:hAnsi="한컴 고딕" w:hint="eastAsia"/>
        </w:rPr>
        <w:t>운전 중 발생할 수 있는 응급 상황에 빠르게 대응하여 사고 발생 가능성 줄임</w:t>
      </w:r>
    </w:p>
    <w:p w14:paraId="068A4FE0" w14:textId="33BD55C5" w:rsidR="00960396" w:rsidRDefault="00960396" w:rsidP="00F6426C">
      <w:pPr>
        <w:pStyle w:val="a6"/>
        <w:ind w:left="1160"/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응급 상황 대응 속도 향상</w:t>
      </w:r>
    </w:p>
    <w:p w14:paraId="565BC65C" w14:textId="4797C139" w:rsidR="00960396" w:rsidRDefault="00F823AF" w:rsidP="00F6426C">
      <w:pPr>
        <w:pStyle w:val="a6"/>
        <w:ind w:left="1160"/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:</w:t>
      </w:r>
      <w:r w:rsidR="00960396">
        <w:rPr>
          <w:rFonts w:ascii="한컴 고딕" w:eastAsia="한컴 고딕" w:hAnsi="한컴 고딕" w:hint="eastAsia"/>
        </w:rPr>
        <w:t xml:space="preserve"> 사고 발생 시, 신속한 대응이 가능하여 구조 시간을 단축시킬 수 있음</w:t>
      </w:r>
    </w:p>
    <w:p w14:paraId="137CE48E" w14:textId="77777777" w:rsidR="00960396" w:rsidRPr="00F823AF" w:rsidRDefault="00960396" w:rsidP="00F6426C">
      <w:pPr>
        <w:pStyle w:val="a6"/>
        <w:ind w:left="1160"/>
        <w:jc w:val="left"/>
        <w:rPr>
          <w:rFonts w:ascii="한컴 고딕" w:eastAsia="한컴 고딕" w:hAnsi="한컴 고딕"/>
        </w:rPr>
      </w:pPr>
    </w:p>
    <w:p w14:paraId="11AEA38D" w14:textId="41C4A262" w:rsidR="00F6426C" w:rsidRDefault="00F6426C" w:rsidP="00F6426C">
      <w:pPr>
        <w:pStyle w:val="a6"/>
        <w:numPr>
          <w:ilvl w:val="0"/>
          <w:numId w:val="3"/>
        </w:numPr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W (약점)</w:t>
      </w:r>
    </w:p>
    <w:p w14:paraId="4E069931" w14:textId="0E5ED768" w:rsidR="00F6426C" w:rsidRDefault="00F6426C" w:rsidP="00F6426C">
      <w:pPr>
        <w:pStyle w:val="a6"/>
        <w:ind w:left="1160"/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높은 가격</w:t>
      </w:r>
    </w:p>
    <w:p w14:paraId="2747DA83" w14:textId="3478969B" w:rsidR="00960396" w:rsidRDefault="00F823AF" w:rsidP="00F6426C">
      <w:pPr>
        <w:pStyle w:val="a6"/>
        <w:ind w:left="1160"/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:</w:t>
      </w:r>
      <w:r w:rsidR="00960396">
        <w:rPr>
          <w:rFonts w:ascii="한컴 고딕" w:eastAsia="한컴 고딕" w:hAnsi="한컴 고딕" w:hint="eastAsia"/>
        </w:rPr>
        <w:t xml:space="preserve"> 고급 기술이 탑재된 경우 제작 및 유지 관리 비용이 들 수 있어 초기 구매 비용 높음</w:t>
      </w:r>
    </w:p>
    <w:p w14:paraId="28700781" w14:textId="1A8FDFDE" w:rsidR="00D70DF7" w:rsidRDefault="00960396" w:rsidP="00D70DF7">
      <w:pPr>
        <w:pStyle w:val="a6"/>
        <w:ind w:left="1160"/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오작동 가능성</w:t>
      </w:r>
    </w:p>
    <w:p w14:paraId="767A17BB" w14:textId="199DA9E4" w:rsidR="00960396" w:rsidRDefault="00F823AF" w:rsidP="00D70DF7">
      <w:pPr>
        <w:pStyle w:val="a6"/>
        <w:ind w:left="1160"/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:</w:t>
      </w:r>
      <w:r w:rsidR="00960396">
        <w:rPr>
          <w:rFonts w:ascii="한컴 고딕" w:eastAsia="한컴 고딕" w:hAnsi="한컴 고딕" w:hint="eastAsia"/>
        </w:rPr>
        <w:t xml:space="preserve"> 기술적인 문제나 잘못된 센서 해석으로 인한 오작동 발생 가능. 거짓 긴급 신고 유발</w:t>
      </w:r>
    </w:p>
    <w:p w14:paraId="434D13DB" w14:textId="2A684387" w:rsidR="00960396" w:rsidRDefault="00960396" w:rsidP="00D70DF7">
      <w:pPr>
        <w:pStyle w:val="a6"/>
        <w:ind w:left="1160"/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개인 정보 보호 문제</w:t>
      </w:r>
    </w:p>
    <w:p w14:paraId="1C68695C" w14:textId="55A02BE9" w:rsidR="00960396" w:rsidRDefault="00F823AF" w:rsidP="00D70DF7">
      <w:pPr>
        <w:pStyle w:val="a6"/>
        <w:ind w:left="1160"/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:</w:t>
      </w:r>
      <w:r w:rsidR="00960396">
        <w:rPr>
          <w:rFonts w:ascii="한컴 고딕" w:eastAsia="한컴 고딕" w:hAnsi="한컴 고딕" w:hint="eastAsia"/>
        </w:rPr>
        <w:t xml:space="preserve"> 운전자의 건강상태 모니터링 후 신고는 개인 정보 보호에 관련된 문제가 될 수 있음</w:t>
      </w:r>
    </w:p>
    <w:p w14:paraId="7A782036" w14:textId="77777777" w:rsidR="00EE21B9" w:rsidRPr="00D70DF7" w:rsidRDefault="00EE21B9" w:rsidP="00D70DF7">
      <w:pPr>
        <w:pStyle w:val="a6"/>
        <w:ind w:left="1160"/>
        <w:jc w:val="left"/>
        <w:rPr>
          <w:rFonts w:ascii="한컴 고딕" w:eastAsia="한컴 고딕" w:hAnsi="한컴 고딕" w:hint="eastAsia"/>
        </w:rPr>
      </w:pPr>
    </w:p>
    <w:p w14:paraId="3688E233" w14:textId="126ABC7A" w:rsidR="00F6426C" w:rsidRDefault="00F6426C" w:rsidP="00F6426C">
      <w:pPr>
        <w:pStyle w:val="a6"/>
        <w:numPr>
          <w:ilvl w:val="0"/>
          <w:numId w:val="3"/>
        </w:numPr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O (기회)</w:t>
      </w:r>
    </w:p>
    <w:p w14:paraId="5D1EF323" w14:textId="77AEF270" w:rsidR="00F6426C" w:rsidRDefault="00F6426C" w:rsidP="00F6426C">
      <w:pPr>
        <w:pStyle w:val="a6"/>
        <w:ind w:left="1160"/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심각한 인명피해</w:t>
      </w:r>
      <w:r w:rsidR="00D70DF7">
        <w:rPr>
          <w:rFonts w:ascii="한컴 고딕" w:eastAsia="한컴 고딕" w:hAnsi="한컴 고딕" w:hint="eastAsia"/>
        </w:rPr>
        <w:t xml:space="preserve"> 예방</w:t>
      </w:r>
    </w:p>
    <w:p w14:paraId="5EA05EC6" w14:textId="515AB42A" w:rsidR="00643F85" w:rsidRDefault="00F823AF" w:rsidP="00F6426C">
      <w:pPr>
        <w:pStyle w:val="a6"/>
        <w:ind w:left="1160"/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lastRenderedPageBreak/>
        <w:t>:</w:t>
      </w:r>
      <w:r w:rsidR="00643F85">
        <w:rPr>
          <w:rFonts w:ascii="한컴 고딕" w:eastAsia="한컴 고딕" w:hAnsi="한컴 고딕" w:hint="eastAsia"/>
        </w:rPr>
        <w:t xml:space="preserve"> 사고 발생 시, 빠른 대응이 가능하여 사고로 인한 인명피해를 최소화하는데 도움</w:t>
      </w:r>
    </w:p>
    <w:p w14:paraId="2075DB09" w14:textId="7CA47493" w:rsidR="00960396" w:rsidRDefault="00960396" w:rsidP="00F6426C">
      <w:pPr>
        <w:pStyle w:val="a6"/>
        <w:ind w:left="1160"/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시장 수요 증가</w:t>
      </w:r>
    </w:p>
    <w:p w14:paraId="2D53920E" w14:textId="31C1E6CA" w:rsidR="00643F85" w:rsidRDefault="00F823AF" w:rsidP="00F6426C">
      <w:pPr>
        <w:pStyle w:val="a6"/>
        <w:ind w:left="1160"/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:</w:t>
      </w:r>
      <w:r w:rsidR="00643F85">
        <w:rPr>
          <w:rFonts w:ascii="한컴 고딕" w:eastAsia="한컴 고딕" w:hAnsi="한컴 고딕" w:hint="eastAsia"/>
        </w:rPr>
        <w:t xml:space="preserve"> 운전자 안전에 대한 관심이 증가함에 따라 수요가 늘어날 수 있음</w:t>
      </w:r>
    </w:p>
    <w:p w14:paraId="7B9C7735" w14:textId="343D4D8E" w:rsidR="00960396" w:rsidRDefault="00960396" w:rsidP="00F6426C">
      <w:pPr>
        <w:pStyle w:val="a6"/>
        <w:ind w:left="1160"/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기술 발전</w:t>
      </w:r>
    </w:p>
    <w:p w14:paraId="0D2D03CE" w14:textId="52B9D264" w:rsidR="00D70DF7" w:rsidRDefault="00F823AF" w:rsidP="00F6426C">
      <w:pPr>
        <w:pStyle w:val="a6"/>
        <w:ind w:left="1160"/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:</w:t>
      </w:r>
      <w:r w:rsidR="00643F85">
        <w:rPr>
          <w:rFonts w:ascii="한컴 고딕" w:eastAsia="한컴 고딕" w:hAnsi="한컴 고딕" w:hint="eastAsia"/>
        </w:rPr>
        <w:t xml:space="preserve"> 센서 및 인공지능 기술의 발전으로 신뢰성 향상과 오작동 감소</w:t>
      </w:r>
    </w:p>
    <w:p w14:paraId="3E5F79E0" w14:textId="77777777" w:rsidR="00643F85" w:rsidRDefault="00643F85" w:rsidP="00F6426C">
      <w:pPr>
        <w:pStyle w:val="a6"/>
        <w:ind w:left="1160"/>
        <w:jc w:val="left"/>
        <w:rPr>
          <w:rFonts w:ascii="한컴 고딕" w:eastAsia="한컴 고딕" w:hAnsi="한컴 고딕"/>
        </w:rPr>
      </w:pPr>
    </w:p>
    <w:p w14:paraId="169B5F86" w14:textId="7C37CCCF" w:rsidR="00F6426C" w:rsidRDefault="00F6426C" w:rsidP="00F6426C">
      <w:pPr>
        <w:pStyle w:val="a6"/>
        <w:numPr>
          <w:ilvl w:val="0"/>
          <w:numId w:val="3"/>
        </w:numPr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T (위협)</w:t>
      </w:r>
    </w:p>
    <w:p w14:paraId="3CE151AF" w14:textId="28260423" w:rsidR="00960396" w:rsidRDefault="00960396" w:rsidP="00960396">
      <w:pPr>
        <w:pStyle w:val="a6"/>
        <w:ind w:left="1160"/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규제</w:t>
      </w:r>
    </w:p>
    <w:p w14:paraId="17AC8E5C" w14:textId="1C82A161" w:rsidR="00643F85" w:rsidRDefault="00F823AF" w:rsidP="00960396">
      <w:pPr>
        <w:pStyle w:val="a6"/>
        <w:ind w:left="1160"/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:</w:t>
      </w:r>
      <w:r w:rsidR="00643F85">
        <w:rPr>
          <w:rFonts w:ascii="한컴 고딕" w:eastAsia="한컴 고딕" w:hAnsi="한컴 고딕" w:hint="eastAsia"/>
        </w:rPr>
        <w:t xml:space="preserve"> 개인 정보 보호 및 긴급 상황 처리에 관련된 규제 요구 사항 준수</w:t>
      </w:r>
    </w:p>
    <w:p w14:paraId="3093D1F8" w14:textId="1B33E524" w:rsidR="00960396" w:rsidRDefault="00D70DF7" w:rsidP="00960396">
      <w:pPr>
        <w:pStyle w:val="a6"/>
        <w:ind w:left="1160"/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다른 블랙박스 경쟁사</w:t>
      </w:r>
    </w:p>
    <w:p w14:paraId="10366DF8" w14:textId="471DF630" w:rsidR="00D70DF7" w:rsidRDefault="00F823AF" w:rsidP="00AE01D4">
      <w:pPr>
        <w:pStyle w:val="a6"/>
        <w:ind w:left="1160"/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:</w:t>
      </w:r>
      <w:r w:rsidR="00AE01D4">
        <w:rPr>
          <w:rFonts w:ascii="한컴 고딕" w:eastAsia="한컴 고딕" w:hAnsi="한컴 고딕" w:hint="eastAsia"/>
        </w:rPr>
        <w:t xml:space="preserve"> 시장 경쟁이 치열해질 수 있음</w:t>
      </w:r>
    </w:p>
    <w:p w14:paraId="69EC6A7F" w14:textId="77777777" w:rsidR="00AE01D4" w:rsidRDefault="00AE01D4" w:rsidP="00AE01D4">
      <w:pPr>
        <w:pStyle w:val="a6"/>
        <w:ind w:left="1160"/>
        <w:jc w:val="left"/>
        <w:rPr>
          <w:rFonts w:ascii="한컴 고딕" w:eastAsia="한컴 고딕" w:hAnsi="한컴 고딕"/>
        </w:rPr>
      </w:pPr>
    </w:p>
    <w:tbl>
      <w:tblPr>
        <w:tblStyle w:val="aa"/>
        <w:tblW w:w="0" w:type="auto"/>
        <w:tblInd w:w="1160" w:type="dxa"/>
        <w:tblLook w:val="04A0" w:firstRow="1" w:lastRow="0" w:firstColumn="1" w:lastColumn="0" w:noHBand="0" w:noVBand="1"/>
      </w:tblPr>
      <w:tblGrid>
        <w:gridCol w:w="3928"/>
        <w:gridCol w:w="3928"/>
      </w:tblGrid>
      <w:tr w:rsidR="00EE21B9" w14:paraId="1AC06E16" w14:textId="77777777" w:rsidTr="00EE21B9">
        <w:tc>
          <w:tcPr>
            <w:tcW w:w="4508" w:type="dxa"/>
          </w:tcPr>
          <w:p w14:paraId="7132988C" w14:textId="77777777" w:rsidR="00EE21B9" w:rsidRDefault="00EE21B9" w:rsidP="00AE01D4">
            <w:pPr>
              <w:pStyle w:val="a6"/>
              <w:ind w:left="0"/>
              <w:jc w:val="left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S</w:t>
            </w:r>
          </w:p>
          <w:p w14:paraId="1052598A" w14:textId="77777777" w:rsidR="00EE21B9" w:rsidRDefault="00EE21B9" w:rsidP="00AE01D4">
            <w:pPr>
              <w:pStyle w:val="a6"/>
              <w:ind w:left="0"/>
              <w:jc w:val="left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안전한 운전환경 제공</w:t>
            </w:r>
          </w:p>
          <w:p w14:paraId="73EEAC1F" w14:textId="71C5A750" w:rsidR="00EE21B9" w:rsidRDefault="00EE21B9" w:rsidP="00AE01D4">
            <w:pPr>
              <w:pStyle w:val="a6"/>
              <w:ind w:left="0"/>
              <w:jc w:val="left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응급 상황 대응 속도 향상</w:t>
            </w:r>
          </w:p>
        </w:tc>
        <w:tc>
          <w:tcPr>
            <w:tcW w:w="4508" w:type="dxa"/>
          </w:tcPr>
          <w:p w14:paraId="00E3B9A9" w14:textId="77777777" w:rsidR="00EE21B9" w:rsidRDefault="00EE21B9" w:rsidP="00AE01D4">
            <w:pPr>
              <w:pStyle w:val="a6"/>
              <w:ind w:left="0"/>
              <w:jc w:val="left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W</w:t>
            </w:r>
          </w:p>
          <w:p w14:paraId="1163BB1A" w14:textId="77777777" w:rsidR="00EE21B9" w:rsidRDefault="00EE21B9" w:rsidP="00AE01D4">
            <w:pPr>
              <w:pStyle w:val="a6"/>
              <w:ind w:left="0"/>
              <w:jc w:val="left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높은 가격</w:t>
            </w:r>
          </w:p>
          <w:p w14:paraId="4D19DB31" w14:textId="77777777" w:rsidR="00EE21B9" w:rsidRDefault="00EE21B9" w:rsidP="00AE01D4">
            <w:pPr>
              <w:pStyle w:val="a6"/>
              <w:ind w:left="0"/>
              <w:jc w:val="left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오작동 가능성</w:t>
            </w:r>
          </w:p>
          <w:p w14:paraId="264E091D" w14:textId="00E1A626" w:rsidR="00EE21B9" w:rsidRDefault="00EE21B9" w:rsidP="00AE01D4">
            <w:pPr>
              <w:pStyle w:val="a6"/>
              <w:ind w:left="0"/>
              <w:jc w:val="left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개인 정보 보호 문제</w:t>
            </w:r>
          </w:p>
        </w:tc>
      </w:tr>
      <w:tr w:rsidR="00EE21B9" w14:paraId="045BB756" w14:textId="77777777" w:rsidTr="00EE21B9">
        <w:tc>
          <w:tcPr>
            <w:tcW w:w="4508" w:type="dxa"/>
          </w:tcPr>
          <w:p w14:paraId="31D80F93" w14:textId="77777777" w:rsidR="00EE21B9" w:rsidRDefault="00EE21B9" w:rsidP="00AE01D4">
            <w:pPr>
              <w:pStyle w:val="a6"/>
              <w:ind w:left="0"/>
              <w:jc w:val="left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O</w:t>
            </w:r>
          </w:p>
          <w:p w14:paraId="7E2A8A3F" w14:textId="77777777" w:rsidR="00EE21B9" w:rsidRDefault="00EE21B9" w:rsidP="00AE01D4">
            <w:pPr>
              <w:pStyle w:val="a6"/>
              <w:ind w:left="0"/>
              <w:jc w:val="left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심각한 인명피해 예방</w:t>
            </w:r>
          </w:p>
          <w:p w14:paraId="707ADAEA" w14:textId="77777777" w:rsidR="00EE21B9" w:rsidRDefault="00EE21B9" w:rsidP="00AE01D4">
            <w:pPr>
              <w:pStyle w:val="a6"/>
              <w:ind w:left="0"/>
              <w:jc w:val="left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시장 수요 증가</w:t>
            </w:r>
          </w:p>
          <w:p w14:paraId="634BFF95" w14:textId="53D4DC12" w:rsidR="00EE21B9" w:rsidRDefault="00EE21B9" w:rsidP="00AE01D4">
            <w:pPr>
              <w:pStyle w:val="a6"/>
              <w:ind w:left="0"/>
              <w:jc w:val="left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기술 발전</w:t>
            </w:r>
          </w:p>
        </w:tc>
        <w:tc>
          <w:tcPr>
            <w:tcW w:w="4508" w:type="dxa"/>
          </w:tcPr>
          <w:p w14:paraId="25559615" w14:textId="77777777" w:rsidR="00EE21B9" w:rsidRDefault="00EE21B9" w:rsidP="00AE01D4">
            <w:pPr>
              <w:pStyle w:val="a6"/>
              <w:ind w:left="0"/>
              <w:jc w:val="left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T</w:t>
            </w:r>
          </w:p>
          <w:p w14:paraId="10AFFCE9" w14:textId="77777777" w:rsidR="00EE21B9" w:rsidRDefault="00EE21B9" w:rsidP="00AE01D4">
            <w:pPr>
              <w:pStyle w:val="a6"/>
              <w:ind w:left="0"/>
              <w:jc w:val="left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규제</w:t>
            </w:r>
          </w:p>
          <w:p w14:paraId="7598DCCE" w14:textId="0C18FD34" w:rsidR="00EE21B9" w:rsidRDefault="00EE21B9" w:rsidP="00AE01D4">
            <w:pPr>
              <w:pStyle w:val="a6"/>
              <w:ind w:left="0"/>
              <w:jc w:val="left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다른 블랙박스 경쟁사</w:t>
            </w:r>
          </w:p>
        </w:tc>
      </w:tr>
    </w:tbl>
    <w:p w14:paraId="1805FE9A" w14:textId="77777777" w:rsidR="00EE21B9" w:rsidRDefault="00EE21B9" w:rsidP="00AE01D4">
      <w:pPr>
        <w:pStyle w:val="a6"/>
        <w:ind w:left="1160"/>
        <w:jc w:val="left"/>
        <w:rPr>
          <w:rFonts w:ascii="한컴 고딕" w:eastAsia="한컴 고딕" w:hAnsi="한컴 고딕" w:hint="eastAsia"/>
        </w:rPr>
      </w:pPr>
    </w:p>
    <w:p w14:paraId="56B69014" w14:textId="77777777" w:rsidR="00EE21B9" w:rsidRPr="00AE01D4" w:rsidRDefault="00EE21B9" w:rsidP="00AE01D4">
      <w:pPr>
        <w:pStyle w:val="a6"/>
        <w:ind w:left="1160"/>
        <w:jc w:val="left"/>
        <w:rPr>
          <w:rFonts w:ascii="한컴 고딕" w:eastAsia="한컴 고딕" w:hAnsi="한컴 고딕" w:hint="eastAsia"/>
        </w:rPr>
      </w:pPr>
    </w:p>
    <w:p w14:paraId="241CA49F" w14:textId="34700F4E" w:rsidR="00B04023" w:rsidRDefault="007D44D4" w:rsidP="00AE01D4">
      <w:pPr>
        <w:pStyle w:val="a6"/>
        <w:numPr>
          <w:ilvl w:val="0"/>
          <w:numId w:val="2"/>
        </w:numPr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창업 성공포인트</w:t>
      </w:r>
    </w:p>
    <w:p w14:paraId="2F7739CC" w14:textId="45D10D01" w:rsidR="00AE01D4" w:rsidRDefault="00F823AF" w:rsidP="00AE01D4">
      <w:pPr>
        <w:pStyle w:val="a6"/>
        <w:ind w:left="800"/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기술 혁신</w:t>
      </w:r>
    </w:p>
    <w:p w14:paraId="13DC3275" w14:textId="01BC36D7" w:rsidR="00F823AF" w:rsidRDefault="00F823AF" w:rsidP="00F823AF">
      <w:pPr>
        <w:pStyle w:val="a6"/>
        <w:ind w:left="800"/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: 기존 블랙박스 기능을 확장한 혁신적인 기술, 시장에서 경쟁 우위 확보할 수 있는 중요 요소</w:t>
      </w:r>
    </w:p>
    <w:p w14:paraId="14A3616A" w14:textId="3EA4B4E2" w:rsidR="00EE21B9" w:rsidRDefault="00EE21B9" w:rsidP="00F823AF">
      <w:pPr>
        <w:pStyle w:val="a6"/>
        <w:ind w:left="800"/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안전</w:t>
      </w:r>
    </w:p>
    <w:p w14:paraId="7F073887" w14:textId="2D65FCE1" w:rsidR="00EE21B9" w:rsidRDefault="00EE21B9" w:rsidP="00F823AF">
      <w:pPr>
        <w:pStyle w:val="a6"/>
        <w:ind w:left="800"/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: 사고 발생 시 빠른 대응과 대략적인 위치 정보를 제공하는 기능은 운전자 및 승객의 안전을 강화하고, 사고로 인한 인명피해를 최소화하는데 중요한 역할을 함</w:t>
      </w:r>
    </w:p>
    <w:p w14:paraId="58A42915" w14:textId="65E17A2B" w:rsidR="00EE21B9" w:rsidRDefault="00EE21B9" w:rsidP="00F823AF">
      <w:pPr>
        <w:pStyle w:val="a6"/>
        <w:ind w:left="800"/>
        <w:jc w:val="left"/>
        <w:rPr>
          <w:rFonts w:ascii="한컴 고딕" w:eastAsia="한컴 고딕" w:hAnsi="한컴 고딕" w:hint="eastAsia"/>
        </w:rPr>
      </w:pPr>
      <w:r>
        <w:rPr>
          <w:rFonts w:ascii="한컴 고딕" w:eastAsia="한컴 고딕" w:hAnsi="한컴 고딕" w:hint="eastAsia"/>
        </w:rPr>
        <w:t>이는 고객들에게 안전성을 제공하는 측면에서 매력적인 포인트가 될 수 있음</w:t>
      </w:r>
    </w:p>
    <w:p w14:paraId="3EC478C5" w14:textId="66A20289" w:rsidR="00F823AF" w:rsidRDefault="00F823AF" w:rsidP="00F823AF">
      <w:pPr>
        <w:pStyle w:val="a6"/>
        <w:ind w:left="800"/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마케팅 및 브랜딩</w:t>
      </w:r>
    </w:p>
    <w:p w14:paraId="59BEB0D1" w14:textId="77777777" w:rsidR="00F823AF" w:rsidRDefault="00F823AF" w:rsidP="00F823AF">
      <w:pPr>
        <w:pStyle w:val="a6"/>
        <w:ind w:left="800"/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: 안전을 강조하여 마케팅 및 브랜딩에 활용 가능</w:t>
      </w:r>
    </w:p>
    <w:p w14:paraId="1C4EDF34" w14:textId="12CCE6CB" w:rsidR="00F823AF" w:rsidRDefault="00F823AF" w:rsidP="00F823AF">
      <w:pPr>
        <w:pStyle w:val="a6"/>
        <w:ind w:left="800"/>
        <w:jc w:val="left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기능을 강조하여 고객들에게 브랜드의 가치 및 차별화된 서비스 전달 가능</w:t>
      </w:r>
    </w:p>
    <w:p w14:paraId="4FCD823E" w14:textId="79280DED" w:rsidR="00EE21B9" w:rsidRPr="00F823AF" w:rsidRDefault="00EE21B9" w:rsidP="00F823AF">
      <w:pPr>
        <w:pStyle w:val="a6"/>
        <w:ind w:left="800"/>
        <w:jc w:val="left"/>
        <w:rPr>
          <w:rFonts w:ascii="한컴 고딕" w:eastAsia="한컴 고딕" w:hAnsi="한컴 고딕" w:hint="eastAsia"/>
        </w:rPr>
      </w:pPr>
    </w:p>
    <w:sectPr w:rsidR="00EE21B9" w:rsidRPr="00F823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C2A80"/>
    <w:multiLevelType w:val="hybridMultilevel"/>
    <w:tmpl w:val="ABC2D7E4"/>
    <w:lvl w:ilvl="0" w:tplc="173E0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AB05587"/>
    <w:multiLevelType w:val="hybridMultilevel"/>
    <w:tmpl w:val="0D084A0A"/>
    <w:lvl w:ilvl="0" w:tplc="3AF2D8E2">
      <w:start w:val="1"/>
      <w:numFmt w:val="bullet"/>
      <w:lvlText w:val="-"/>
      <w:lvlJc w:val="left"/>
      <w:pPr>
        <w:ind w:left="1160" w:hanging="360"/>
      </w:pPr>
      <w:rPr>
        <w:rFonts w:ascii="한컴 고딕" w:eastAsia="한컴 고딕" w:hAnsi="한컴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60FE2CFB"/>
    <w:multiLevelType w:val="hybridMultilevel"/>
    <w:tmpl w:val="8E18D7C2"/>
    <w:lvl w:ilvl="0" w:tplc="C85AA5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32145371">
    <w:abstractNumId w:val="0"/>
  </w:num>
  <w:num w:numId="2" w16cid:durableId="937978832">
    <w:abstractNumId w:val="2"/>
  </w:num>
  <w:num w:numId="3" w16cid:durableId="962148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73"/>
    <w:rsid w:val="0047260C"/>
    <w:rsid w:val="00643F85"/>
    <w:rsid w:val="007D44D4"/>
    <w:rsid w:val="007F1BD3"/>
    <w:rsid w:val="00960396"/>
    <w:rsid w:val="00AE01D4"/>
    <w:rsid w:val="00B04023"/>
    <w:rsid w:val="00B05E7E"/>
    <w:rsid w:val="00D20873"/>
    <w:rsid w:val="00D70DF7"/>
    <w:rsid w:val="00EE21B9"/>
    <w:rsid w:val="00F6426C"/>
    <w:rsid w:val="00F82179"/>
    <w:rsid w:val="00F8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0E67"/>
  <w15:chartTrackingRefBased/>
  <w15:docId w15:val="{696B5B8E-D84A-47D5-96A6-DB1D4D6F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2087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0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08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087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2087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2087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2087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2087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2087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2087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2087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2087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208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208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208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208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208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2087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2087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20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2087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208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20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2087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2087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2087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20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2087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2087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E2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ye</dc:creator>
  <cp:keywords/>
  <dc:description/>
  <cp:lastModifiedBy>ye ye</cp:lastModifiedBy>
  <cp:revision>6</cp:revision>
  <dcterms:created xsi:type="dcterms:W3CDTF">2024-04-12T14:01:00Z</dcterms:created>
  <dcterms:modified xsi:type="dcterms:W3CDTF">2024-04-14T03:53:00Z</dcterms:modified>
</cp:coreProperties>
</file>