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6A9A" w14:textId="21DB0911" w:rsidR="00C12384" w:rsidRDefault="00C12384" w:rsidP="00D336F7">
      <w:pPr>
        <w:rPr>
          <w:b/>
          <w:color w:val="FF0000"/>
          <w:sz w:val="22"/>
          <w:szCs w:val="22"/>
        </w:rPr>
      </w:pPr>
    </w:p>
    <w:p w14:paraId="32FEA751" w14:textId="77777777" w:rsidR="00C12384" w:rsidRDefault="00C12384" w:rsidP="00D336F7">
      <w:pPr>
        <w:rPr>
          <w:b/>
          <w:color w:val="FF0000"/>
          <w:sz w:val="22"/>
          <w:szCs w:val="22"/>
        </w:rPr>
      </w:pPr>
    </w:p>
    <w:p w14:paraId="452080FE" w14:textId="6F9C7238" w:rsidR="0036739A" w:rsidRPr="0036739A" w:rsidRDefault="0036739A" w:rsidP="00D336F7">
      <w:pPr>
        <w:rPr>
          <w:b/>
          <w:color w:val="FF0000"/>
          <w:sz w:val="22"/>
          <w:szCs w:val="22"/>
        </w:rPr>
      </w:pPr>
      <w:r w:rsidRPr="0036739A">
        <w:rPr>
          <w:b/>
          <w:color w:val="FF0000"/>
          <w:sz w:val="22"/>
          <w:szCs w:val="22"/>
        </w:rPr>
        <w:t>Step 0: complete contact matrix for GB</w:t>
      </w:r>
    </w:p>
    <w:p w14:paraId="5008CF71" w14:textId="77777777" w:rsidR="0036739A" w:rsidRDefault="0036739A" w:rsidP="00D336F7">
      <w:pPr>
        <w:rPr>
          <w:b/>
          <w:sz w:val="22"/>
          <w:szCs w:val="22"/>
        </w:rPr>
      </w:pPr>
    </w:p>
    <w:p w14:paraId="01E609C9" w14:textId="0B01683E" w:rsidR="00D336F7" w:rsidRPr="00CE7CA1" w:rsidRDefault="001A4837" w:rsidP="00D336F7">
      <w:pPr>
        <w:rPr>
          <w:sz w:val="22"/>
          <w:szCs w:val="22"/>
        </w:rPr>
      </w:pPr>
      <w:r w:rsidRPr="00CE7CA1">
        <w:rPr>
          <w:b/>
          <w:sz w:val="22"/>
          <w:szCs w:val="22"/>
        </w:rPr>
        <w:t xml:space="preserve">Supporting information Table </w:t>
      </w:r>
      <w:r w:rsidR="000F1DB0">
        <w:rPr>
          <w:b/>
          <w:sz w:val="22"/>
          <w:szCs w:val="22"/>
        </w:rPr>
        <w:t>S8.</w:t>
      </w:r>
      <w:r w:rsidR="00D336F7" w:rsidRPr="00CE7CA1">
        <w:rPr>
          <w:b/>
          <w:sz w:val="22"/>
          <w:szCs w:val="22"/>
        </w:rPr>
        <w:t>4</w:t>
      </w:r>
      <w:r w:rsidR="00D336F7" w:rsidRPr="00CE7CA1">
        <w:rPr>
          <w:sz w:val="22"/>
          <w:szCs w:val="22"/>
        </w:rPr>
        <w:t>. Contact matrix of all reported contacts in G</w:t>
      </w:r>
      <w:r w:rsidR="00733146" w:rsidRPr="00CE7CA1">
        <w:rPr>
          <w:sz w:val="22"/>
          <w:szCs w:val="22"/>
        </w:rPr>
        <w:t xml:space="preserve">reat </w:t>
      </w:r>
      <w:r w:rsidR="00D336F7" w:rsidRPr="00CE7CA1">
        <w:rPr>
          <w:sz w:val="22"/>
          <w:szCs w:val="22"/>
        </w:rPr>
        <w:t>B</w:t>
      </w:r>
      <w:r w:rsidR="00733146" w:rsidRPr="00CE7CA1">
        <w:rPr>
          <w:sz w:val="22"/>
          <w:szCs w:val="22"/>
        </w:rPr>
        <w:t>ritain</w:t>
      </w:r>
      <w:r w:rsidR="00D336F7" w:rsidRPr="00CE7CA1">
        <w:rPr>
          <w:sz w:val="22"/>
          <w:szCs w:val="22"/>
        </w:rPr>
        <w:t xml:space="preserve"> consisting of the average number of contact persons recorded per day per survey participant </w:t>
      </w:r>
    </w:p>
    <w:p w14:paraId="71120715" w14:textId="77777777" w:rsidR="00D336F7" w:rsidRPr="00CE7CA1" w:rsidRDefault="00D336F7" w:rsidP="00D336F7">
      <w:pPr>
        <w:rPr>
          <w:sz w:val="22"/>
          <w:szCs w:val="22"/>
        </w:rPr>
      </w:pPr>
    </w:p>
    <w:p w14:paraId="5BA6B122" w14:textId="7AA79822" w:rsidR="00733146" w:rsidRPr="00CE7CA1" w:rsidRDefault="00733146" w:rsidP="00733146">
      <w:pPr>
        <w:rPr>
          <w:sz w:val="22"/>
          <w:szCs w:val="22"/>
        </w:rPr>
      </w:pPr>
      <w:r w:rsidRPr="00CE7CA1">
        <w:rPr>
          <w:sz w:val="22"/>
          <w:szCs w:val="22"/>
        </w:rPr>
        <w:t>a) all reported contacts (physical and non-physical contacts)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"/>
        <w:gridCol w:w="82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455"/>
      </w:tblGrid>
      <w:tr w:rsidR="00733146" w:rsidRPr="00CE7CA1" w14:paraId="10B7EB52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E6438A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9C4F9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085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C65501" w14:textId="77777777" w:rsidR="00733146" w:rsidRPr="00CE7CA1" w:rsidRDefault="00733146" w:rsidP="00733146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 xml:space="preserve">age group of </w:t>
            </w:r>
            <w:proofErr w:type="gramStart"/>
            <w:r w:rsidRPr="00CE7CA1">
              <w:rPr>
                <w:b/>
                <w:sz w:val="22"/>
                <w:szCs w:val="22"/>
              </w:rPr>
              <w:t>participant</w:t>
            </w:r>
            <w:proofErr w:type="gramEnd"/>
          </w:p>
        </w:tc>
      </w:tr>
      <w:tr w:rsidR="00733146" w:rsidRPr="00CE7CA1" w14:paraId="3B4864CD" w14:textId="77777777">
        <w:trPr>
          <w:trHeight w:val="267"/>
        </w:trPr>
        <w:tc>
          <w:tcPr>
            <w:tcW w:w="11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B681A" w14:textId="77777777" w:rsidR="00733146" w:rsidRPr="00CE7CA1" w:rsidRDefault="00733146" w:rsidP="00733146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6599F0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00-04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CF8CFE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05-09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60A8F7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10-14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3EEA84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15-19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B79B2E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20-24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C8E34A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25-29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C474D7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30-34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6C2FF66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35-39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CCB4BC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40-44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3E717B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45-49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79445B7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50-54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4342A4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55-59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5605A29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60-64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6F7C6F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65-69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C05883D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70+</w:t>
            </w:r>
          </w:p>
        </w:tc>
      </w:tr>
      <w:tr w:rsidR="00733146" w:rsidRPr="00CE7CA1" w14:paraId="0504393B" w14:textId="77777777">
        <w:trPr>
          <w:trHeight w:val="259"/>
        </w:trPr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FE1BD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404A0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00-04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2365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1.92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C1EC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0.65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6349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7BDBB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9066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0.46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6747C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0.73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3882A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0.67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8AB0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0.83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57F5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B2D9A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54226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0.36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B96BC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8129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D591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0.26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7065F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0.13</w:t>
            </w:r>
          </w:p>
        </w:tc>
      </w:tr>
      <w:tr w:rsidR="00733146" w:rsidRPr="00CE7CA1" w14:paraId="6F74D202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143C04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F260B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05-09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33D8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0B389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6.64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877BB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2A49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908DF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A3328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5E07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158B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1.39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5981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8468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268E4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CD61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1F09B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3F8D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2DF74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</w:tr>
      <w:tr w:rsidR="00733146" w:rsidRPr="00CE7CA1" w14:paraId="518928E8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987CA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B5455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10-14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F15C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31F0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1.31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B128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6.85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3D3D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1.52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51A09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9918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09A0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191A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D735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BF530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E1461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B386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E880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6380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F840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0.33</w:t>
            </w:r>
          </w:p>
        </w:tc>
      </w:tr>
      <w:tr w:rsidR="00733146" w:rsidRPr="00CE7CA1" w14:paraId="0920AE09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32BBE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1DB3C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15-19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A4640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9DB16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BFFC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7F7D8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6.71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00A6B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1.58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9D86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F102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A846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52E2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8F28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1.16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9DD74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58804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3E1A8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8D8F9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0.48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AF4D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0.63</w:t>
            </w:r>
          </w:p>
        </w:tc>
      </w:tr>
      <w:tr w:rsidR="00733146" w:rsidRPr="00CE7CA1" w14:paraId="56F6D08E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C14A63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F9DDF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20-24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6828B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DB60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6C754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DBAC5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02C8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2.59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68E82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1.49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DC63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C983A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D1B9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A8ACA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5387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853D3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997E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66D8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F5061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0.33</w:t>
            </w:r>
          </w:p>
        </w:tc>
      </w:tr>
      <w:tr w:rsidR="00733146" w:rsidRPr="00CE7CA1" w14:paraId="03116978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ABC6A1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EFEFAC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25-29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A638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8841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1191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D397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1579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A879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1.83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505AC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B97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5034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8BDC3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B010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2DFA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3AE46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9426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55FE8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0.33</w:t>
            </w:r>
          </w:p>
        </w:tc>
      </w:tr>
      <w:tr w:rsidR="00733146" w:rsidRPr="00CE7CA1" w14:paraId="57FF0949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7C276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C069C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30-34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63BB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3D489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6F81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944E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53FF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4A03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3D0A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1.67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93D2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B472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64C8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3E12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1F29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D40E4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35877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0.63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9A1AB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</w:tr>
      <w:tr w:rsidR="00733146" w:rsidRPr="00CE7CA1" w14:paraId="53AD1023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42190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88EAC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35-39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660B9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D8698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5B55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B9B1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515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AF847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8DD5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1.53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FF08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1.50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A4A8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1AB3D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72879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9859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1635B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6803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2CC8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</w:tr>
      <w:tr w:rsidR="00733146" w:rsidRPr="00CE7CA1" w14:paraId="1109885A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0F84A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2061A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40-44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0D76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480F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A3F81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726AD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8BE8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2ECF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A372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257E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528A5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1.35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0F9A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6464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3A82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6B22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CDDF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5CA3E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0.80</w:t>
            </w:r>
          </w:p>
        </w:tc>
      </w:tr>
      <w:tr w:rsidR="00733146" w:rsidRPr="00CE7CA1" w14:paraId="7ED774D1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0A296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A2FAE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45-49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4023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8620A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9F2EF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A599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C63E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81719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0153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B750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75DD1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AFC14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1.87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5A4C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FD2D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86CC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62E77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57795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0.57</w:t>
            </w:r>
          </w:p>
        </w:tc>
      </w:tr>
      <w:tr w:rsidR="00733146" w:rsidRPr="00CE7CA1" w14:paraId="1C247737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9712F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7EA45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50-54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33CD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30EC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A9D07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B0251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C1A2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5385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F557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DC93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7CEB7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612B3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1E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945F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1.06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8D55D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23F04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C5AA5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0.57</w:t>
            </w:r>
          </w:p>
        </w:tc>
      </w:tr>
      <w:tr w:rsidR="00733146" w:rsidRPr="00CE7CA1" w14:paraId="2B1C6408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E47E1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866D7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55-59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E39B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692C1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CD964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AB12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B081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B191C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14C3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45AF2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E18F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1218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0622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E1724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E9723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FAE2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9DA6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0.33</w:t>
            </w:r>
          </w:p>
        </w:tc>
      </w:tr>
      <w:tr w:rsidR="00733146" w:rsidRPr="00CE7CA1" w14:paraId="63D5156A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364CD0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DB375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60-64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4A7EE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4017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E93B5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6AEC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BB11C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50BA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DE1B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8D23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6672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0C3D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C7276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EF7F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BB103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69561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18507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0.57</w:t>
            </w:r>
          </w:p>
        </w:tc>
      </w:tr>
      <w:tr w:rsidR="00733146" w:rsidRPr="00CE7CA1" w14:paraId="026304D7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A37853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BC273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65-69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F756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F76AD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A6C4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A9E0F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98FB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B741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06B2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BB426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EF731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1DFA2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11FBF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AFD4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82F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86F6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71C3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0.60</w:t>
            </w:r>
          </w:p>
        </w:tc>
      </w:tr>
      <w:tr w:rsidR="00733146" w:rsidRPr="00CE7CA1" w14:paraId="5B0734D0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BD53D2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55D1C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70+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11C00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0C9F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131D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F203E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BDBD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D2EF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801A4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D712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6BEBE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67A1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7084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5FEB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59615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701B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8D60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1.47</w:t>
            </w:r>
          </w:p>
        </w:tc>
      </w:tr>
    </w:tbl>
    <w:p w14:paraId="3E81F5D7" w14:textId="0F9AF11D" w:rsidR="00733146" w:rsidRPr="00CE7CA1" w:rsidRDefault="00733146" w:rsidP="00733146">
      <w:pPr>
        <w:rPr>
          <w:sz w:val="22"/>
          <w:szCs w:val="22"/>
        </w:rPr>
      </w:pPr>
    </w:p>
    <w:p w14:paraId="1AC110A0" w14:textId="45554D15" w:rsidR="00733146" w:rsidRPr="00CE7CA1" w:rsidRDefault="00733146" w:rsidP="00733146">
      <w:pPr>
        <w:rPr>
          <w:sz w:val="22"/>
          <w:szCs w:val="22"/>
        </w:rPr>
      </w:pPr>
      <w:r w:rsidRPr="00CE7CA1">
        <w:rPr>
          <w:sz w:val="22"/>
          <w:szCs w:val="22"/>
        </w:rPr>
        <w:t>b) physical contacts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"/>
        <w:gridCol w:w="82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455"/>
      </w:tblGrid>
      <w:tr w:rsidR="00733146" w:rsidRPr="00CE7CA1" w14:paraId="605FCF92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A78397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04445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085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F7F431" w14:textId="77777777" w:rsidR="00733146" w:rsidRPr="00CE7CA1" w:rsidRDefault="00733146" w:rsidP="00733146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 xml:space="preserve">age group of </w:t>
            </w:r>
            <w:proofErr w:type="gramStart"/>
            <w:r w:rsidRPr="00CE7CA1">
              <w:rPr>
                <w:b/>
                <w:sz w:val="22"/>
                <w:szCs w:val="22"/>
              </w:rPr>
              <w:t>participant</w:t>
            </w:r>
            <w:proofErr w:type="gramEnd"/>
          </w:p>
        </w:tc>
      </w:tr>
      <w:tr w:rsidR="00733146" w:rsidRPr="00CE7CA1" w14:paraId="7AEBDF06" w14:textId="77777777">
        <w:trPr>
          <w:trHeight w:val="267"/>
        </w:trPr>
        <w:tc>
          <w:tcPr>
            <w:tcW w:w="11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AF0B9" w14:textId="77777777" w:rsidR="00733146" w:rsidRPr="00CE7CA1" w:rsidRDefault="00733146" w:rsidP="00733146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E1DD7E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00-04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FB2761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05-09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2290C7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10-14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18E248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15-19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ADC2A5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20-24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E10E94B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25-29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D2A24F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30-34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0A99628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35-39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F22DC3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40-44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D25247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45-49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4AB5B38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50-54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D763BC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55-59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1A0ED2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60-64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B75AF0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65-69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28A26C" w14:textId="77777777" w:rsidR="00733146" w:rsidRPr="00CE7CA1" w:rsidRDefault="00733146" w:rsidP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70+</w:t>
            </w:r>
          </w:p>
        </w:tc>
      </w:tr>
      <w:tr w:rsidR="00733146" w:rsidRPr="00CE7CA1" w14:paraId="047C0669" w14:textId="77777777">
        <w:trPr>
          <w:trHeight w:val="259"/>
        </w:trPr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7E88F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187B3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00-04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BF980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1.49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37E84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D704A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0.25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DA1CC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E311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F227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D91B1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0.57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F163F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4416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E34B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58DC3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0.36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6243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84F3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2ABE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0.26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A3B2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0.07</w:t>
            </w:r>
          </w:p>
        </w:tc>
      </w:tr>
      <w:tr w:rsidR="00733146" w:rsidRPr="00CE7CA1" w14:paraId="029C1F04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0EA950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21A42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05-09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3638A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28675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3.82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11341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076A9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91B4D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48C7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D15E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DD4D8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0.99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F4FAF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C4F9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60B6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F52A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2459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41D1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D3C3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0.07</w:t>
            </w:r>
          </w:p>
        </w:tc>
      </w:tr>
      <w:tr w:rsidR="00733146" w:rsidRPr="00CE7CA1" w14:paraId="2EE6F44A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E9ACB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53C62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10-14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A55E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4DE0F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BB8AF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E100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9932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F9C0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2B13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C51C3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83B4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66EFB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6AF3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7CE79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D431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32B2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B960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</w:tr>
      <w:tr w:rsidR="00733146" w:rsidRPr="00CE7CA1" w14:paraId="6C93D528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3696D1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4CB42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15-19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367C3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830A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E8AD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1721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1915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52E73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E076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EF823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44D5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F864D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4067C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DA7D4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0434C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8999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0.26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DA239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0.37</w:t>
            </w:r>
          </w:p>
        </w:tc>
      </w:tr>
      <w:tr w:rsidR="00733146" w:rsidRPr="00CE7CA1" w14:paraId="7E4BA9B9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654B0D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D24BE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20-24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7399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9CC1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6A36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F8AB7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6114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1.32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0A01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B468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DD2F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93BF8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276E7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4BB1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49691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51A97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F1BB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36FB1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0.00</w:t>
            </w:r>
          </w:p>
        </w:tc>
      </w:tr>
      <w:tr w:rsidR="00733146" w:rsidRPr="00CE7CA1" w14:paraId="73E671E2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B0E86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90F50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25-29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3D215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5DA8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E576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BA76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272A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59F7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03DC5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7F6D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3506F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93DC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39B0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08F4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47BC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CEF3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2B35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0.03</w:t>
            </w:r>
          </w:p>
        </w:tc>
      </w:tr>
      <w:tr w:rsidR="00733146" w:rsidRPr="00CE7CA1" w14:paraId="723699E0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ABF02C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9B89A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30-34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9BC60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08214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F27A5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4D112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72CF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A554C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B1332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0.80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050EA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F02D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CCF7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DFEE8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DC8B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B00D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CB79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CC4C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0.07</w:t>
            </w:r>
          </w:p>
        </w:tc>
      </w:tr>
      <w:tr w:rsidR="00733146" w:rsidRPr="00CE7CA1" w14:paraId="1A948C27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A296D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4089A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35-39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AB2C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9EE1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A1D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0.61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7001C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11F3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828E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4D86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E44F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8093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5CB1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8CD18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DF26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9C15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5A477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3C68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0.03</w:t>
            </w:r>
          </w:p>
        </w:tc>
      </w:tr>
      <w:tr w:rsidR="00733146" w:rsidRPr="00CE7CA1" w14:paraId="07AC49B6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17CD9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7204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40-44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B5CD7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8D33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B64D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80B4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25A31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DC22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F33F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A012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BB86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ECCF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B0A3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84711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F382A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E73D5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83CA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</w:tr>
      <w:tr w:rsidR="00733146" w:rsidRPr="00CE7CA1" w14:paraId="222E0CEC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47992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8C78F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45-49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DC739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C56D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CDCF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A5953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59721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B78E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B3DB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B8DF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2199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BAB8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F09B2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7C44A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62008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B075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0.11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44F2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</w:tr>
      <w:tr w:rsidR="00733146" w:rsidRPr="00CE7CA1" w14:paraId="2E210A34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28D94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EE4A6B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50-54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A9DB0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44E55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1E810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A097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5A257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5B72F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70EF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E5859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42379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5A5D0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AF3AC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F5D8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2FCF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EBD1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8C16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0.07</w:t>
            </w:r>
          </w:p>
        </w:tc>
      </w:tr>
      <w:tr w:rsidR="00733146" w:rsidRPr="00CE7CA1" w14:paraId="4B70F8D9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128AF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29978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55-59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6468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DD13F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2EF6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6F6A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20E29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0D19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5131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A9B5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F6631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39D2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F0C56D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D29B6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15A4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FFED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FB9A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</w:tr>
      <w:tr w:rsidR="00733146" w:rsidRPr="00CE7CA1" w14:paraId="40549559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78B38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4CAAB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60-64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FEE7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C3E1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A70A1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AF96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FF28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7679B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E5AE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1651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F3CC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AB84F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80BE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DB4F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396C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9D567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0.30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0A25B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0.13</w:t>
            </w:r>
          </w:p>
        </w:tc>
      </w:tr>
      <w:tr w:rsidR="00733146" w:rsidRPr="00CE7CA1" w14:paraId="3E591914" w14:textId="77777777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24AF5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24163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65-69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036F7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930C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133B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A8D4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B092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A0823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6F5B1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C4C02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ACD839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FC0F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AE81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37DB0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DA9FB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2E193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0.37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89C50C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0.43</w:t>
            </w:r>
          </w:p>
        </w:tc>
      </w:tr>
      <w:tr w:rsidR="00733146" w:rsidRPr="00CE7CA1" w14:paraId="435E16B4" w14:textId="77777777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3E52F" w14:textId="77777777" w:rsidR="00733146" w:rsidRPr="00CE7CA1" w:rsidRDefault="00733146" w:rsidP="00733146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1C42DF" w14:textId="77777777" w:rsidR="00733146" w:rsidRPr="00CE7CA1" w:rsidRDefault="00733146" w:rsidP="0073314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70+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3E362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091D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D8DCD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E2E14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A91A7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28C15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4E85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0.05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22C606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39B6F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EE79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64B10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A9728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5940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D8B3E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0.22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E39F2A" w14:textId="77777777" w:rsidR="00733146" w:rsidRPr="00CE7CA1" w:rsidRDefault="00733146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0.70</w:t>
            </w:r>
          </w:p>
        </w:tc>
      </w:tr>
    </w:tbl>
    <w:p w14:paraId="0B99C864" w14:textId="77777777" w:rsidR="00733146" w:rsidRPr="00CE7CA1" w:rsidRDefault="00733146" w:rsidP="00D336F7">
      <w:pPr>
        <w:rPr>
          <w:sz w:val="22"/>
          <w:szCs w:val="22"/>
        </w:rPr>
      </w:pPr>
    </w:p>
    <w:p w14:paraId="25A9655E" w14:textId="77777777" w:rsidR="00D336F7" w:rsidRPr="00CE7CA1" w:rsidRDefault="00D336F7" w:rsidP="00D336F7">
      <w:pPr>
        <w:rPr>
          <w:sz w:val="22"/>
          <w:szCs w:val="22"/>
        </w:rPr>
      </w:pPr>
    </w:p>
    <w:p w14:paraId="5A39E76F" w14:textId="77777777" w:rsidR="00863AB3" w:rsidRDefault="00863AB3" w:rsidP="00863AB3">
      <w:pPr>
        <w:rPr>
          <w:sz w:val="22"/>
          <w:szCs w:val="22"/>
        </w:rPr>
      </w:pPr>
    </w:p>
    <w:p w14:paraId="6524876D" w14:textId="647F2C71" w:rsidR="0036739A" w:rsidRPr="0036739A" w:rsidRDefault="00863AB3" w:rsidP="00863AB3">
      <w:pPr>
        <w:rPr>
          <w:b/>
          <w:color w:val="FF0000"/>
          <w:sz w:val="22"/>
          <w:szCs w:val="22"/>
        </w:rPr>
      </w:pPr>
      <w:r>
        <w:rPr>
          <w:sz w:val="22"/>
          <w:szCs w:val="22"/>
        </w:rPr>
        <w:br w:type="page"/>
      </w:r>
      <w:r w:rsidR="0036739A" w:rsidRPr="0036739A">
        <w:rPr>
          <w:b/>
          <w:color w:val="FF0000"/>
          <w:sz w:val="22"/>
          <w:szCs w:val="22"/>
        </w:rPr>
        <w:lastRenderedPageBreak/>
        <w:t xml:space="preserve">Step </w:t>
      </w:r>
      <w:r w:rsidR="0036739A">
        <w:rPr>
          <w:b/>
          <w:color w:val="FF0000"/>
          <w:sz w:val="22"/>
          <w:szCs w:val="22"/>
        </w:rPr>
        <w:t>1</w:t>
      </w:r>
      <w:r w:rsidR="0036739A" w:rsidRPr="0036739A">
        <w:rPr>
          <w:b/>
          <w:color w:val="FF0000"/>
          <w:sz w:val="22"/>
          <w:szCs w:val="22"/>
        </w:rPr>
        <w:t xml:space="preserve">: </w:t>
      </w:r>
      <w:r w:rsidR="0036739A">
        <w:rPr>
          <w:b/>
          <w:color w:val="FF0000"/>
          <w:sz w:val="22"/>
          <w:szCs w:val="22"/>
        </w:rPr>
        <w:t>sum over contact age groups to aggregate into three groups</w:t>
      </w:r>
    </w:p>
    <w:p w14:paraId="6940705A" w14:textId="77777777" w:rsidR="0036739A" w:rsidRDefault="0036739A" w:rsidP="00863AB3">
      <w:pPr>
        <w:rPr>
          <w:sz w:val="22"/>
          <w:szCs w:val="22"/>
        </w:rPr>
      </w:pPr>
    </w:p>
    <w:p w14:paraId="444C9247" w14:textId="4D33FB1F" w:rsidR="00863AB3" w:rsidRPr="00CE7CA1" w:rsidRDefault="00863AB3" w:rsidP="00863AB3">
      <w:pPr>
        <w:rPr>
          <w:sz w:val="22"/>
          <w:szCs w:val="22"/>
        </w:rPr>
      </w:pPr>
      <w:r w:rsidRPr="00CE7CA1">
        <w:rPr>
          <w:sz w:val="22"/>
          <w:szCs w:val="22"/>
        </w:rPr>
        <w:t>a) all reported contacts (physical and non-physical contacts)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"/>
        <w:gridCol w:w="82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455"/>
      </w:tblGrid>
      <w:tr w:rsidR="00863AB3" w:rsidRPr="00CE7CA1" w14:paraId="725E06C7" w14:textId="77777777" w:rsidTr="001828FA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9477BF" w14:textId="77777777" w:rsidR="00863AB3" w:rsidRPr="00CE7CA1" w:rsidRDefault="00863AB3" w:rsidP="001828FA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2BEF2" w14:textId="77777777" w:rsidR="00863AB3" w:rsidRPr="00CE7CA1" w:rsidRDefault="00863AB3" w:rsidP="001828FA">
            <w:pPr>
              <w:rPr>
                <w:sz w:val="22"/>
                <w:szCs w:val="22"/>
              </w:rPr>
            </w:pPr>
          </w:p>
        </w:tc>
        <w:tc>
          <w:tcPr>
            <w:tcW w:w="8085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3F441" w14:textId="77777777" w:rsidR="00863AB3" w:rsidRPr="00CE7CA1" w:rsidRDefault="00863AB3" w:rsidP="001828FA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 xml:space="preserve">age group of </w:t>
            </w:r>
            <w:proofErr w:type="gramStart"/>
            <w:r w:rsidRPr="00CE7CA1">
              <w:rPr>
                <w:b/>
                <w:sz w:val="22"/>
                <w:szCs w:val="22"/>
              </w:rPr>
              <w:t>participant</w:t>
            </w:r>
            <w:proofErr w:type="gramEnd"/>
          </w:p>
        </w:tc>
      </w:tr>
      <w:tr w:rsidR="00863AB3" w:rsidRPr="00CE7CA1" w14:paraId="31B29A28" w14:textId="77777777" w:rsidTr="001828FA">
        <w:trPr>
          <w:trHeight w:val="267"/>
        </w:trPr>
        <w:tc>
          <w:tcPr>
            <w:tcW w:w="11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6F4BA" w14:textId="77777777" w:rsidR="00863AB3" w:rsidRPr="00CE7CA1" w:rsidRDefault="00863AB3" w:rsidP="001828FA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573241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00-04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2FA14F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05-09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4C284C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10-14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5B2A1DC" w14:textId="6FAB125C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15-19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F83BE1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20-24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1E011A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25-29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1D1E88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30-34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8292A50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35-39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E490FEA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40-44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F4371B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45-49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AF3025D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50-54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AE97DB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55-59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047FF4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60-64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AD93DA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65-69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0DCE5D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70+</w:t>
            </w:r>
          </w:p>
        </w:tc>
      </w:tr>
      <w:tr w:rsidR="00863AB3" w:rsidRPr="00CE7CA1" w14:paraId="2294E6E7" w14:textId="77777777" w:rsidTr="001828FA">
        <w:trPr>
          <w:trHeight w:val="259"/>
        </w:trPr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D0B83D" w14:textId="77777777" w:rsidR="00863AB3" w:rsidRPr="00CE7CA1" w:rsidRDefault="00863AB3" w:rsidP="001828FA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8CF7C" w14:textId="410D3312" w:rsidR="00863AB3" w:rsidRPr="00CE7CA1" w:rsidRDefault="00863AB3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7C7AEB" w14:textId="0BA226CD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3.35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49662" w14:textId="0D9E7244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8.60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A3381" w14:textId="55092441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8.35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67FC0" w14:textId="7F202DB0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</w:t>
            </w:r>
            <w:r w:rsidRPr="00CE7CA1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FE92D" w14:textId="66D524DD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614A13" w14:textId="1ADBCCEF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.7</w:t>
            </w:r>
            <w:r>
              <w:rPr>
                <w:sz w:val="22"/>
                <w:szCs w:val="22"/>
              </w:rPr>
              <w:t>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395F0" w14:textId="35334A67" w:rsidR="00863AB3" w:rsidRPr="00CE7CA1" w:rsidRDefault="00AF4FB4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2.10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C0CA1" w14:textId="3D834E5B" w:rsidR="00863AB3" w:rsidRPr="00CE7CA1" w:rsidRDefault="00AF4FB4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D3A74" w14:textId="29441A79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</w:t>
            </w:r>
            <w:r w:rsidR="00AF4FB4">
              <w:rPr>
                <w:sz w:val="22"/>
                <w:szCs w:val="22"/>
              </w:rPr>
              <w:t>.1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B8564C" w14:textId="76CAA25A" w:rsidR="00863AB3" w:rsidRPr="00CE7CA1" w:rsidRDefault="00AF4FB4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1.07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3797F" w14:textId="05AA15E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AF4FB4">
              <w:rPr>
                <w:sz w:val="22"/>
                <w:szCs w:val="22"/>
              </w:rPr>
              <w:t>98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8FFD0" w14:textId="7E81D9A8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AF4FB4">
              <w:rPr>
                <w:sz w:val="22"/>
                <w:szCs w:val="22"/>
              </w:rPr>
              <w:t>86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AAA003" w14:textId="3BED1EF6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AF4FB4">
              <w:rPr>
                <w:sz w:val="22"/>
                <w:szCs w:val="22"/>
              </w:rPr>
              <w:t>97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95793" w14:textId="54EA60CC" w:rsidR="00863AB3" w:rsidRPr="00CE7CA1" w:rsidRDefault="00AF4FB4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1.15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17CFE" w14:textId="7167171D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AF4FB4">
              <w:rPr>
                <w:sz w:val="22"/>
                <w:szCs w:val="22"/>
              </w:rPr>
              <w:t>.66</w:t>
            </w:r>
          </w:p>
        </w:tc>
      </w:tr>
      <w:tr w:rsidR="00863AB3" w:rsidRPr="00CE7CA1" w14:paraId="327395BA" w14:textId="77777777" w:rsidTr="001828FA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6164F" w14:textId="77777777" w:rsidR="00863AB3" w:rsidRPr="00CE7CA1" w:rsidRDefault="00863AB3" w:rsidP="001828FA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2DD4B" w14:textId="4D1144A2" w:rsidR="00863AB3" w:rsidRPr="00CE7CA1" w:rsidRDefault="00863AB3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 w:rsidR="00AF4FB4">
              <w:rPr>
                <w:sz w:val="22"/>
                <w:szCs w:val="22"/>
              </w:rPr>
              <w:t>64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D0652E" w14:textId="50B88063" w:rsidR="00863AB3" w:rsidRPr="00CE7CA1" w:rsidRDefault="00AF4FB4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C674F2" w14:textId="36A955AC" w:rsidR="00863AB3" w:rsidRPr="00CE7CA1" w:rsidRDefault="0036739A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813C95" w14:textId="7E6BD7CA" w:rsidR="00863AB3" w:rsidRPr="00CE7CA1" w:rsidRDefault="000B47F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6.12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E03B6" w14:textId="53812147" w:rsidR="00863AB3" w:rsidRPr="00CE7CA1" w:rsidRDefault="000B47F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1FF3" w14:textId="7DF972EC" w:rsidR="00863AB3" w:rsidRPr="00CE7CA1" w:rsidRDefault="000B47F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9.82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93AE61" w14:textId="6CC3812F" w:rsidR="00863AB3" w:rsidRPr="00CE7CA1" w:rsidRDefault="000B47F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863AB3" w:rsidRPr="00CE7CA1">
              <w:rPr>
                <w:sz w:val="22"/>
                <w:szCs w:val="22"/>
              </w:rPr>
              <w:t>.7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9597E1" w14:textId="7AF29E9A" w:rsidR="00863AB3" w:rsidRPr="00CE7CA1" w:rsidRDefault="000B47F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</w:t>
            </w:r>
            <w:r w:rsidR="00863AB3" w:rsidRPr="00CE7CA1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06802" w14:textId="36FC4418" w:rsidR="00863AB3" w:rsidRPr="00CE7CA1" w:rsidRDefault="007B3C3F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7.85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2E354" w14:textId="51E533FB" w:rsidR="00863AB3" w:rsidRPr="00CE7CA1" w:rsidRDefault="00145975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7D5C0" w14:textId="63182F53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</w:t>
            </w:r>
            <w:r w:rsidR="00B46BF2">
              <w:rPr>
                <w:sz w:val="22"/>
                <w:szCs w:val="22"/>
              </w:rPr>
              <w:t>0.03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FDE20" w14:textId="5A3C0A56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</w:t>
            </w:r>
            <w:r w:rsidR="00B46BF2">
              <w:rPr>
                <w:sz w:val="22"/>
                <w:szCs w:val="22"/>
              </w:rPr>
              <w:t>.68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92E04" w14:textId="1582B33E" w:rsidR="00863AB3" w:rsidRPr="00CE7CA1" w:rsidRDefault="00B46BF2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738BA" w14:textId="616C61C8" w:rsidR="00863AB3" w:rsidRPr="00CE7CA1" w:rsidRDefault="00B46BF2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81959" w14:textId="30110B36" w:rsidR="00863AB3" w:rsidRPr="00CE7CA1" w:rsidRDefault="00B46BF2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716D1B" w14:textId="06BAF6A7" w:rsidR="00863AB3" w:rsidRPr="00CE7CA1" w:rsidRDefault="0028656C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4.60</w:t>
            </w:r>
          </w:p>
        </w:tc>
      </w:tr>
      <w:tr w:rsidR="00863AB3" w:rsidRPr="00CE7CA1" w14:paraId="4EE45D51" w14:textId="77777777" w:rsidTr="001828FA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42F54" w14:textId="77777777" w:rsidR="00863AB3" w:rsidRPr="00CE7CA1" w:rsidRDefault="00863AB3" w:rsidP="001828FA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488513" w14:textId="6D05F4CD" w:rsidR="00863AB3" w:rsidRPr="00CE7CA1" w:rsidRDefault="00863AB3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 w:rsidR="00AF4FB4">
              <w:rPr>
                <w:sz w:val="22"/>
                <w:szCs w:val="22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628C2" w14:textId="3C85A36B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AF4FB4">
              <w:rPr>
                <w:sz w:val="22"/>
                <w:szCs w:val="22"/>
              </w:rPr>
              <w:t>23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661CF" w14:textId="1D0598FA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26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13190A" w14:textId="31295F30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33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48279" w14:textId="5D575A20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3</w:t>
            </w:r>
            <w:r w:rsidRPr="00CE7CA1">
              <w:rPr>
                <w:sz w:val="22"/>
                <w:szCs w:val="22"/>
              </w:rPr>
              <w:t>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FE6718" w14:textId="3280CF72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43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C60FC3" w14:textId="0BE696A0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39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7720C" w14:textId="09121026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28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BF17C5" w14:textId="7BC4158A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71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FF9923" w14:textId="6E00A0E2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7</w:t>
            </w:r>
            <w:r w:rsidRPr="00CE7CA1">
              <w:rPr>
                <w:sz w:val="22"/>
                <w:szCs w:val="22"/>
              </w:rPr>
              <w:t>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2B2DF" w14:textId="153B9988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84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B50913" w14:textId="7573091B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74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2A05AE" w14:textId="1B5CB3D7" w:rsidR="00863AB3" w:rsidRPr="00CE7CA1" w:rsidRDefault="00FD2941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28ADA3" w14:textId="6936D4C8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83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9A46B8" w14:textId="1F0945F8" w:rsidR="00863AB3" w:rsidRPr="00CE7CA1" w:rsidRDefault="00FD2941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63AB3" w:rsidRPr="00CE7CA1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44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97C819" w14:textId="00BEA88C" w:rsidR="00863AB3" w:rsidRPr="00CE7CA1" w:rsidRDefault="00FD2941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2.07</w:t>
            </w:r>
          </w:p>
        </w:tc>
      </w:tr>
    </w:tbl>
    <w:p w14:paraId="5FB00299" w14:textId="77777777" w:rsidR="00863AB3" w:rsidRPr="00CE7CA1" w:rsidRDefault="00863AB3" w:rsidP="00863AB3">
      <w:pPr>
        <w:rPr>
          <w:sz w:val="22"/>
          <w:szCs w:val="22"/>
        </w:rPr>
      </w:pPr>
    </w:p>
    <w:p w14:paraId="7E609726" w14:textId="34024853" w:rsidR="00863AB3" w:rsidRPr="00CE7CA1" w:rsidRDefault="00863AB3" w:rsidP="00863AB3">
      <w:pPr>
        <w:rPr>
          <w:sz w:val="22"/>
          <w:szCs w:val="22"/>
        </w:rPr>
      </w:pPr>
      <w:r w:rsidRPr="00CE7CA1">
        <w:rPr>
          <w:sz w:val="22"/>
          <w:szCs w:val="22"/>
        </w:rPr>
        <w:t>b) physical contacts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"/>
        <w:gridCol w:w="82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545"/>
        <w:gridCol w:w="455"/>
      </w:tblGrid>
      <w:tr w:rsidR="00863AB3" w:rsidRPr="00CE7CA1" w14:paraId="26E464E1" w14:textId="77777777" w:rsidTr="001828FA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937867" w14:textId="77777777" w:rsidR="00863AB3" w:rsidRPr="00CE7CA1" w:rsidRDefault="00863AB3" w:rsidP="001828FA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EDAF6" w14:textId="77777777" w:rsidR="00863AB3" w:rsidRPr="00CE7CA1" w:rsidRDefault="00863AB3" w:rsidP="001828FA">
            <w:pPr>
              <w:rPr>
                <w:sz w:val="22"/>
                <w:szCs w:val="22"/>
              </w:rPr>
            </w:pPr>
          </w:p>
        </w:tc>
        <w:tc>
          <w:tcPr>
            <w:tcW w:w="8085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A2FD83" w14:textId="77777777" w:rsidR="00863AB3" w:rsidRPr="00CE7CA1" w:rsidRDefault="00863AB3" w:rsidP="001828FA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 xml:space="preserve">age group of </w:t>
            </w:r>
            <w:proofErr w:type="gramStart"/>
            <w:r w:rsidRPr="00CE7CA1">
              <w:rPr>
                <w:b/>
                <w:sz w:val="22"/>
                <w:szCs w:val="22"/>
              </w:rPr>
              <w:t>participant</w:t>
            </w:r>
            <w:proofErr w:type="gramEnd"/>
          </w:p>
        </w:tc>
      </w:tr>
      <w:tr w:rsidR="00863AB3" w:rsidRPr="00CE7CA1" w14:paraId="3A5F6886" w14:textId="77777777" w:rsidTr="001828FA">
        <w:trPr>
          <w:trHeight w:val="267"/>
        </w:trPr>
        <w:tc>
          <w:tcPr>
            <w:tcW w:w="11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EE0DC" w14:textId="77777777" w:rsidR="00863AB3" w:rsidRPr="00CE7CA1" w:rsidRDefault="00863AB3" w:rsidP="001828FA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051896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00-04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98D02F8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05-09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B79AB8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10-14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B74847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15-19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5CB7EB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20-24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0880F9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25-29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A4898B0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30-34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1675AB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35-39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AD2A3E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40-44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43A4F96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45-49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C0BF6C6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50-54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206D623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55-59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51A5C7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60-64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6518B72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65-69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5F918C" w14:textId="7777777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70+</w:t>
            </w:r>
          </w:p>
        </w:tc>
      </w:tr>
      <w:tr w:rsidR="00863AB3" w:rsidRPr="00CE7CA1" w14:paraId="7842815D" w14:textId="77777777" w:rsidTr="001828FA">
        <w:trPr>
          <w:trHeight w:val="259"/>
        </w:trPr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39AD26" w14:textId="77777777" w:rsidR="00863AB3" w:rsidRPr="00CE7CA1" w:rsidRDefault="00863AB3" w:rsidP="001828FA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48E28" w14:textId="7D0E8442" w:rsidR="00863AB3" w:rsidRPr="00CE7CA1" w:rsidRDefault="00863AB3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 w:rsidR="00487E86"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E580C" w14:textId="16632E2E" w:rsidR="00863AB3" w:rsidRPr="00CE7CA1" w:rsidRDefault="00487E86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863AB3" w:rsidRPr="00CE7CA1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5</w:t>
            </w:r>
            <w:r w:rsidR="00863AB3" w:rsidRPr="00CE7CA1">
              <w:rPr>
                <w:sz w:val="22"/>
                <w:szCs w:val="22"/>
              </w:rPr>
              <w:t>9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446AB9" w14:textId="6C164646" w:rsidR="00863AB3" w:rsidRPr="00CE7CA1" w:rsidRDefault="00175E0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F150D" w14:textId="24EF9AA7" w:rsidR="00863AB3" w:rsidRPr="00CE7CA1" w:rsidRDefault="00175E0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863AB3" w:rsidRPr="00CE7CA1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97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973F07" w14:textId="4F54A818" w:rsidR="00863AB3" w:rsidRPr="00CE7CA1" w:rsidRDefault="00175E0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1.41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59EF4C" w14:textId="505F5C0B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175E09">
              <w:rPr>
                <w:sz w:val="22"/>
                <w:szCs w:val="22"/>
              </w:rPr>
              <w:t>96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3E04E9" w14:textId="0FBD3E2A" w:rsidR="00863AB3" w:rsidRPr="00CE7CA1" w:rsidRDefault="00175E0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863AB3" w:rsidRPr="00CE7CA1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4F315F" w14:textId="1DA92154" w:rsidR="00863AB3" w:rsidRPr="00CE7CA1" w:rsidRDefault="00175E0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63AB3" w:rsidRPr="00CE7CA1">
              <w:rPr>
                <w:sz w:val="22"/>
                <w:szCs w:val="22"/>
              </w:rPr>
              <w:t>.57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5AB01" w14:textId="017F7A30" w:rsidR="00863AB3" w:rsidRPr="00CE7CA1" w:rsidRDefault="00175E0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2.2</w:t>
            </w:r>
            <w:r w:rsidR="00863AB3" w:rsidRPr="00CE7CA1">
              <w:rPr>
                <w:sz w:val="22"/>
                <w:szCs w:val="22"/>
              </w:rPr>
              <w:t>4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1E269F" w14:textId="2187E844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</w:t>
            </w:r>
            <w:r w:rsidR="00175E09">
              <w:rPr>
                <w:sz w:val="22"/>
                <w:szCs w:val="22"/>
              </w:rPr>
              <w:t>.53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BC89C3" w14:textId="35B34EA2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175E09">
              <w:rPr>
                <w:sz w:val="22"/>
                <w:szCs w:val="22"/>
              </w:rPr>
              <w:t>62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FDDC2C" w14:textId="3266B0A2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175E09">
              <w:rPr>
                <w:sz w:val="22"/>
                <w:szCs w:val="22"/>
              </w:rPr>
              <w:t>73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F4781F" w14:textId="79F5195D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0.5</w:t>
            </w:r>
            <w:r w:rsidR="00175E09">
              <w:rPr>
                <w:sz w:val="22"/>
                <w:szCs w:val="22"/>
              </w:rPr>
              <w:t>3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B12BEF" w14:textId="7F3C2BEA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175E09">
              <w:rPr>
                <w:sz w:val="22"/>
                <w:szCs w:val="22"/>
              </w:rPr>
              <w:t>76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EF2E3E" w14:textId="22EB9F07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175E09">
              <w:rPr>
                <w:sz w:val="22"/>
                <w:szCs w:val="22"/>
              </w:rPr>
              <w:t>82</w:t>
            </w:r>
          </w:p>
        </w:tc>
        <w:tc>
          <w:tcPr>
            <w:tcW w:w="4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DBFC4" w14:textId="533B8723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175E09">
              <w:rPr>
                <w:sz w:val="22"/>
                <w:szCs w:val="22"/>
              </w:rPr>
              <w:t>31</w:t>
            </w:r>
          </w:p>
        </w:tc>
      </w:tr>
      <w:tr w:rsidR="00863AB3" w:rsidRPr="00CE7CA1" w14:paraId="04E4F2B1" w14:textId="77777777" w:rsidTr="001828FA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055CB3" w14:textId="77777777" w:rsidR="00863AB3" w:rsidRPr="00CE7CA1" w:rsidRDefault="00863AB3" w:rsidP="001828FA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C220F6" w14:textId="1F8BE039" w:rsidR="00863AB3" w:rsidRPr="00CE7CA1" w:rsidRDefault="00863AB3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 w:rsidR="0036739A">
              <w:rPr>
                <w:sz w:val="22"/>
                <w:szCs w:val="22"/>
              </w:rPr>
              <w:t>64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74BF7" w14:textId="767DDA38" w:rsidR="00863AB3" w:rsidRPr="00CE7CA1" w:rsidRDefault="0036739A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AA3152" w14:textId="60CF95E4" w:rsidR="00863AB3" w:rsidRPr="00CE7CA1" w:rsidRDefault="0028656C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3.45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331AE4" w14:textId="472E86F8" w:rsidR="00863AB3" w:rsidRPr="00CE7CA1" w:rsidRDefault="0028656C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B594C" w14:textId="267B24EB" w:rsidR="00863AB3" w:rsidRPr="00CE7CA1" w:rsidRDefault="00455CF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BD827E" w14:textId="77513825" w:rsidR="00863AB3" w:rsidRPr="00CE7CA1" w:rsidRDefault="00455CF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43D2FF" w14:textId="26256618" w:rsidR="00863AB3" w:rsidRPr="00CE7CA1" w:rsidRDefault="00455CF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863AB3" w:rsidRPr="00CE7CA1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0</w:t>
            </w:r>
            <w:r w:rsidR="00863AB3" w:rsidRPr="00CE7CA1">
              <w:rPr>
                <w:sz w:val="22"/>
                <w:szCs w:val="22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25574" w14:textId="43987EC3" w:rsidR="00863AB3" w:rsidRPr="00CE7CA1" w:rsidRDefault="00455CF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9534A9" w14:textId="7BC26015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</w:t>
            </w:r>
            <w:r w:rsidR="00455CFB">
              <w:rPr>
                <w:sz w:val="22"/>
                <w:szCs w:val="22"/>
              </w:rPr>
              <w:t>.84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1F210" w14:textId="1468EB6C" w:rsidR="00863AB3" w:rsidRPr="00CE7CA1" w:rsidRDefault="004212E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803244" w14:textId="7D9EEEB2" w:rsidR="00863AB3" w:rsidRPr="00CE7CA1" w:rsidRDefault="004212E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3.50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54E78" w14:textId="3BF39928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</w:t>
            </w:r>
            <w:r w:rsidR="004212EB">
              <w:rPr>
                <w:sz w:val="22"/>
                <w:szCs w:val="22"/>
              </w:rPr>
              <w:t>.04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01D7F" w14:textId="0A0D40A1" w:rsidR="00863AB3" w:rsidRPr="00CE7CA1" w:rsidRDefault="004212E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5.21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86B0D" w14:textId="10E443CB" w:rsidR="00863AB3" w:rsidRPr="00CE7CA1" w:rsidRDefault="004212E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2.11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FAA5D" w14:textId="3FF10A0D" w:rsidR="00863AB3" w:rsidRPr="00CE7CA1" w:rsidRDefault="004212E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7870E" w14:textId="388D62E9" w:rsidR="00863AB3" w:rsidRPr="00CE7CA1" w:rsidRDefault="004212E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63AB3" w:rsidRPr="00CE7CA1">
              <w:rPr>
                <w:sz w:val="22"/>
                <w:szCs w:val="22"/>
              </w:rPr>
              <w:t>.3</w:t>
            </w:r>
            <w:r>
              <w:rPr>
                <w:sz w:val="22"/>
                <w:szCs w:val="22"/>
              </w:rPr>
              <w:t>0</w:t>
            </w:r>
          </w:p>
        </w:tc>
      </w:tr>
      <w:tr w:rsidR="00863AB3" w:rsidRPr="00CE7CA1" w14:paraId="3E727D62" w14:textId="77777777" w:rsidTr="001828FA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E357CC" w14:textId="77777777" w:rsidR="00863AB3" w:rsidRPr="00CE7CA1" w:rsidRDefault="00863AB3" w:rsidP="001828FA">
            <w:pPr>
              <w:rPr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ABF39E" w14:textId="268B1430" w:rsidR="00863AB3" w:rsidRPr="00CE7CA1" w:rsidRDefault="00863AB3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 w:rsidR="00FD2941">
              <w:rPr>
                <w:sz w:val="22"/>
                <w:szCs w:val="22"/>
              </w:rPr>
              <w:t>+</w:t>
            </w:r>
          </w:p>
        </w:tc>
        <w:tc>
          <w:tcPr>
            <w:tcW w:w="5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ADCB52" w14:textId="2F421353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14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5DB0E0" w14:textId="2F1B6EB6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17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76208" w14:textId="77C1E45F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7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8B2E2" w14:textId="1B77BE63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16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D36A1C" w14:textId="014B9338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45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9A7E21" w14:textId="1067CC9A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3</w:t>
            </w:r>
            <w:r w:rsidRPr="00CE7CA1">
              <w:rPr>
                <w:sz w:val="22"/>
                <w:szCs w:val="22"/>
              </w:rPr>
              <w:t>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5762E" w14:textId="0098B731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FD2941">
              <w:rPr>
                <w:sz w:val="22"/>
                <w:szCs w:val="22"/>
              </w:rPr>
              <w:t>1</w:t>
            </w:r>
            <w:r w:rsidR="00B65AB0">
              <w:rPr>
                <w:sz w:val="22"/>
                <w:szCs w:val="22"/>
              </w:rPr>
              <w:t>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39368" w14:textId="3950EB9B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42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AFA2D" w14:textId="0C44E15B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59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0C5608" w14:textId="62257306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62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4D47E6" w14:textId="13F44392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28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CC17FA" w14:textId="300F199F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29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C087FF" w14:textId="62900AE5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28</w:t>
            </w:r>
          </w:p>
        </w:tc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2E01A0" w14:textId="1A9292A4" w:rsidR="00863AB3" w:rsidRPr="00CE7CA1" w:rsidRDefault="00863AB3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65AB0">
              <w:rPr>
                <w:sz w:val="22"/>
                <w:szCs w:val="22"/>
              </w:rPr>
              <w:t>59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01359B" w14:textId="15728102" w:rsidR="00863AB3" w:rsidRPr="00CE7CA1" w:rsidRDefault="00487E86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1.13</w:t>
            </w:r>
          </w:p>
        </w:tc>
      </w:tr>
    </w:tbl>
    <w:p w14:paraId="20077793" w14:textId="77777777" w:rsidR="00CA2C05" w:rsidRDefault="00CA2C05" w:rsidP="00863AB3">
      <w:pPr>
        <w:rPr>
          <w:sz w:val="22"/>
          <w:szCs w:val="22"/>
        </w:rPr>
      </w:pPr>
    </w:p>
    <w:p w14:paraId="31106479" w14:textId="77777777" w:rsidR="006C67FD" w:rsidRDefault="006C67FD" w:rsidP="00CA2C05">
      <w:pPr>
        <w:rPr>
          <w:sz w:val="22"/>
          <w:szCs w:val="22"/>
        </w:rPr>
      </w:pPr>
    </w:p>
    <w:p w14:paraId="4B1BEE60" w14:textId="77777777" w:rsidR="006C67FD" w:rsidRDefault="006C67FD" w:rsidP="00CA2C05">
      <w:pPr>
        <w:rPr>
          <w:sz w:val="22"/>
          <w:szCs w:val="22"/>
        </w:rPr>
      </w:pPr>
    </w:p>
    <w:p w14:paraId="08B8E1DD" w14:textId="5CEB54AA" w:rsidR="007E11A6" w:rsidRDefault="007E11A6" w:rsidP="00CA2C05">
      <w:pPr>
        <w:rPr>
          <w:sz w:val="22"/>
          <w:szCs w:val="22"/>
        </w:rPr>
      </w:pPr>
      <w:r w:rsidRPr="0036739A">
        <w:rPr>
          <w:b/>
          <w:color w:val="FF0000"/>
          <w:sz w:val="22"/>
          <w:szCs w:val="22"/>
        </w:rPr>
        <w:t xml:space="preserve">Step </w:t>
      </w:r>
      <w:r>
        <w:rPr>
          <w:b/>
          <w:color w:val="FF0000"/>
          <w:sz w:val="22"/>
          <w:szCs w:val="22"/>
        </w:rPr>
        <w:t>2</w:t>
      </w:r>
      <w:r w:rsidRPr="0036739A">
        <w:rPr>
          <w:b/>
          <w:color w:val="FF0000"/>
          <w:sz w:val="22"/>
          <w:szCs w:val="22"/>
        </w:rPr>
        <w:t xml:space="preserve">: </w:t>
      </w:r>
      <w:r>
        <w:rPr>
          <w:b/>
          <w:color w:val="FF0000"/>
          <w:sz w:val="22"/>
          <w:szCs w:val="22"/>
        </w:rPr>
        <w:t>use</w:t>
      </w:r>
      <w:r w:rsidR="00783976">
        <w:rPr>
          <w:b/>
          <w:color w:val="FF0000"/>
          <w:sz w:val="22"/>
          <w:szCs w:val="22"/>
        </w:rPr>
        <w:t xml:space="preserve"> age</w:t>
      </w:r>
      <w:r>
        <w:rPr>
          <w:b/>
          <w:color w:val="FF0000"/>
          <w:sz w:val="22"/>
          <w:szCs w:val="22"/>
        </w:rPr>
        <w:t xml:space="preserve"> percentages of participants to </w:t>
      </w:r>
      <w:r w:rsidR="00783976">
        <w:rPr>
          <w:b/>
          <w:color w:val="FF0000"/>
          <w:sz w:val="22"/>
          <w:szCs w:val="22"/>
        </w:rPr>
        <w:t>weight the fine-grained age groups within larger age groups</w:t>
      </w:r>
    </w:p>
    <w:p w14:paraId="05956708" w14:textId="77777777" w:rsidR="007E11A6" w:rsidRDefault="007E11A6" w:rsidP="00CA2C05">
      <w:pPr>
        <w:rPr>
          <w:b/>
          <w:sz w:val="22"/>
          <w:szCs w:val="18"/>
        </w:rPr>
      </w:pPr>
    </w:p>
    <w:p w14:paraId="4D7D2505" w14:textId="4B14F15E" w:rsidR="00CA2C05" w:rsidRPr="00EC6948" w:rsidRDefault="00783976" w:rsidP="00CA2C05">
      <w:pPr>
        <w:rPr>
          <w:sz w:val="22"/>
          <w:szCs w:val="18"/>
        </w:rPr>
      </w:pPr>
      <w:r>
        <w:rPr>
          <w:b/>
          <w:sz w:val="22"/>
          <w:szCs w:val="18"/>
        </w:rPr>
        <w:t>(Based on) s</w:t>
      </w:r>
      <w:r w:rsidR="00CA2C05">
        <w:rPr>
          <w:b/>
          <w:sz w:val="22"/>
          <w:szCs w:val="18"/>
        </w:rPr>
        <w:t>upporting information Table 3.4.</w:t>
      </w:r>
      <w:r w:rsidR="00CA2C05">
        <w:rPr>
          <w:sz w:val="22"/>
          <w:szCs w:val="18"/>
        </w:rPr>
        <w:t xml:space="preserve">  </w:t>
      </w:r>
    </w:p>
    <w:tbl>
      <w:tblPr>
        <w:tblW w:w="7083" w:type="dxa"/>
        <w:tblInd w:w="93" w:type="dxa"/>
        <w:tblLook w:val="0000" w:firstRow="0" w:lastRow="0" w:firstColumn="0" w:lastColumn="0" w:noHBand="0" w:noVBand="0"/>
      </w:tblPr>
      <w:tblGrid>
        <w:gridCol w:w="2361"/>
        <w:gridCol w:w="2361"/>
        <w:gridCol w:w="2361"/>
      </w:tblGrid>
      <w:tr w:rsidR="00DA7030" w:rsidRPr="00EC6948" w14:paraId="4E13FDA7" w14:textId="6D1DA636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20B8E" w14:textId="77777777" w:rsidR="00DA7030" w:rsidRPr="00EC6948" w:rsidRDefault="00DA7030" w:rsidP="001828F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210044" w14:textId="1EAE772B" w:rsidR="00DA7030" w:rsidRPr="00EC6948" w:rsidRDefault="00783976" w:rsidP="001828FA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sample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257E5B2E" w14:textId="581F38E2" w:rsidR="00DA7030" w:rsidRPr="00EC6948" w:rsidRDefault="00DA7030" w:rsidP="00DA703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% </w:t>
            </w:r>
            <w:proofErr w:type="gramStart"/>
            <w:r>
              <w:rPr>
                <w:b/>
                <w:bCs/>
                <w:sz w:val="20"/>
                <w:szCs w:val="20"/>
              </w:rPr>
              <w:t>of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larger age group</w:t>
            </w:r>
          </w:p>
        </w:tc>
      </w:tr>
      <w:tr w:rsidR="00DA7030" w:rsidRPr="00EC6948" w14:paraId="13FE4D2F" w14:textId="7B7CCD66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EC7526" w14:textId="1717806C" w:rsidR="00DA7030" w:rsidRPr="00EC6948" w:rsidRDefault="00DA7030" w:rsidP="001828FA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0-4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174D53" w14:textId="77777777" w:rsidR="00DA7030" w:rsidRPr="00FA427E" w:rsidRDefault="00DA7030" w:rsidP="001828FA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9.39%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7DE0AC26" w14:textId="28DED641" w:rsidR="00DA7030" w:rsidRPr="005E7142" w:rsidRDefault="00FA427E" w:rsidP="00DA7030">
            <w:pPr>
              <w:rPr>
                <w:color w:val="C00000"/>
                <w:sz w:val="20"/>
                <w:szCs w:val="20"/>
              </w:rPr>
            </w:pPr>
            <w:r w:rsidRPr="005E7142">
              <w:rPr>
                <w:color w:val="C00000"/>
                <w:sz w:val="20"/>
                <w:szCs w:val="20"/>
              </w:rPr>
              <w:t>31.77664975%</w:t>
            </w:r>
          </w:p>
        </w:tc>
      </w:tr>
      <w:tr w:rsidR="00DA7030" w:rsidRPr="00EC6948" w14:paraId="40192174" w14:textId="2F3935CD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2266E" w14:textId="01E91B8E" w:rsidR="00DA7030" w:rsidRPr="00EC6948" w:rsidRDefault="00DA7030" w:rsidP="001828FA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5-9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E98CF" w14:textId="77777777" w:rsidR="00DA7030" w:rsidRPr="00FA427E" w:rsidRDefault="00DA7030" w:rsidP="001828FA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10.08%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40D1C706" w14:textId="14F9AC3B" w:rsidR="00DA7030" w:rsidRPr="005E7142" w:rsidRDefault="00FA427E" w:rsidP="00DA7030">
            <w:pPr>
              <w:rPr>
                <w:color w:val="C00000"/>
                <w:sz w:val="20"/>
                <w:szCs w:val="20"/>
              </w:rPr>
            </w:pPr>
            <w:r w:rsidRPr="005E7142">
              <w:rPr>
                <w:color w:val="C00000"/>
                <w:sz w:val="20"/>
                <w:szCs w:val="20"/>
              </w:rPr>
              <w:t>34.11167513%</w:t>
            </w:r>
          </w:p>
        </w:tc>
      </w:tr>
      <w:tr w:rsidR="00DA7030" w:rsidRPr="007E11A6" w14:paraId="4BE7329E" w14:textId="4ACD0AF2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AA16A1" w14:textId="5F76310B" w:rsidR="00DA7030" w:rsidRPr="00EC6948" w:rsidRDefault="00DA7030" w:rsidP="001828FA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10-14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59163" w14:textId="77777777" w:rsidR="00DA7030" w:rsidRPr="00FA427E" w:rsidRDefault="00DA7030" w:rsidP="001828FA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10.08%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3729B09E" w14:textId="438177C4" w:rsidR="00DA7030" w:rsidRPr="005E7142" w:rsidRDefault="00FA427E" w:rsidP="00DA7030">
            <w:pPr>
              <w:rPr>
                <w:color w:val="C00000"/>
                <w:sz w:val="20"/>
                <w:szCs w:val="20"/>
              </w:rPr>
            </w:pPr>
            <w:r w:rsidRPr="005E7142">
              <w:rPr>
                <w:color w:val="C00000"/>
                <w:sz w:val="20"/>
                <w:szCs w:val="20"/>
              </w:rPr>
              <w:t>34.11167513%</w:t>
            </w:r>
          </w:p>
        </w:tc>
      </w:tr>
      <w:tr w:rsidR="00DA7030" w:rsidRPr="00EC6948" w14:paraId="285081E0" w14:textId="55697AE8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24F5D4" w14:textId="476FA4F6" w:rsidR="00DA7030" w:rsidRPr="00EC6948" w:rsidRDefault="00DA7030" w:rsidP="001828FA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15-19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25B2D" w14:textId="77777777" w:rsidR="00DA7030" w:rsidRPr="00FA427E" w:rsidRDefault="00DA7030" w:rsidP="001828FA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10.38%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4A9D0A7F" w14:textId="527956C1" w:rsidR="00DA7030" w:rsidRPr="005E7142" w:rsidRDefault="00FA427E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16.01110597%</w:t>
            </w:r>
          </w:p>
        </w:tc>
      </w:tr>
      <w:tr w:rsidR="00DA7030" w:rsidRPr="00EC6948" w14:paraId="7F303343" w14:textId="05A8796A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1DC852" w14:textId="1B35F78F" w:rsidR="00DA7030" w:rsidRPr="00EC6948" w:rsidRDefault="00DA7030" w:rsidP="001828FA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20-24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98F03" w14:textId="77777777" w:rsidR="00DA7030" w:rsidRPr="00FA427E" w:rsidRDefault="00DA7030" w:rsidP="001828FA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5.83%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2B4691BB" w14:textId="30F1BE0E" w:rsidR="00DA7030" w:rsidRPr="005E7142" w:rsidRDefault="00FA427E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8.99275027%</w:t>
            </w:r>
          </w:p>
        </w:tc>
      </w:tr>
      <w:tr w:rsidR="00DA7030" w:rsidRPr="00EC6948" w14:paraId="07535570" w14:textId="4D516B94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D14766" w14:textId="63EA0DA5" w:rsidR="00DA7030" w:rsidRPr="00EC6948" w:rsidRDefault="00DA7030" w:rsidP="001828FA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25-29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735366" w14:textId="77777777" w:rsidR="00DA7030" w:rsidRPr="00FA427E" w:rsidRDefault="00DA7030" w:rsidP="001828FA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5.83%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4798F2E5" w14:textId="0720EC6A" w:rsidR="00DA7030" w:rsidRPr="005E7142" w:rsidRDefault="00FA427E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8.99275027%</w:t>
            </w:r>
          </w:p>
        </w:tc>
      </w:tr>
      <w:tr w:rsidR="00DA7030" w:rsidRPr="00EC6948" w14:paraId="69C259DF" w14:textId="51AB04C5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7C74C" w14:textId="5823A422" w:rsidR="00DA7030" w:rsidRPr="00EC6948" w:rsidRDefault="00DA7030" w:rsidP="001828FA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30-34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CB96C" w14:textId="77777777" w:rsidR="00DA7030" w:rsidRPr="00FA427E" w:rsidRDefault="00DA7030" w:rsidP="001828FA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5.93%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28E2E1A5" w14:textId="398A3C27" w:rsidR="00DA7030" w:rsidRPr="005E7142" w:rsidRDefault="00FA427E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9.146999846%</w:t>
            </w:r>
          </w:p>
        </w:tc>
      </w:tr>
      <w:tr w:rsidR="00DA7030" w:rsidRPr="00EC6948" w14:paraId="496C5C4B" w14:textId="22F735E2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5A5C68" w14:textId="19AA21F4" w:rsidR="00DA7030" w:rsidRPr="00EC6948" w:rsidRDefault="00DA7030" w:rsidP="001828FA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35-39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F1B05" w14:textId="77777777" w:rsidR="00DA7030" w:rsidRPr="00FA427E" w:rsidRDefault="00DA7030" w:rsidP="001828FA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6.92%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00DAE8C3" w14:textId="2F13D72D" w:rsidR="00DA7030" w:rsidRPr="005E7142" w:rsidRDefault="005E7142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10.67407065%</w:t>
            </w:r>
          </w:p>
        </w:tc>
      </w:tr>
      <w:tr w:rsidR="00DA7030" w:rsidRPr="00EC6948" w14:paraId="3931FDEE" w14:textId="69202328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7129B6" w14:textId="70F6603E" w:rsidR="00DA7030" w:rsidRPr="00EC6948" w:rsidRDefault="00DA7030" w:rsidP="001828FA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40-44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8C031" w14:textId="77777777" w:rsidR="00DA7030" w:rsidRPr="00FA427E" w:rsidRDefault="00DA7030" w:rsidP="001828FA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6.13%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10F196B8" w14:textId="4759D80B" w:rsidR="00DA7030" w:rsidRPr="005E7142" w:rsidRDefault="005E7142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9.455498997%</w:t>
            </w:r>
          </w:p>
        </w:tc>
      </w:tr>
      <w:tr w:rsidR="00DA7030" w:rsidRPr="00EC6948" w14:paraId="29370976" w14:textId="1F2FBFFA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35456" w14:textId="5B6EADE2" w:rsidR="00DA7030" w:rsidRPr="00EC6948" w:rsidRDefault="00DA7030" w:rsidP="001828FA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45-49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08306F" w14:textId="77777777" w:rsidR="00DA7030" w:rsidRPr="00FA427E" w:rsidRDefault="00DA7030" w:rsidP="001828FA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5.43%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05E496F7" w14:textId="3704CFC7" w:rsidR="00DA7030" w:rsidRPr="005E7142" w:rsidRDefault="005E7142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8.375751967%</w:t>
            </w:r>
          </w:p>
        </w:tc>
      </w:tr>
      <w:tr w:rsidR="00DA7030" w:rsidRPr="00EC6948" w14:paraId="7FC4C4B2" w14:textId="2D803D9A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138EA9" w14:textId="05D34F68" w:rsidR="00DA7030" w:rsidRPr="00EC6948" w:rsidRDefault="00DA7030" w:rsidP="001828FA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50-54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B5411" w14:textId="77777777" w:rsidR="00DA7030" w:rsidRPr="00FA427E" w:rsidRDefault="00DA7030" w:rsidP="001828FA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6.52%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2BC7F571" w14:textId="5B01CEB2" w:rsidR="00DA7030" w:rsidRPr="005E7142" w:rsidRDefault="005E7142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10.05707234%</w:t>
            </w:r>
          </w:p>
        </w:tc>
      </w:tr>
      <w:tr w:rsidR="00DA7030" w:rsidRPr="00EC6948" w14:paraId="7C13D68C" w14:textId="311FC83E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824D9E" w14:textId="5BC0147C" w:rsidR="00DA7030" w:rsidRPr="00EC6948" w:rsidRDefault="00DA7030" w:rsidP="001828FA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55-59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025F6E" w14:textId="77777777" w:rsidR="00DA7030" w:rsidRPr="00FA427E" w:rsidRDefault="00DA7030" w:rsidP="001828FA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5.34%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2B51C459" w14:textId="5B5CD6C4" w:rsidR="00DA7030" w:rsidRPr="005E7142" w:rsidRDefault="005E7142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8.236927348%</w:t>
            </w:r>
          </w:p>
        </w:tc>
      </w:tr>
      <w:tr w:rsidR="00DA7030" w:rsidRPr="00EC6948" w14:paraId="37EEF2B7" w14:textId="7AE64B4B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3503C8" w14:textId="76975728" w:rsidR="00DA7030" w:rsidRPr="00EC6948" w:rsidRDefault="00DA7030" w:rsidP="001828FA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60-64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745BB5" w14:textId="77777777" w:rsidR="00DA7030" w:rsidRPr="00FA427E" w:rsidRDefault="00DA7030" w:rsidP="001828FA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6.52%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6FE36897" w14:textId="71DF6A02" w:rsidR="00DA7030" w:rsidRPr="005E7142" w:rsidRDefault="005E7142" w:rsidP="00DA7030">
            <w:pPr>
              <w:rPr>
                <w:color w:val="ED7D31" w:themeColor="accent2"/>
                <w:sz w:val="20"/>
                <w:szCs w:val="20"/>
              </w:rPr>
            </w:pPr>
            <w:r w:rsidRPr="005E7142">
              <w:rPr>
                <w:color w:val="ED7D31" w:themeColor="accent2"/>
                <w:sz w:val="20"/>
                <w:szCs w:val="20"/>
              </w:rPr>
              <w:t>10.05707234%</w:t>
            </w:r>
          </w:p>
        </w:tc>
      </w:tr>
      <w:tr w:rsidR="00DA7030" w:rsidRPr="00EC6948" w14:paraId="450DDB1B" w14:textId="02305BE0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4CBD2" w14:textId="48815972" w:rsidR="00DA7030" w:rsidRPr="00EC6948" w:rsidRDefault="00DA7030" w:rsidP="001828FA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65-69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684438" w14:textId="77777777" w:rsidR="00DA7030" w:rsidRPr="00FA427E" w:rsidRDefault="00DA7030" w:rsidP="001828FA">
            <w:pPr>
              <w:jc w:val="center"/>
              <w:rPr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2.67%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14414CF6" w14:textId="502128E2" w:rsidR="00DA7030" w:rsidRPr="005E7142" w:rsidRDefault="005E7142" w:rsidP="00DA7030">
            <w:pPr>
              <w:rPr>
                <w:color w:val="70AD47" w:themeColor="accent6"/>
                <w:sz w:val="20"/>
                <w:szCs w:val="20"/>
              </w:rPr>
            </w:pPr>
            <w:r w:rsidRPr="005E7142">
              <w:rPr>
                <w:color w:val="70AD47" w:themeColor="accent6"/>
                <w:sz w:val="20"/>
                <w:szCs w:val="20"/>
              </w:rPr>
              <w:t>47.42451155%</w:t>
            </w:r>
          </w:p>
        </w:tc>
      </w:tr>
      <w:tr w:rsidR="00DA7030" w:rsidRPr="00EC6948" w14:paraId="3F290001" w14:textId="28322FC5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B6054" w14:textId="06B4A42C" w:rsidR="00DA7030" w:rsidRPr="00EC6948" w:rsidRDefault="00DA7030" w:rsidP="001828FA">
            <w:pPr>
              <w:rPr>
                <w:b/>
                <w:bCs/>
                <w:sz w:val="20"/>
                <w:szCs w:val="20"/>
              </w:rPr>
            </w:pPr>
            <w:r w:rsidRPr="00EC6948">
              <w:rPr>
                <w:b/>
                <w:bCs/>
                <w:sz w:val="20"/>
                <w:szCs w:val="20"/>
              </w:rPr>
              <w:t>70 +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B03AD" w14:textId="77777777" w:rsidR="00DA7030" w:rsidRPr="005E7142" w:rsidRDefault="00DA7030" w:rsidP="001828FA">
            <w:pPr>
              <w:jc w:val="center"/>
              <w:rPr>
                <w:color w:val="70AD47" w:themeColor="accent6"/>
                <w:sz w:val="20"/>
                <w:szCs w:val="20"/>
              </w:rPr>
            </w:pPr>
            <w:r w:rsidRPr="00FA427E">
              <w:rPr>
                <w:sz w:val="20"/>
                <w:szCs w:val="20"/>
              </w:rPr>
              <w:t>2.96%</w:t>
            </w: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285F5E1A" w14:textId="3EDBF3F5" w:rsidR="00DA7030" w:rsidRPr="005E7142" w:rsidRDefault="005E7142" w:rsidP="00DA7030">
            <w:pPr>
              <w:rPr>
                <w:color w:val="70AD47" w:themeColor="accent6"/>
                <w:sz w:val="20"/>
                <w:szCs w:val="20"/>
              </w:rPr>
            </w:pPr>
            <w:r w:rsidRPr="005E7142">
              <w:rPr>
                <w:color w:val="70AD47" w:themeColor="accent6"/>
                <w:sz w:val="20"/>
                <w:szCs w:val="20"/>
              </w:rPr>
              <w:t>52.57548845%</w:t>
            </w:r>
          </w:p>
        </w:tc>
      </w:tr>
      <w:tr w:rsidR="00DA7030" w:rsidRPr="00EC6948" w14:paraId="0837AFC6" w14:textId="6DA9D47F" w:rsidTr="00FA427E">
        <w:trPr>
          <w:trHeight w:val="271"/>
        </w:trPr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8931D" w14:textId="77777777" w:rsidR="00DA7030" w:rsidRDefault="00DA7030" w:rsidP="001828FA">
            <w:pPr>
              <w:rPr>
                <w:b/>
                <w:bCs/>
                <w:sz w:val="20"/>
                <w:szCs w:val="20"/>
              </w:rPr>
            </w:pPr>
          </w:p>
          <w:p w14:paraId="28A187C4" w14:textId="77777777" w:rsidR="006C67FD" w:rsidRDefault="006C67FD" w:rsidP="001828FA">
            <w:pPr>
              <w:rPr>
                <w:b/>
                <w:bCs/>
                <w:sz w:val="20"/>
                <w:szCs w:val="20"/>
              </w:rPr>
            </w:pPr>
          </w:p>
          <w:p w14:paraId="1C6DA1C9" w14:textId="77777777" w:rsidR="006C67FD" w:rsidRDefault="006C67FD" w:rsidP="001828FA">
            <w:pPr>
              <w:rPr>
                <w:b/>
                <w:bCs/>
                <w:sz w:val="20"/>
                <w:szCs w:val="20"/>
              </w:rPr>
            </w:pPr>
          </w:p>
          <w:p w14:paraId="661F106E" w14:textId="57E2373A" w:rsidR="006C67FD" w:rsidRPr="00EC6948" w:rsidRDefault="006C67FD" w:rsidP="001828FA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544068" w14:textId="77777777" w:rsidR="00DA7030" w:rsidRPr="00EC6948" w:rsidRDefault="00DA7030" w:rsidP="001828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1" w:type="dxa"/>
            <w:tcBorders>
              <w:top w:val="nil"/>
              <w:left w:val="nil"/>
              <w:bottom w:val="nil"/>
              <w:right w:val="nil"/>
            </w:tcBorders>
          </w:tcPr>
          <w:p w14:paraId="274A102A" w14:textId="77777777" w:rsidR="00DA7030" w:rsidRPr="00EC6948" w:rsidRDefault="00DA7030" w:rsidP="001828F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AF9EF32" w14:textId="52389CB0" w:rsidR="00DA7030" w:rsidRDefault="003C5546" w:rsidP="00E2091A">
      <w:pPr>
        <w:rPr>
          <w:sz w:val="22"/>
          <w:szCs w:val="22"/>
        </w:rPr>
      </w:pPr>
      <w:r w:rsidRPr="0036739A">
        <w:rPr>
          <w:b/>
          <w:color w:val="FF0000"/>
          <w:sz w:val="22"/>
          <w:szCs w:val="22"/>
        </w:rPr>
        <w:t xml:space="preserve">Step </w:t>
      </w:r>
      <w:r>
        <w:rPr>
          <w:b/>
          <w:color w:val="FF0000"/>
          <w:sz w:val="22"/>
          <w:szCs w:val="22"/>
        </w:rPr>
        <w:t>3</w:t>
      </w:r>
      <w:r w:rsidRPr="0036739A">
        <w:rPr>
          <w:b/>
          <w:color w:val="FF0000"/>
          <w:sz w:val="22"/>
          <w:szCs w:val="22"/>
        </w:rPr>
        <w:t xml:space="preserve">: </w:t>
      </w:r>
      <w:r>
        <w:rPr>
          <w:b/>
          <w:color w:val="FF0000"/>
          <w:sz w:val="22"/>
          <w:szCs w:val="22"/>
        </w:rPr>
        <w:t>weight the contact figures accordingly</w:t>
      </w:r>
    </w:p>
    <w:p w14:paraId="6734DF20" w14:textId="77777777" w:rsidR="003C5546" w:rsidRDefault="003C5546" w:rsidP="00E2091A">
      <w:pPr>
        <w:rPr>
          <w:sz w:val="22"/>
          <w:szCs w:val="22"/>
        </w:rPr>
      </w:pPr>
    </w:p>
    <w:p w14:paraId="29AD8B8D" w14:textId="6B9457BF" w:rsidR="00E2091A" w:rsidRDefault="00E2091A" w:rsidP="003C5546">
      <w:pPr>
        <w:numPr>
          <w:ilvl w:val="0"/>
          <w:numId w:val="9"/>
        </w:numPr>
        <w:rPr>
          <w:sz w:val="22"/>
          <w:szCs w:val="22"/>
        </w:rPr>
      </w:pPr>
      <w:r w:rsidRPr="00CE7CA1">
        <w:rPr>
          <w:sz w:val="22"/>
          <w:szCs w:val="22"/>
        </w:rPr>
        <w:t>all reported contacts (physical and non-physical contacts)</w:t>
      </w:r>
    </w:p>
    <w:p w14:paraId="7D561C9B" w14:textId="77777777" w:rsidR="003C5546" w:rsidRPr="00CE7CA1" w:rsidRDefault="003C5546" w:rsidP="003C5546">
      <w:pPr>
        <w:ind w:left="720"/>
        <w:rPr>
          <w:sz w:val="22"/>
          <w:szCs w:val="22"/>
        </w:rPr>
      </w:pPr>
    </w:p>
    <w:tbl>
      <w:tblPr>
        <w:tblW w:w="10211" w:type="dxa"/>
        <w:tblInd w:w="-5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"/>
        <w:gridCol w:w="566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E2091A" w:rsidRPr="00CE7CA1" w14:paraId="61CFC6AC" w14:textId="77777777" w:rsidTr="003C5546">
        <w:trPr>
          <w:trHeight w:val="262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CF68FB" w14:textId="77777777" w:rsidR="00E2091A" w:rsidRPr="00CE7CA1" w:rsidRDefault="00E2091A" w:rsidP="001828FA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FB26F9" w14:textId="77777777" w:rsidR="00E2091A" w:rsidRPr="00CE7CA1" w:rsidRDefault="00E2091A" w:rsidP="001828FA">
            <w:pPr>
              <w:rPr>
                <w:sz w:val="22"/>
                <w:szCs w:val="22"/>
              </w:rPr>
            </w:pPr>
          </w:p>
        </w:tc>
        <w:tc>
          <w:tcPr>
            <w:tcW w:w="9360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A12E45F" w14:textId="77777777" w:rsidR="00E2091A" w:rsidRPr="00CE7CA1" w:rsidRDefault="00E2091A" w:rsidP="001828FA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 xml:space="preserve">age group of </w:t>
            </w:r>
            <w:proofErr w:type="gramStart"/>
            <w:r w:rsidRPr="00CE7CA1">
              <w:rPr>
                <w:b/>
                <w:sz w:val="22"/>
                <w:szCs w:val="22"/>
              </w:rPr>
              <w:t>participant</w:t>
            </w:r>
            <w:proofErr w:type="gramEnd"/>
          </w:p>
        </w:tc>
      </w:tr>
      <w:tr w:rsidR="003C5546" w:rsidRPr="00CE7CA1" w14:paraId="6B0381F4" w14:textId="77777777" w:rsidTr="003C5546">
        <w:trPr>
          <w:trHeight w:val="270"/>
        </w:trPr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05B1F3" w14:textId="77777777" w:rsidR="00E2091A" w:rsidRPr="00CE7CA1" w:rsidRDefault="00E2091A" w:rsidP="00783976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88AA5F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00-04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9FCB1FD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05-09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E450895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10-14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671585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15-19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2B15D8B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20-24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95E6941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25-29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5F8883B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30-34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A8EF9F4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35-39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A17DA29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40-44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0192C8A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45-49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0CE7536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50-54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73729A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55-59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70083EB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60-64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9D19F86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65-69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9E1804A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70+</w:t>
            </w:r>
          </w:p>
        </w:tc>
      </w:tr>
      <w:tr w:rsidR="003C5546" w:rsidRPr="00CE7CA1" w14:paraId="1398F2E7" w14:textId="77777777" w:rsidTr="003C5546">
        <w:trPr>
          <w:trHeight w:val="262"/>
        </w:trPr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D5D23" w14:textId="77777777" w:rsidR="00E2091A" w:rsidRPr="00CE7CA1" w:rsidRDefault="00E2091A" w:rsidP="00783976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AC5FB" w14:textId="77777777" w:rsidR="00E2091A" w:rsidRPr="00CE7CA1" w:rsidRDefault="00E2091A" w:rsidP="0078397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285A05DA" w14:textId="3268FFA0" w:rsidR="00E2091A" w:rsidRPr="00CE7CA1" w:rsidRDefault="00783976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1.06</w:t>
            </w:r>
            <w:r w:rsidR="00A552F0">
              <w:rPr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09F4F1B" w14:textId="70A1C2D7" w:rsidR="00E2091A" w:rsidRPr="00CE7CA1" w:rsidRDefault="00783976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2.93</w:t>
            </w:r>
            <w:r w:rsidR="00A552F0">
              <w:rPr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AAA84E8" w14:textId="205B4DD7" w:rsidR="00E2091A" w:rsidRPr="00CE7CA1" w:rsidRDefault="00783976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2.848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AB97C0E" w14:textId="4F94E684" w:rsidR="00E2091A" w:rsidRPr="00CE7CA1" w:rsidRDefault="005429FF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0.39</w:t>
            </w:r>
            <w:r w:rsidR="008C29A9">
              <w:rPr>
                <w:sz w:val="22"/>
                <w:szCs w:val="22"/>
              </w:rPr>
              <w:t>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8D8F705" w14:textId="786A39F5" w:rsidR="00E2091A" w:rsidRPr="00CE7CA1" w:rsidRDefault="00D37995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0.12</w:t>
            </w:r>
            <w:r w:rsidR="008C29A9">
              <w:rPr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689596B" w14:textId="30276F85" w:rsidR="00E2091A" w:rsidRPr="00CE7CA1" w:rsidRDefault="00D37995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0.16</w:t>
            </w:r>
            <w:r w:rsidR="008C29A9">
              <w:rPr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E380A88" w14:textId="47D19447" w:rsidR="00E2091A" w:rsidRPr="00CE7CA1" w:rsidRDefault="00D37995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0.192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6F8C0C6" w14:textId="092C62A7" w:rsidR="00E2091A" w:rsidRPr="00CE7CA1" w:rsidRDefault="00D37995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0.318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0083CB5" w14:textId="2C2EFF55" w:rsidR="00E2091A" w:rsidRPr="00CE7CA1" w:rsidRDefault="00D37995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570D97E3" w14:textId="64CD8813" w:rsidR="00E2091A" w:rsidRPr="00CE7CA1" w:rsidRDefault="00D37995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8C29A9">
              <w:rPr>
                <w:sz w:val="22"/>
                <w:szCs w:val="22"/>
              </w:rPr>
              <w:t>90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F88B8C8" w14:textId="64A0F0E8" w:rsidR="00E2091A" w:rsidRPr="00CE7CA1" w:rsidRDefault="00D37995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0.09</w:t>
            </w:r>
            <w:r w:rsidR="008C29A9">
              <w:rPr>
                <w:sz w:val="22"/>
                <w:szCs w:val="22"/>
              </w:rPr>
              <w:t>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B25A58C" w14:textId="75F59456" w:rsidR="00E2091A" w:rsidRPr="00CE7CA1" w:rsidRDefault="00E000E2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0.07</w:t>
            </w:r>
            <w:r w:rsidR="008C29A9">
              <w:rPr>
                <w:sz w:val="22"/>
                <w:szCs w:val="22"/>
              </w:rPr>
              <w:t>1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6E4CE457" w14:textId="75048B0E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E000E2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9</w:t>
            </w:r>
            <w:r w:rsidR="008C29A9">
              <w:rPr>
                <w:sz w:val="22"/>
                <w:szCs w:val="22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6E0E0CF" w14:textId="3C6D1403" w:rsidR="00E2091A" w:rsidRPr="00CE7CA1" w:rsidRDefault="00E000E2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E2091A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45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4C1D1AC6" w14:textId="2A3A3C90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</w:t>
            </w:r>
            <w:r w:rsidR="00E000E2">
              <w:rPr>
                <w:sz w:val="22"/>
                <w:szCs w:val="22"/>
              </w:rPr>
              <w:t>34</w:t>
            </w:r>
            <w:r w:rsidR="008C29A9">
              <w:rPr>
                <w:sz w:val="22"/>
                <w:szCs w:val="22"/>
              </w:rPr>
              <w:t>7</w:t>
            </w:r>
          </w:p>
        </w:tc>
      </w:tr>
      <w:tr w:rsidR="003C5546" w:rsidRPr="00CE7CA1" w14:paraId="133EDCFF" w14:textId="77777777" w:rsidTr="003C5546">
        <w:trPr>
          <w:trHeight w:val="270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AB3AA4" w14:textId="77777777" w:rsidR="00E2091A" w:rsidRPr="00CE7CA1" w:rsidRDefault="00E2091A" w:rsidP="00783976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5A4A8" w14:textId="77777777" w:rsidR="00E2091A" w:rsidRPr="00CE7CA1" w:rsidRDefault="00E2091A" w:rsidP="0078397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56BA9D44" w14:textId="6EFBC77E" w:rsidR="00E2091A" w:rsidRPr="00CE7CA1" w:rsidRDefault="00ED5FC8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1.684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302A8B" w14:textId="1544909B" w:rsidR="00E2091A" w:rsidRPr="00CE7CA1" w:rsidRDefault="00ED5FC8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1.95</w:t>
            </w:r>
            <w:r w:rsidR="002E694F">
              <w:rPr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DD0577" w14:textId="7762A203" w:rsidR="00E2091A" w:rsidRPr="00CE7CA1" w:rsidRDefault="00ED5FC8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2.08</w:t>
            </w:r>
            <w:r w:rsidR="002E694F">
              <w:rPr>
                <w:sz w:val="22"/>
                <w:szCs w:val="22"/>
              </w:rPr>
              <w:t>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278071" w14:textId="04C97B5A" w:rsidR="00E2091A" w:rsidRPr="003C5546" w:rsidRDefault="00FE2BE5" w:rsidP="001828FA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2.027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776391" w14:textId="49B55276" w:rsidR="00E2091A" w:rsidRPr="003C5546" w:rsidRDefault="00FE2BE5" w:rsidP="001828FA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0.883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337676" w14:textId="3C7BE7C7" w:rsidR="00E2091A" w:rsidRPr="003C5546" w:rsidRDefault="00FE2BE5" w:rsidP="001828FA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0.874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545CF7" w14:textId="2270EC9D" w:rsidR="00E2091A" w:rsidRPr="003C5546" w:rsidRDefault="00FE2BE5" w:rsidP="001828FA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0.769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7F503E" w14:textId="5C2686E4" w:rsidR="00E2091A" w:rsidRPr="003C5546" w:rsidRDefault="00FE2BE5" w:rsidP="001828FA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0.83</w:t>
            </w:r>
            <w:r w:rsidR="003C5546" w:rsidRPr="003C5546">
              <w:rPr>
                <w:sz w:val="22"/>
                <w:szCs w:val="22"/>
              </w:rPr>
              <w:t>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360C33" w14:textId="3117671B" w:rsidR="00E2091A" w:rsidRPr="003C5546" w:rsidRDefault="00FE2BE5" w:rsidP="001828FA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0.860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7EEAC7" w14:textId="522DE0C3" w:rsidR="00E2091A" w:rsidRPr="003C5546" w:rsidRDefault="00FE2BE5" w:rsidP="001828FA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0.840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019D7F" w14:textId="0AFBB57E" w:rsidR="00E2091A" w:rsidRPr="003C5546" w:rsidRDefault="00FE2BE5" w:rsidP="001828FA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0.772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03FCBB" w14:textId="6854421F" w:rsidR="00E2091A" w:rsidRPr="003C5546" w:rsidRDefault="00F20C0C" w:rsidP="001828FA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0.62</w:t>
            </w:r>
            <w:r w:rsidR="003C5546" w:rsidRPr="003C5546">
              <w:rPr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038BD7" w14:textId="2DE7F9CF" w:rsidR="00E2091A" w:rsidRPr="003C5546" w:rsidRDefault="00F20C0C" w:rsidP="001828FA">
            <w:pPr>
              <w:jc w:val="right"/>
              <w:rPr>
                <w:sz w:val="22"/>
                <w:szCs w:val="22"/>
              </w:rPr>
            </w:pPr>
            <w:r w:rsidRPr="003C5546">
              <w:rPr>
                <w:sz w:val="22"/>
                <w:szCs w:val="22"/>
              </w:rPr>
              <w:t>0.68</w:t>
            </w:r>
            <w:r w:rsidR="003C5546" w:rsidRPr="003C5546">
              <w:rPr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18A541" w14:textId="727B7155" w:rsidR="00E2091A" w:rsidRPr="00CE7CA1" w:rsidRDefault="008E1152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3.24</w:t>
            </w:r>
            <w:r w:rsidR="00DA1233">
              <w:rPr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862B1" w14:textId="54469C7B" w:rsidR="00E2091A" w:rsidRPr="00CE7CA1" w:rsidRDefault="008E1152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2.418</w:t>
            </w:r>
          </w:p>
        </w:tc>
      </w:tr>
      <w:tr w:rsidR="003C5546" w:rsidRPr="00CE7CA1" w14:paraId="5FD23B94" w14:textId="77777777" w:rsidTr="003C5546">
        <w:trPr>
          <w:trHeight w:val="270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B0DB0E" w14:textId="77777777" w:rsidR="00E2091A" w:rsidRPr="00CE7CA1" w:rsidRDefault="00E2091A" w:rsidP="00783976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09FAC" w14:textId="77777777" w:rsidR="00E2091A" w:rsidRPr="00CE7CA1" w:rsidRDefault="00E2091A" w:rsidP="00783976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428A5F6D" w14:textId="772663D0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ED5FC8">
              <w:rPr>
                <w:sz w:val="22"/>
                <w:szCs w:val="22"/>
              </w:rPr>
              <w:t>073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BBF8C" w14:textId="6E319CB3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ED5FC8">
              <w:rPr>
                <w:sz w:val="22"/>
                <w:szCs w:val="22"/>
              </w:rPr>
              <w:t>08</w:t>
            </w:r>
            <w:r w:rsidR="002E694F">
              <w:rPr>
                <w:sz w:val="22"/>
                <w:szCs w:val="22"/>
              </w:rPr>
              <w:t>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04DBB" w14:textId="6C7E6CF2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ED5FC8">
              <w:rPr>
                <w:sz w:val="22"/>
                <w:szCs w:val="22"/>
              </w:rPr>
              <w:t>11</w:t>
            </w:r>
            <w:r w:rsidR="002E694F">
              <w:rPr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62B9AD" w14:textId="560D90E1" w:rsidR="00E2091A" w:rsidRPr="00F20C0C" w:rsidRDefault="00E2091A" w:rsidP="001828FA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0.0</w:t>
            </w:r>
            <w:r w:rsidR="00F20C0C" w:rsidRPr="00F20C0C">
              <w:rPr>
                <w:sz w:val="22"/>
                <w:szCs w:val="22"/>
              </w:rPr>
              <w:t>48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7A0B46" w14:textId="189C4880" w:rsidR="00E2091A" w:rsidRPr="00F20C0C" w:rsidRDefault="00E2091A" w:rsidP="001828FA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</w:t>
            </w:r>
            <w:r w:rsidR="00F20C0C" w:rsidRPr="00F20C0C">
              <w:rPr>
                <w:sz w:val="22"/>
                <w:szCs w:val="22"/>
              </w:rPr>
              <w:t>039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0F45B5" w14:textId="4382DC4F" w:rsidR="00E2091A" w:rsidRPr="00F20C0C" w:rsidRDefault="00E2091A" w:rsidP="001828FA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</w:t>
            </w:r>
            <w:r w:rsidR="00F20C0C" w:rsidRPr="00F20C0C">
              <w:rPr>
                <w:sz w:val="22"/>
                <w:szCs w:val="22"/>
              </w:rPr>
              <w:t>035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F22351" w14:textId="76FC19E4" w:rsidR="00E2091A" w:rsidRPr="00F20C0C" w:rsidRDefault="00E2091A" w:rsidP="001828FA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</w:t>
            </w:r>
            <w:r w:rsidR="00F20C0C" w:rsidRPr="00F20C0C">
              <w:rPr>
                <w:sz w:val="22"/>
                <w:szCs w:val="22"/>
              </w:rPr>
              <w:t>026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1D04A" w14:textId="3DB0093C" w:rsidR="00E2091A" w:rsidRPr="00F20C0C" w:rsidRDefault="00E2091A" w:rsidP="001828FA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</w:t>
            </w:r>
            <w:r w:rsidR="00FE2BE5" w:rsidRPr="00F20C0C">
              <w:rPr>
                <w:sz w:val="22"/>
                <w:szCs w:val="22"/>
              </w:rPr>
              <w:t>07</w:t>
            </w:r>
            <w:r w:rsidR="00F20C0C" w:rsidRPr="00F20C0C">
              <w:rPr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E07602" w14:textId="6B06C982" w:rsidR="00E2091A" w:rsidRPr="00F20C0C" w:rsidRDefault="00E2091A" w:rsidP="001828FA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</w:t>
            </w:r>
            <w:r w:rsidR="00FE2BE5" w:rsidRPr="00F20C0C">
              <w:rPr>
                <w:sz w:val="22"/>
                <w:szCs w:val="22"/>
              </w:rPr>
              <w:t>069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1BFD60" w14:textId="2DBB4220" w:rsidR="00E2091A" w:rsidRPr="00F20C0C" w:rsidRDefault="00E2091A" w:rsidP="001828FA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</w:t>
            </w:r>
            <w:r w:rsidR="00FE2BE5" w:rsidRPr="00F20C0C">
              <w:rPr>
                <w:sz w:val="22"/>
                <w:szCs w:val="22"/>
              </w:rPr>
              <w:t>070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D40CC3" w14:textId="71A1C3CE" w:rsidR="00E2091A" w:rsidRPr="00F20C0C" w:rsidRDefault="00E2091A" w:rsidP="001828FA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</w:t>
            </w:r>
            <w:r w:rsidR="00FE2BE5" w:rsidRPr="00F20C0C">
              <w:rPr>
                <w:sz w:val="22"/>
                <w:szCs w:val="22"/>
              </w:rPr>
              <w:t>074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FA7A39" w14:textId="78BB55FA" w:rsidR="00E2091A" w:rsidRPr="00F20C0C" w:rsidRDefault="00F20C0C" w:rsidP="001828FA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0.086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2F86F8" w14:textId="618E227A" w:rsidR="00E2091A" w:rsidRPr="00F20C0C" w:rsidRDefault="00F20C0C" w:rsidP="001828FA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0.083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599CA7" w14:textId="1567D5FA" w:rsidR="00E2091A" w:rsidRPr="00F20C0C" w:rsidRDefault="00DA1233" w:rsidP="001828FA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0.68</w:t>
            </w:r>
            <w:r w:rsidR="002E694F" w:rsidRPr="00F20C0C">
              <w:rPr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DB943B" w14:textId="28C1BD72" w:rsidR="00E2091A" w:rsidRPr="00F20C0C" w:rsidRDefault="00DA1233" w:rsidP="001828FA">
            <w:pPr>
              <w:jc w:val="right"/>
              <w:rPr>
                <w:sz w:val="22"/>
                <w:szCs w:val="22"/>
              </w:rPr>
            </w:pPr>
            <w:r w:rsidRPr="00F20C0C">
              <w:rPr>
                <w:sz w:val="22"/>
                <w:szCs w:val="22"/>
              </w:rPr>
              <w:t>1.088</w:t>
            </w:r>
          </w:p>
        </w:tc>
      </w:tr>
    </w:tbl>
    <w:p w14:paraId="1F4473B0" w14:textId="77777777" w:rsidR="00E2091A" w:rsidRPr="00CE7CA1" w:rsidRDefault="00E2091A" w:rsidP="00E2091A">
      <w:pPr>
        <w:rPr>
          <w:sz w:val="22"/>
          <w:szCs w:val="22"/>
        </w:rPr>
      </w:pPr>
    </w:p>
    <w:p w14:paraId="2016E608" w14:textId="456C1EB0" w:rsidR="00E2091A" w:rsidRDefault="00E2091A" w:rsidP="00521F2B">
      <w:pPr>
        <w:numPr>
          <w:ilvl w:val="0"/>
          <w:numId w:val="9"/>
        </w:numPr>
        <w:rPr>
          <w:sz w:val="22"/>
          <w:szCs w:val="22"/>
        </w:rPr>
      </w:pPr>
      <w:r w:rsidRPr="00CE7CA1">
        <w:rPr>
          <w:sz w:val="22"/>
          <w:szCs w:val="22"/>
        </w:rPr>
        <w:t>physical contacts</w:t>
      </w:r>
    </w:p>
    <w:p w14:paraId="10B23BCD" w14:textId="77777777" w:rsidR="00521F2B" w:rsidRPr="00CE7CA1" w:rsidRDefault="00521F2B" w:rsidP="00521F2B">
      <w:pPr>
        <w:ind w:left="720"/>
        <w:rPr>
          <w:sz w:val="22"/>
          <w:szCs w:val="22"/>
        </w:rPr>
      </w:pPr>
    </w:p>
    <w:tbl>
      <w:tblPr>
        <w:tblW w:w="0" w:type="auto"/>
        <w:tblInd w:w="-5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5"/>
        <w:gridCol w:w="566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E2091A" w:rsidRPr="00CE7CA1" w14:paraId="7A7FAB6E" w14:textId="77777777" w:rsidTr="00521F2B">
        <w:trPr>
          <w:trHeight w:val="259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837223" w14:textId="77777777" w:rsidR="00E2091A" w:rsidRPr="00CE7CA1" w:rsidRDefault="00E2091A" w:rsidP="001828FA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E6928" w14:textId="77777777" w:rsidR="00E2091A" w:rsidRPr="00CE7CA1" w:rsidRDefault="00E2091A" w:rsidP="001828FA">
            <w:pPr>
              <w:rPr>
                <w:sz w:val="22"/>
                <w:szCs w:val="22"/>
              </w:rPr>
            </w:pPr>
          </w:p>
        </w:tc>
        <w:tc>
          <w:tcPr>
            <w:tcW w:w="9360" w:type="dxa"/>
            <w:gridSpan w:val="1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D4DF19" w14:textId="77777777" w:rsidR="00E2091A" w:rsidRPr="00CE7CA1" w:rsidRDefault="00E2091A" w:rsidP="001828FA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 xml:space="preserve">age group of </w:t>
            </w:r>
            <w:proofErr w:type="gramStart"/>
            <w:r w:rsidRPr="00CE7CA1">
              <w:rPr>
                <w:b/>
                <w:sz w:val="22"/>
                <w:szCs w:val="22"/>
              </w:rPr>
              <w:t>participant</w:t>
            </w:r>
            <w:proofErr w:type="gramEnd"/>
          </w:p>
        </w:tc>
      </w:tr>
      <w:tr w:rsidR="00E2091A" w:rsidRPr="00CE7CA1" w14:paraId="31E55CAB" w14:textId="77777777" w:rsidTr="00521F2B">
        <w:trPr>
          <w:trHeight w:val="267"/>
        </w:trPr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083A4" w14:textId="77777777" w:rsidR="00E2091A" w:rsidRPr="00CE7CA1" w:rsidRDefault="00E2091A" w:rsidP="001828FA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626D49D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00-04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AB7610E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05-09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131DA4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10-14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0650853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15-19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EFD39A2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20-24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398E1D5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25-29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1C6419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30-34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B38E402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35-39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08FDACC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40-44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9C9952E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45-49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56CF414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50-54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FDC9275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55-59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BEB819F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60-64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4D898FD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65-69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</w:tcPr>
          <w:p w14:paraId="5471EEDC" w14:textId="7777777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70+</w:t>
            </w:r>
          </w:p>
        </w:tc>
      </w:tr>
      <w:tr w:rsidR="00E2091A" w:rsidRPr="00CE7CA1" w14:paraId="6803DAA5" w14:textId="77777777" w:rsidTr="00521F2B">
        <w:trPr>
          <w:trHeight w:val="259"/>
        </w:trPr>
        <w:tc>
          <w:tcPr>
            <w:tcW w:w="2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0D16E" w14:textId="77777777" w:rsidR="00E2091A" w:rsidRPr="00CE7CA1" w:rsidRDefault="00E2091A" w:rsidP="001828FA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F4379" w14:textId="77777777" w:rsidR="00E2091A" w:rsidRPr="00CE7CA1" w:rsidRDefault="00E2091A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519C62FB" w14:textId="242B6743" w:rsidR="00E2091A" w:rsidRPr="00CE7CA1" w:rsidRDefault="00521F2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0.823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E11D8" w14:textId="7C916221" w:rsidR="00E2091A" w:rsidRPr="00CE7CA1" w:rsidRDefault="00521F2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1.753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F836E" w14:textId="506E1035" w:rsidR="00E2091A" w:rsidRPr="00CE7CA1" w:rsidRDefault="00521F2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1.354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571E575" w14:textId="2453B676" w:rsidR="00E2091A" w:rsidRPr="00CE7CA1" w:rsidRDefault="00521F2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0.22</w:t>
            </w:r>
            <w:r w:rsidR="00C632AA">
              <w:rPr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D7C92D2" w14:textId="33D3EA40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521F2B">
              <w:rPr>
                <w:sz w:val="22"/>
                <w:szCs w:val="22"/>
              </w:rPr>
              <w:t>086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4F19498C" w14:textId="586696BC" w:rsidR="00E2091A" w:rsidRPr="00CE7CA1" w:rsidRDefault="006C67FD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0.105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8274FBC" w14:textId="184751B8" w:rsidR="00E2091A" w:rsidRPr="00CE7CA1" w:rsidRDefault="006C67FD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</w:t>
            </w:r>
            <w:r w:rsidR="00C632AA">
              <w:rPr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72AAAE6" w14:textId="69E473EC" w:rsidR="00E2091A" w:rsidRPr="00CE7CA1" w:rsidRDefault="002F7ED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0.239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7AEB1DF5" w14:textId="2675CA97" w:rsidR="00E2091A" w:rsidRPr="00CE7CA1" w:rsidRDefault="002F7ED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</w:t>
            </w:r>
            <w:r w:rsidR="00C632AA">
              <w:rPr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92921" w14:textId="52D72396" w:rsidR="00E2091A" w:rsidRPr="00CE7CA1" w:rsidRDefault="002F7ED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  <w:r w:rsidR="00C632AA">
              <w:rPr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13DBAAD6" w14:textId="3ECDE525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676C67">
              <w:rPr>
                <w:sz w:val="22"/>
                <w:szCs w:val="22"/>
              </w:rPr>
              <w:t>07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59108" w14:textId="1B6F44ED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676C67">
              <w:rPr>
                <w:sz w:val="22"/>
                <w:szCs w:val="22"/>
              </w:rPr>
              <w:t>.04</w:t>
            </w:r>
            <w:r w:rsidR="00C632AA">
              <w:rPr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B09D013" w14:textId="5FC0E9C7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676C67">
              <w:rPr>
                <w:sz w:val="22"/>
                <w:szCs w:val="22"/>
              </w:rPr>
              <w:t>.076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2803F99" w14:textId="4D8FB457" w:rsidR="00E2091A" w:rsidRPr="004F7B3E" w:rsidRDefault="00E2091A" w:rsidP="001828FA">
            <w:pPr>
              <w:jc w:val="right"/>
              <w:rPr>
                <w:sz w:val="22"/>
                <w:szCs w:val="22"/>
              </w:rPr>
            </w:pPr>
            <w:r w:rsidRPr="004F7B3E">
              <w:rPr>
                <w:sz w:val="22"/>
                <w:szCs w:val="22"/>
              </w:rPr>
              <w:t>0.</w:t>
            </w:r>
            <w:r w:rsidR="00611025" w:rsidRPr="004F7B3E">
              <w:rPr>
                <w:sz w:val="22"/>
                <w:szCs w:val="22"/>
              </w:rPr>
              <w:t>38</w:t>
            </w:r>
            <w:r w:rsidR="004F7B3E" w:rsidRPr="004F7B3E">
              <w:rPr>
                <w:sz w:val="22"/>
                <w:szCs w:val="22"/>
              </w:rPr>
              <w:t>9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0D148A21" w14:textId="7F6B69D1" w:rsidR="00E2091A" w:rsidRPr="004F7B3E" w:rsidRDefault="00611025" w:rsidP="001828FA">
            <w:pPr>
              <w:jc w:val="right"/>
              <w:rPr>
                <w:sz w:val="22"/>
                <w:szCs w:val="22"/>
              </w:rPr>
            </w:pPr>
            <w:r w:rsidRPr="004F7B3E">
              <w:rPr>
                <w:sz w:val="22"/>
                <w:szCs w:val="22"/>
              </w:rPr>
              <w:t>0.16</w:t>
            </w:r>
            <w:r w:rsidR="004F7B3E" w:rsidRPr="004F7B3E">
              <w:rPr>
                <w:sz w:val="22"/>
                <w:szCs w:val="22"/>
              </w:rPr>
              <w:t>3</w:t>
            </w:r>
          </w:p>
        </w:tc>
      </w:tr>
      <w:tr w:rsidR="00E2091A" w:rsidRPr="00CE7CA1" w14:paraId="5A8DC29E" w14:textId="77777777" w:rsidTr="00521F2B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7E7C9" w14:textId="77777777" w:rsidR="00E2091A" w:rsidRPr="00CE7CA1" w:rsidRDefault="00E2091A" w:rsidP="001828FA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4049A" w14:textId="77777777" w:rsidR="00E2091A" w:rsidRPr="00CE7CA1" w:rsidRDefault="00E2091A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4A216814" w14:textId="55B3704F" w:rsidR="00E2091A" w:rsidRPr="00CE7CA1" w:rsidRDefault="00521F2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1.26</w:t>
            </w:r>
            <w:r w:rsidR="002F7ED9">
              <w:rPr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A2A2D3" w14:textId="0DDE8B06" w:rsidR="00E2091A" w:rsidRPr="00CE7CA1" w:rsidRDefault="00521F2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1.17</w:t>
            </w:r>
            <w:r w:rsidR="002F7ED9">
              <w:rPr>
                <w:sz w:val="22"/>
                <w:szCs w:val="22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4D7782" w14:textId="4C66C634" w:rsidR="00E2091A" w:rsidRPr="00CE7CA1" w:rsidRDefault="00521F2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0.94</w:t>
            </w:r>
            <w:r w:rsidR="002F7ED9">
              <w:rPr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EE7DA1" w14:textId="27850898" w:rsidR="00E2091A" w:rsidRPr="00CE7CA1" w:rsidRDefault="00521F2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0.861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568DAA" w14:textId="1C600305" w:rsidR="00E2091A" w:rsidRPr="00CE7CA1" w:rsidRDefault="00B27504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5761F" w14:textId="20EC6C42" w:rsidR="00E2091A" w:rsidRPr="00CE7CA1" w:rsidRDefault="006C67FD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0.27</w:t>
            </w:r>
            <w:r w:rsidR="008A3836">
              <w:rPr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11420D" w14:textId="2595F914" w:rsidR="00E2091A" w:rsidRPr="00CE7CA1" w:rsidRDefault="006C67FD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0.267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1FCECD" w14:textId="4D6E3D3C" w:rsidR="00E2091A" w:rsidRPr="00CE7CA1" w:rsidRDefault="002F7ED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0.303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D85C2" w14:textId="298609B6" w:rsidR="00E2091A" w:rsidRPr="00CE7CA1" w:rsidRDefault="002F7ED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0.275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1143E9" w14:textId="3287FA8F" w:rsidR="00E2091A" w:rsidRPr="00CE7CA1" w:rsidRDefault="00676C67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0.293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A6712B7" w14:textId="71CA2A36" w:rsidR="00E2091A" w:rsidRPr="00CE7CA1" w:rsidRDefault="00676C67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0.205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5E4DA" w14:textId="21D6586A" w:rsidR="00E2091A" w:rsidRPr="00CE7CA1" w:rsidRDefault="00676C67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0.429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694806" w14:textId="42A60181" w:rsidR="00E2091A" w:rsidRPr="00CE7CA1" w:rsidRDefault="00676C67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0.212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CFCFD4D" w14:textId="029C8A02" w:rsidR="00E2091A" w:rsidRPr="004F7B3E" w:rsidRDefault="00611025" w:rsidP="001828FA">
            <w:pPr>
              <w:jc w:val="right"/>
              <w:rPr>
                <w:sz w:val="22"/>
                <w:szCs w:val="22"/>
              </w:rPr>
            </w:pPr>
            <w:r w:rsidRPr="004F7B3E">
              <w:rPr>
                <w:sz w:val="22"/>
                <w:szCs w:val="22"/>
              </w:rPr>
              <w:t>0.70</w:t>
            </w:r>
            <w:r w:rsidR="004F7B3E" w:rsidRPr="004F7B3E">
              <w:rPr>
                <w:sz w:val="22"/>
                <w:szCs w:val="22"/>
              </w:rPr>
              <w:t>7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8E34D6" w14:textId="07B7C4D4" w:rsidR="00E2091A" w:rsidRPr="004F7B3E" w:rsidRDefault="00611025" w:rsidP="001828FA">
            <w:pPr>
              <w:jc w:val="right"/>
              <w:rPr>
                <w:sz w:val="22"/>
                <w:szCs w:val="22"/>
              </w:rPr>
            </w:pPr>
            <w:r w:rsidRPr="004F7B3E">
              <w:rPr>
                <w:sz w:val="22"/>
                <w:szCs w:val="22"/>
              </w:rPr>
              <w:t>0.683</w:t>
            </w:r>
          </w:p>
        </w:tc>
      </w:tr>
      <w:tr w:rsidR="00E2091A" w:rsidRPr="00CE7CA1" w14:paraId="1EB881FD" w14:textId="77777777" w:rsidTr="00521F2B">
        <w:trPr>
          <w:trHeight w:val="267"/>
        </w:trPr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700F2D" w14:textId="77777777" w:rsidR="00E2091A" w:rsidRPr="00CE7CA1" w:rsidRDefault="00E2091A" w:rsidP="001828FA">
            <w:pPr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02FAC7" w14:textId="77777777" w:rsidR="00E2091A" w:rsidRPr="00CE7CA1" w:rsidRDefault="00E2091A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14:paraId="3E5B7E6F" w14:textId="3E684119" w:rsidR="00E2091A" w:rsidRPr="00CE7CA1" w:rsidRDefault="00521F2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0E2F81" w14:textId="64441895" w:rsidR="00E2091A" w:rsidRPr="00CE7CA1" w:rsidRDefault="00521F2B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  <w:r w:rsidR="002F7ED9">
              <w:rPr>
                <w:sz w:val="22"/>
                <w:szCs w:val="22"/>
              </w:rPr>
              <w:t>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415721" w14:textId="2ED8AA6D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521F2B">
              <w:rPr>
                <w:sz w:val="22"/>
                <w:szCs w:val="22"/>
              </w:rPr>
              <w:t>.05</w:t>
            </w:r>
            <w:r w:rsidR="002F7ED9">
              <w:rPr>
                <w:sz w:val="22"/>
                <w:szCs w:val="22"/>
              </w:rPr>
              <w:t>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3B88314" w14:textId="3925DE41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521F2B">
              <w:rPr>
                <w:sz w:val="22"/>
                <w:szCs w:val="22"/>
              </w:rPr>
              <w:t>.02</w:t>
            </w:r>
            <w:r w:rsidR="00611025">
              <w:rPr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8953EE" w14:textId="128B2B93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B27504">
              <w:rPr>
                <w:sz w:val="22"/>
                <w:szCs w:val="22"/>
              </w:rPr>
              <w:t>040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5BE1B" w14:textId="4BB9D658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6C67FD">
              <w:rPr>
                <w:sz w:val="22"/>
                <w:szCs w:val="22"/>
              </w:rPr>
              <w:t>.02</w:t>
            </w:r>
            <w:r w:rsidR="00611025">
              <w:rPr>
                <w:sz w:val="22"/>
                <w:szCs w:val="22"/>
              </w:rPr>
              <w:t>9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3AFA56" w14:textId="10C95F0E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6C67FD">
              <w:rPr>
                <w:sz w:val="22"/>
                <w:szCs w:val="22"/>
              </w:rPr>
              <w:t>.01</w:t>
            </w:r>
            <w:r w:rsidR="00611025">
              <w:rPr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A277A0" w14:textId="67D506C2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2F7ED9">
              <w:rPr>
                <w:sz w:val="22"/>
                <w:szCs w:val="22"/>
              </w:rPr>
              <w:t>.04</w:t>
            </w:r>
            <w:r w:rsidR="00611025">
              <w:rPr>
                <w:sz w:val="22"/>
                <w:szCs w:val="22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D432C8" w14:textId="51637AC2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2F7ED9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="00611025">
              <w:rPr>
                <w:sz w:val="22"/>
                <w:szCs w:val="22"/>
              </w:rPr>
              <w:t>6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ACED96" w14:textId="44E85A9D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676C67">
              <w:rPr>
                <w:sz w:val="22"/>
                <w:szCs w:val="22"/>
              </w:rPr>
              <w:t>05</w:t>
            </w:r>
            <w:r w:rsidR="00611025">
              <w:rPr>
                <w:sz w:val="22"/>
                <w:szCs w:val="22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235F8C" w14:textId="6E3584EE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</w:t>
            </w:r>
            <w:r w:rsidR="00676C67">
              <w:rPr>
                <w:sz w:val="22"/>
                <w:szCs w:val="22"/>
              </w:rPr>
              <w:t>.028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153F58" w14:textId="00FC264B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676C67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2</w:t>
            </w:r>
            <w:r w:rsidR="00611025">
              <w:rPr>
                <w:sz w:val="22"/>
                <w:szCs w:val="22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2C09BB" w14:textId="671BDA9F" w:rsidR="00E2091A" w:rsidRPr="00CE7CA1" w:rsidRDefault="00E2091A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676C67">
              <w:rPr>
                <w:sz w:val="22"/>
                <w:szCs w:val="22"/>
              </w:rPr>
              <w:t>028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7E20F3" w14:textId="73A57CB1" w:rsidR="00E2091A" w:rsidRPr="004F7B3E" w:rsidRDefault="00611025" w:rsidP="001828FA">
            <w:pPr>
              <w:jc w:val="right"/>
              <w:rPr>
                <w:sz w:val="22"/>
                <w:szCs w:val="22"/>
              </w:rPr>
            </w:pPr>
            <w:r w:rsidRPr="004F7B3E">
              <w:rPr>
                <w:sz w:val="22"/>
                <w:szCs w:val="22"/>
              </w:rPr>
              <w:t>0.280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C2F833" w14:textId="7E20D82B" w:rsidR="00E2091A" w:rsidRPr="004F7B3E" w:rsidRDefault="00611025" w:rsidP="001828FA">
            <w:pPr>
              <w:jc w:val="right"/>
              <w:rPr>
                <w:sz w:val="22"/>
                <w:szCs w:val="22"/>
              </w:rPr>
            </w:pPr>
            <w:r w:rsidRPr="004F7B3E">
              <w:rPr>
                <w:sz w:val="22"/>
                <w:szCs w:val="22"/>
              </w:rPr>
              <w:t>0.594</w:t>
            </w:r>
          </w:p>
        </w:tc>
      </w:tr>
    </w:tbl>
    <w:p w14:paraId="29469FD1" w14:textId="1B7AEBA3" w:rsidR="001702AF" w:rsidRDefault="001702AF">
      <w:pPr>
        <w:rPr>
          <w:sz w:val="22"/>
          <w:szCs w:val="22"/>
        </w:rPr>
      </w:pPr>
    </w:p>
    <w:p w14:paraId="0F186423" w14:textId="77777777" w:rsidR="006C67FD" w:rsidRDefault="006C67FD">
      <w:pPr>
        <w:rPr>
          <w:sz w:val="22"/>
          <w:szCs w:val="22"/>
        </w:rPr>
      </w:pPr>
    </w:p>
    <w:p w14:paraId="782404FC" w14:textId="7608975C" w:rsidR="00783976" w:rsidRDefault="00783976">
      <w:pPr>
        <w:rPr>
          <w:sz w:val="22"/>
          <w:szCs w:val="22"/>
        </w:rPr>
      </w:pPr>
    </w:p>
    <w:p w14:paraId="1B3FDC41" w14:textId="35E7F9A3" w:rsidR="003C5546" w:rsidRDefault="003C5546" w:rsidP="003C5546">
      <w:pPr>
        <w:rPr>
          <w:sz w:val="22"/>
          <w:szCs w:val="22"/>
        </w:rPr>
      </w:pPr>
      <w:r w:rsidRPr="0036739A">
        <w:rPr>
          <w:b/>
          <w:color w:val="FF0000"/>
          <w:sz w:val="22"/>
          <w:szCs w:val="22"/>
        </w:rPr>
        <w:t xml:space="preserve">Step </w:t>
      </w:r>
      <w:r>
        <w:rPr>
          <w:b/>
          <w:color w:val="FF0000"/>
          <w:sz w:val="22"/>
          <w:szCs w:val="22"/>
        </w:rPr>
        <w:t>4</w:t>
      </w:r>
      <w:r w:rsidRPr="0036739A">
        <w:rPr>
          <w:b/>
          <w:color w:val="FF0000"/>
          <w:sz w:val="22"/>
          <w:szCs w:val="22"/>
        </w:rPr>
        <w:t xml:space="preserve">: </w:t>
      </w:r>
      <w:r>
        <w:rPr>
          <w:b/>
          <w:color w:val="FF0000"/>
          <w:sz w:val="22"/>
          <w:szCs w:val="22"/>
        </w:rPr>
        <w:t>sum over the weighted figures to obtain final numbers</w:t>
      </w:r>
    </w:p>
    <w:p w14:paraId="767BA24A" w14:textId="77777777" w:rsidR="003C5546" w:rsidRDefault="003C5546">
      <w:pPr>
        <w:rPr>
          <w:sz w:val="22"/>
          <w:szCs w:val="22"/>
        </w:rPr>
      </w:pPr>
    </w:p>
    <w:p w14:paraId="3420D453" w14:textId="77777777" w:rsidR="00783976" w:rsidRPr="00CE7CA1" w:rsidRDefault="00783976" w:rsidP="00783976">
      <w:pPr>
        <w:rPr>
          <w:sz w:val="22"/>
          <w:szCs w:val="22"/>
        </w:rPr>
      </w:pPr>
      <w:r w:rsidRPr="00CE7CA1">
        <w:rPr>
          <w:sz w:val="22"/>
          <w:szCs w:val="22"/>
        </w:rPr>
        <w:t>a) all reported contacts (physical and non-physical contacts)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1791"/>
        <w:gridCol w:w="2544"/>
        <w:gridCol w:w="1724"/>
        <w:gridCol w:w="1725"/>
      </w:tblGrid>
      <w:tr w:rsidR="008C29A9" w:rsidRPr="00CE7CA1" w14:paraId="2C1F0776" w14:textId="77777777" w:rsidTr="008C29A9">
        <w:trPr>
          <w:gridAfter w:val="3"/>
          <w:wAfter w:w="5993" w:type="dxa"/>
          <w:trHeight w:val="281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E5615" w14:textId="77777777" w:rsidR="008C29A9" w:rsidRPr="00CE7CA1" w:rsidRDefault="008C29A9" w:rsidP="001828FA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94CFB" w14:textId="77777777" w:rsidR="008C29A9" w:rsidRPr="00CE7CA1" w:rsidRDefault="008C29A9" w:rsidP="001828FA">
            <w:pPr>
              <w:rPr>
                <w:sz w:val="22"/>
                <w:szCs w:val="22"/>
              </w:rPr>
            </w:pPr>
          </w:p>
        </w:tc>
      </w:tr>
      <w:tr w:rsidR="008C29A9" w:rsidRPr="00CE7CA1" w14:paraId="262AB4B3" w14:textId="77777777" w:rsidTr="008C29A9">
        <w:trPr>
          <w:trHeight w:val="289"/>
        </w:trPr>
        <w:tc>
          <w:tcPr>
            <w:tcW w:w="2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E08EB" w14:textId="77777777" w:rsidR="008C29A9" w:rsidRPr="00CE7CA1" w:rsidRDefault="008C29A9" w:rsidP="001828FA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158EB0D" w14:textId="61356AB1" w:rsidR="008C29A9" w:rsidRPr="00CE7CA1" w:rsidRDefault="008C29A9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FC71356" w14:textId="6157BBEC" w:rsidR="008C29A9" w:rsidRPr="00CE7CA1" w:rsidRDefault="008C29A9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3D7D0B" w14:textId="24F6E147" w:rsidR="008C29A9" w:rsidRPr="00CE7CA1" w:rsidRDefault="008C29A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65+</w:t>
            </w:r>
          </w:p>
        </w:tc>
      </w:tr>
      <w:tr w:rsidR="008C29A9" w:rsidRPr="00CE7CA1" w14:paraId="3DCC6722" w14:textId="77777777" w:rsidTr="008C29A9">
        <w:trPr>
          <w:trHeight w:val="281"/>
        </w:trPr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630088" w14:textId="77777777" w:rsidR="008C29A9" w:rsidRPr="00CE7CA1" w:rsidRDefault="008C29A9" w:rsidP="001828FA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84284" w14:textId="77777777" w:rsidR="008C29A9" w:rsidRPr="00CE7CA1" w:rsidRDefault="008C29A9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BC8503" w14:textId="227D7E5E" w:rsidR="008C29A9" w:rsidRPr="00CE7CA1" w:rsidRDefault="008C29A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6.846446701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4A0EC" w14:textId="4FAF6B38" w:rsidR="008C29A9" w:rsidRPr="00CE7CA1" w:rsidRDefault="008C29A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1.749242635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DE6C42" w14:textId="1AA0EDD3" w:rsidR="008C29A9" w:rsidRPr="00CE7CA1" w:rsidRDefault="008C29A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0.8923801066</w:t>
            </w:r>
          </w:p>
        </w:tc>
      </w:tr>
      <w:tr w:rsidR="008C29A9" w:rsidRPr="00CE7CA1" w14:paraId="14CF7B82" w14:textId="77777777" w:rsidTr="008C29A9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D588B" w14:textId="77777777" w:rsidR="008C29A9" w:rsidRPr="00CE7CA1" w:rsidRDefault="008C29A9" w:rsidP="001828FA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ABA7D" w14:textId="77777777" w:rsidR="008C29A9" w:rsidRPr="00CE7CA1" w:rsidRDefault="008C29A9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14021" w14:textId="1C50D747" w:rsidR="008C29A9" w:rsidRPr="00CE7CA1" w:rsidRDefault="008C29A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 w:rsidR="00FC4495">
              <w:rPr>
                <w:sz w:val="22"/>
                <w:szCs w:val="22"/>
              </w:rPr>
              <w:t>72639594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5032B" w14:textId="07D7EBE0" w:rsidR="008C29A9" w:rsidRPr="00CE7CA1" w:rsidRDefault="003C5546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9.17289218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576875" w14:textId="77CFC9AD" w:rsidR="008C29A9" w:rsidRPr="00CE7CA1" w:rsidRDefault="008E1152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5.662309059</w:t>
            </w:r>
          </w:p>
        </w:tc>
      </w:tr>
      <w:tr w:rsidR="008C29A9" w:rsidRPr="00CE7CA1" w14:paraId="145DD27D" w14:textId="77777777" w:rsidTr="008C29A9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1F4B4" w14:textId="77777777" w:rsidR="008C29A9" w:rsidRPr="00CE7CA1" w:rsidRDefault="008C29A9" w:rsidP="001828FA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58C5D" w14:textId="77777777" w:rsidR="008C29A9" w:rsidRPr="00CE7CA1" w:rsidRDefault="008C29A9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67FB5" w14:textId="7DDCBAED" w:rsidR="008C29A9" w:rsidRPr="00CE7CA1" w:rsidRDefault="008C29A9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</w:t>
            </w:r>
            <w:r w:rsidR="00FC4495">
              <w:rPr>
                <w:sz w:val="22"/>
                <w:szCs w:val="22"/>
              </w:rPr>
              <w:t>743451777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ECF120" w14:textId="0A8639B5" w:rsidR="008C29A9" w:rsidRPr="00CE7CA1" w:rsidRDefault="00F20C0C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0.6061123461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EB359D" w14:textId="50C13ADB" w:rsidR="008C29A9" w:rsidRPr="00CE7CA1" w:rsidRDefault="00DA1233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1.771225577</w:t>
            </w:r>
          </w:p>
        </w:tc>
      </w:tr>
    </w:tbl>
    <w:p w14:paraId="083DCB0A" w14:textId="3138D2B5" w:rsidR="00B914A7" w:rsidRDefault="00B914A7" w:rsidP="00783976">
      <w:pPr>
        <w:rPr>
          <w:sz w:val="22"/>
          <w:szCs w:val="22"/>
        </w:rPr>
      </w:pPr>
    </w:p>
    <w:p w14:paraId="15CD5DC1" w14:textId="77777777" w:rsidR="00B914A7" w:rsidRDefault="00B914A7" w:rsidP="00783976">
      <w:pPr>
        <w:rPr>
          <w:sz w:val="22"/>
          <w:szCs w:val="22"/>
        </w:rPr>
      </w:pPr>
    </w:p>
    <w:p w14:paraId="46EB4D35" w14:textId="77777777" w:rsidR="00B914A7" w:rsidRDefault="00B914A7" w:rsidP="00783976">
      <w:pPr>
        <w:rPr>
          <w:sz w:val="22"/>
          <w:szCs w:val="22"/>
        </w:rPr>
      </w:pPr>
    </w:p>
    <w:p w14:paraId="68E4FF3E" w14:textId="5D89BEF2" w:rsidR="00783976" w:rsidRDefault="00783976" w:rsidP="006C67FD">
      <w:pPr>
        <w:numPr>
          <w:ilvl w:val="0"/>
          <w:numId w:val="10"/>
        </w:numPr>
        <w:rPr>
          <w:sz w:val="22"/>
          <w:szCs w:val="22"/>
        </w:rPr>
      </w:pPr>
      <w:r w:rsidRPr="00CE7CA1">
        <w:rPr>
          <w:sz w:val="22"/>
          <w:szCs w:val="22"/>
        </w:rPr>
        <w:t>physical contacts</w:t>
      </w:r>
    </w:p>
    <w:p w14:paraId="1F0F86AA" w14:textId="77777777" w:rsidR="006C67FD" w:rsidRDefault="006C67FD" w:rsidP="006C67FD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1791"/>
        <w:gridCol w:w="2544"/>
        <w:gridCol w:w="1724"/>
        <w:gridCol w:w="1725"/>
      </w:tblGrid>
      <w:tr w:rsidR="006C67FD" w:rsidRPr="00CE7CA1" w14:paraId="6F39C923" w14:textId="77777777" w:rsidTr="00684D90">
        <w:trPr>
          <w:gridAfter w:val="3"/>
          <w:wAfter w:w="5993" w:type="dxa"/>
          <w:trHeight w:val="281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D7180" w14:textId="77777777" w:rsidR="006C67FD" w:rsidRPr="00CE7CA1" w:rsidRDefault="006C67FD" w:rsidP="001828FA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83303" w14:textId="77777777" w:rsidR="006C67FD" w:rsidRPr="00CE7CA1" w:rsidRDefault="006C67FD" w:rsidP="001828FA">
            <w:pPr>
              <w:rPr>
                <w:sz w:val="22"/>
                <w:szCs w:val="22"/>
              </w:rPr>
            </w:pPr>
          </w:p>
        </w:tc>
      </w:tr>
      <w:tr w:rsidR="006C67FD" w:rsidRPr="00CE7CA1" w14:paraId="145EEE39" w14:textId="77777777" w:rsidTr="00684D90">
        <w:trPr>
          <w:trHeight w:val="289"/>
        </w:trPr>
        <w:tc>
          <w:tcPr>
            <w:tcW w:w="2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635C2" w14:textId="77777777" w:rsidR="006C67FD" w:rsidRPr="00CE7CA1" w:rsidRDefault="006C67FD" w:rsidP="001828FA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8A918A3" w14:textId="77777777" w:rsidR="006C67FD" w:rsidRPr="00CE7CA1" w:rsidRDefault="006C67FD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22F1CB" w14:textId="77777777" w:rsidR="006C67FD" w:rsidRPr="00CE7CA1" w:rsidRDefault="006C67FD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A2C4A7" w14:textId="77777777" w:rsidR="006C67FD" w:rsidRPr="00CE7CA1" w:rsidRDefault="006C67FD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65+</w:t>
            </w:r>
          </w:p>
        </w:tc>
      </w:tr>
      <w:tr w:rsidR="006C67FD" w:rsidRPr="00CE7CA1" w14:paraId="7AE41A03" w14:textId="77777777" w:rsidTr="00684D90">
        <w:trPr>
          <w:trHeight w:val="281"/>
        </w:trPr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5B2FD" w14:textId="77777777" w:rsidR="006C67FD" w:rsidRPr="00CE7CA1" w:rsidRDefault="006C67FD" w:rsidP="001828FA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042D1" w14:textId="77777777" w:rsidR="006C67FD" w:rsidRPr="00CE7CA1" w:rsidRDefault="006C67FD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E01A86" w14:textId="0D9426F2" w:rsidR="006C67FD" w:rsidRPr="00CE7CA1" w:rsidRDefault="006C67FD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3.93058489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667546" w14:textId="040F370C" w:rsidR="006C67FD" w:rsidRPr="00CE7CA1" w:rsidRDefault="00676C67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1.190114145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DDC29" w14:textId="4E05E01E" w:rsidR="006C67FD" w:rsidRPr="00CE7CA1" w:rsidRDefault="004F7B3E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0.5518650089</w:t>
            </w:r>
          </w:p>
        </w:tc>
      </w:tr>
      <w:tr w:rsidR="006C67FD" w:rsidRPr="00CE7CA1" w14:paraId="160CB341" w14:textId="77777777" w:rsidTr="00684D90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6CE84" w14:textId="77777777" w:rsidR="006C67FD" w:rsidRPr="00CE7CA1" w:rsidRDefault="006C67FD" w:rsidP="001828FA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D674F" w14:textId="77777777" w:rsidR="006C67FD" w:rsidRPr="00CE7CA1" w:rsidRDefault="006C67FD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114DF" w14:textId="2C7B15D6" w:rsidR="006C67FD" w:rsidRPr="00CE7CA1" w:rsidRDefault="002F7ED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3.383039627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A7A50" w14:textId="2592563C" w:rsidR="006C67FD" w:rsidRPr="00CE7CA1" w:rsidRDefault="008A3836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3.518210743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33DF5" w14:textId="75F063E8" w:rsidR="006C67FD" w:rsidRPr="00CE7CA1" w:rsidRDefault="004F7B3E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1.390106572</w:t>
            </w:r>
          </w:p>
        </w:tc>
      </w:tr>
      <w:tr w:rsidR="006C67FD" w:rsidRPr="00CE7CA1" w14:paraId="2BB9B245" w14:textId="77777777" w:rsidTr="00684D90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57087" w14:textId="77777777" w:rsidR="006C67FD" w:rsidRPr="00CE7CA1" w:rsidRDefault="006C67FD" w:rsidP="001828FA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A8918" w14:textId="77777777" w:rsidR="006C67FD" w:rsidRPr="00CE7CA1" w:rsidRDefault="006C67FD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A0AFA" w14:textId="4828F79C" w:rsidR="006C67FD" w:rsidRPr="00CE7CA1" w:rsidRDefault="006C67FD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2F7ED9">
              <w:rPr>
                <w:sz w:val="22"/>
                <w:szCs w:val="22"/>
              </w:rPr>
              <w:t>1024769442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3F5F1" w14:textId="237C21E5" w:rsidR="006C67FD" w:rsidRPr="00CE7CA1" w:rsidRDefault="00611025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0.3440814438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F165C" w14:textId="69CA7446" w:rsidR="006C67FD" w:rsidRPr="00CE7CA1" w:rsidRDefault="00611025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0.8739076376</w:t>
            </w:r>
          </w:p>
        </w:tc>
      </w:tr>
    </w:tbl>
    <w:p w14:paraId="13FC8731" w14:textId="3BCCDA8F" w:rsidR="00684D90" w:rsidRDefault="00684D90" w:rsidP="00684D90">
      <w:pPr>
        <w:rPr>
          <w:sz w:val="22"/>
          <w:szCs w:val="22"/>
        </w:rPr>
      </w:pPr>
    </w:p>
    <w:p w14:paraId="2E632A66" w14:textId="2C625281" w:rsidR="00A5629D" w:rsidRDefault="00A5629D" w:rsidP="00A5629D">
      <w:pPr>
        <w:rPr>
          <w:sz w:val="22"/>
          <w:szCs w:val="22"/>
        </w:rPr>
      </w:pPr>
    </w:p>
    <w:p w14:paraId="5303DBDB" w14:textId="77777777" w:rsidR="00A5629D" w:rsidRDefault="00A5629D" w:rsidP="00A5629D">
      <w:pPr>
        <w:rPr>
          <w:sz w:val="22"/>
          <w:szCs w:val="22"/>
        </w:rPr>
      </w:pPr>
    </w:p>
    <w:p w14:paraId="2D5E5C21" w14:textId="7B3A778C" w:rsidR="00A5629D" w:rsidRPr="00A5629D" w:rsidRDefault="00A5629D" w:rsidP="00A5629D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non-</w:t>
      </w:r>
      <w:r w:rsidRPr="00A5629D">
        <w:rPr>
          <w:sz w:val="22"/>
          <w:szCs w:val="22"/>
        </w:rPr>
        <w:t>physical contacts only</w:t>
      </w:r>
    </w:p>
    <w:p w14:paraId="180125FF" w14:textId="76E50FF8" w:rsidR="00A5629D" w:rsidRDefault="00A5629D" w:rsidP="00A5629D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1791"/>
        <w:gridCol w:w="2544"/>
        <w:gridCol w:w="1724"/>
        <w:gridCol w:w="1725"/>
      </w:tblGrid>
      <w:tr w:rsidR="00A5629D" w:rsidRPr="00CE7CA1" w14:paraId="249A628F" w14:textId="77777777" w:rsidTr="001828FA">
        <w:trPr>
          <w:gridAfter w:val="3"/>
          <w:wAfter w:w="5993" w:type="dxa"/>
          <w:trHeight w:val="281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B7077" w14:textId="77777777" w:rsidR="00A5629D" w:rsidRPr="00CE7CA1" w:rsidRDefault="00A5629D" w:rsidP="001828FA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67459" w14:textId="77777777" w:rsidR="00A5629D" w:rsidRPr="00CE7CA1" w:rsidRDefault="00A5629D" w:rsidP="001828FA">
            <w:pPr>
              <w:rPr>
                <w:sz w:val="22"/>
                <w:szCs w:val="22"/>
              </w:rPr>
            </w:pPr>
          </w:p>
        </w:tc>
      </w:tr>
      <w:tr w:rsidR="00A5629D" w:rsidRPr="00CE7CA1" w14:paraId="44A65FC7" w14:textId="77777777" w:rsidTr="001828FA">
        <w:trPr>
          <w:trHeight w:val="289"/>
        </w:trPr>
        <w:tc>
          <w:tcPr>
            <w:tcW w:w="2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3D4D3" w14:textId="77777777" w:rsidR="00A5629D" w:rsidRPr="00CE7CA1" w:rsidRDefault="00A5629D" w:rsidP="001828FA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C88A6D" w14:textId="44CA43DA" w:rsidR="00A5629D" w:rsidRPr="00CE7CA1" w:rsidRDefault="00A5629D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8736765" w14:textId="77777777" w:rsidR="00A5629D" w:rsidRPr="00CE7CA1" w:rsidRDefault="00A5629D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524177" w14:textId="77777777" w:rsidR="00A5629D" w:rsidRPr="00CE7CA1" w:rsidRDefault="00A5629D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65+</w:t>
            </w:r>
          </w:p>
        </w:tc>
      </w:tr>
      <w:tr w:rsidR="00A5629D" w:rsidRPr="00CE7CA1" w14:paraId="4D8A7EA0" w14:textId="77777777" w:rsidTr="001828FA">
        <w:trPr>
          <w:trHeight w:val="281"/>
        </w:trPr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B51E33" w14:textId="77777777" w:rsidR="00A5629D" w:rsidRPr="00CE7CA1" w:rsidRDefault="00A5629D" w:rsidP="001828FA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45A40" w14:textId="77777777" w:rsidR="00A5629D" w:rsidRPr="00CE7CA1" w:rsidRDefault="00A5629D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72D48" w14:textId="5E4E7250" w:rsidR="00A5629D" w:rsidRPr="00CE7CA1" w:rsidRDefault="0049617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2.915861811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30E971" w14:textId="2B49FA2C" w:rsidR="00A5629D" w:rsidRPr="00CE7CA1" w:rsidRDefault="0049617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0.55912849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85610" w14:textId="2B46F624" w:rsidR="00A5629D" w:rsidRPr="00CE7CA1" w:rsidRDefault="00A5629D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496179">
              <w:rPr>
                <w:sz w:val="22"/>
                <w:szCs w:val="22"/>
              </w:rPr>
              <w:t>3405150977</w:t>
            </w:r>
          </w:p>
        </w:tc>
      </w:tr>
      <w:tr w:rsidR="00A5629D" w:rsidRPr="00CE7CA1" w14:paraId="6041BF8F" w14:textId="77777777" w:rsidTr="001828FA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289FA8" w14:textId="77777777" w:rsidR="00A5629D" w:rsidRPr="00CE7CA1" w:rsidRDefault="00A5629D" w:rsidP="001828FA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81E094" w14:textId="77777777" w:rsidR="00A5629D" w:rsidRPr="00CE7CA1" w:rsidRDefault="00A5629D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913A80" w14:textId="7634A3F5" w:rsidR="00A5629D" w:rsidRPr="00CE7CA1" w:rsidRDefault="0049617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2.343356313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7E04D6" w14:textId="438B21E7" w:rsidR="00A5629D" w:rsidRPr="00CE7CA1" w:rsidRDefault="00496179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5.654681437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8C5265" w14:textId="7FF16323" w:rsidR="00A5629D" w:rsidRPr="00CE7CA1" w:rsidRDefault="00934FD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4.272202487</w:t>
            </w:r>
          </w:p>
        </w:tc>
      </w:tr>
      <w:tr w:rsidR="00A5629D" w:rsidRPr="00CE7CA1" w14:paraId="51AC1D29" w14:textId="77777777" w:rsidTr="001828FA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ECD1B" w14:textId="77777777" w:rsidR="00A5629D" w:rsidRPr="00CE7CA1" w:rsidRDefault="00A5629D" w:rsidP="001828FA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EF5DD3" w14:textId="77777777" w:rsidR="00A5629D" w:rsidRPr="00CE7CA1" w:rsidRDefault="00A5629D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EF3966" w14:textId="7003095A" w:rsidR="00A5629D" w:rsidRPr="00CE7CA1" w:rsidRDefault="00A5629D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</w:t>
            </w:r>
            <w:r w:rsidR="00496179">
              <w:rPr>
                <w:sz w:val="22"/>
                <w:szCs w:val="22"/>
              </w:rPr>
              <w:t>718682335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79DE6A" w14:textId="63F1705B" w:rsidR="00A5629D" w:rsidRPr="00CE7CA1" w:rsidRDefault="00A5629D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496179">
              <w:rPr>
                <w:sz w:val="22"/>
                <w:szCs w:val="22"/>
              </w:rPr>
              <w:t>2620309023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56529C" w14:textId="29BCE460" w:rsidR="00A5629D" w:rsidRPr="00CE7CA1" w:rsidRDefault="00A5629D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934FD0">
              <w:rPr>
                <w:sz w:val="22"/>
                <w:szCs w:val="22"/>
              </w:rPr>
              <w:t>8973179394</w:t>
            </w:r>
          </w:p>
        </w:tc>
      </w:tr>
    </w:tbl>
    <w:p w14:paraId="59DB1860" w14:textId="0426FF63" w:rsidR="00684D90" w:rsidRDefault="00684D90" w:rsidP="00684D90">
      <w:pPr>
        <w:rPr>
          <w:sz w:val="22"/>
          <w:szCs w:val="22"/>
        </w:rPr>
      </w:pPr>
    </w:p>
    <w:p w14:paraId="4542EFD8" w14:textId="77777777" w:rsidR="00684D90" w:rsidRDefault="00684D90" w:rsidP="00684D90">
      <w:pPr>
        <w:rPr>
          <w:sz w:val="22"/>
          <w:szCs w:val="22"/>
        </w:rPr>
      </w:pPr>
    </w:p>
    <w:p w14:paraId="33F80A8F" w14:textId="408C4EB6" w:rsidR="00684D90" w:rsidRDefault="00684D90" w:rsidP="00684D90">
      <w:pPr>
        <w:rPr>
          <w:sz w:val="22"/>
          <w:szCs w:val="22"/>
        </w:rPr>
      </w:pPr>
      <w:r w:rsidRPr="0036739A">
        <w:rPr>
          <w:b/>
          <w:color w:val="FF0000"/>
          <w:sz w:val="22"/>
          <w:szCs w:val="22"/>
        </w:rPr>
        <w:t xml:space="preserve">Step </w:t>
      </w:r>
      <w:r>
        <w:rPr>
          <w:b/>
          <w:color w:val="FF0000"/>
          <w:sz w:val="22"/>
          <w:szCs w:val="22"/>
        </w:rPr>
        <w:t>5</w:t>
      </w:r>
      <w:r w:rsidRPr="0036739A">
        <w:rPr>
          <w:b/>
          <w:color w:val="FF0000"/>
          <w:sz w:val="22"/>
          <w:szCs w:val="22"/>
        </w:rPr>
        <w:t xml:space="preserve">: </w:t>
      </w:r>
      <w:r>
        <w:rPr>
          <w:b/>
          <w:color w:val="FF0000"/>
          <w:sz w:val="22"/>
          <w:szCs w:val="22"/>
        </w:rPr>
        <w:t>round figures</w:t>
      </w:r>
      <w:r w:rsidR="002B71D7">
        <w:rPr>
          <w:b/>
          <w:color w:val="FF0000"/>
          <w:sz w:val="22"/>
          <w:szCs w:val="22"/>
        </w:rPr>
        <w:t xml:space="preserve"> </w:t>
      </w:r>
    </w:p>
    <w:p w14:paraId="4DB9E8AA" w14:textId="77777777" w:rsidR="00684D90" w:rsidRDefault="00684D90" w:rsidP="00684D90">
      <w:pPr>
        <w:rPr>
          <w:sz w:val="22"/>
          <w:szCs w:val="22"/>
        </w:rPr>
      </w:pPr>
    </w:p>
    <w:p w14:paraId="701F9DFE" w14:textId="77777777" w:rsidR="00684D90" w:rsidRPr="00CE7CA1" w:rsidRDefault="00684D90" w:rsidP="00684D90">
      <w:pPr>
        <w:rPr>
          <w:sz w:val="22"/>
          <w:szCs w:val="22"/>
        </w:rPr>
      </w:pPr>
      <w:r w:rsidRPr="00CE7CA1">
        <w:rPr>
          <w:sz w:val="22"/>
          <w:szCs w:val="22"/>
        </w:rPr>
        <w:t>a) all reported contacts (physical and non-physical contacts)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1791"/>
        <w:gridCol w:w="2544"/>
        <w:gridCol w:w="1724"/>
        <w:gridCol w:w="1725"/>
      </w:tblGrid>
      <w:tr w:rsidR="00684D90" w:rsidRPr="00CE7CA1" w14:paraId="0D0593D2" w14:textId="77777777" w:rsidTr="001828FA">
        <w:trPr>
          <w:gridAfter w:val="3"/>
          <w:wAfter w:w="5993" w:type="dxa"/>
          <w:trHeight w:val="281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D0A1F" w14:textId="77777777" w:rsidR="00684D90" w:rsidRPr="00CE7CA1" w:rsidRDefault="00684D90" w:rsidP="001828FA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9E9A8" w14:textId="77777777" w:rsidR="00684D90" w:rsidRPr="00CE7CA1" w:rsidRDefault="00684D90" w:rsidP="001828FA">
            <w:pPr>
              <w:rPr>
                <w:sz w:val="22"/>
                <w:szCs w:val="22"/>
              </w:rPr>
            </w:pPr>
          </w:p>
        </w:tc>
      </w:tr>
      <w:tr w:rsidR="00684D90" w:rsidRPr="00CE7CA1" w14:paraId="3E2BF1A3" w14:textId="77777777" w:rsidTr="001828FA">
        <w:trPr>
          <w:trHeight w:val="289"/>
        </w:trPr>
        <w:tc>
          <w:tcPr>
            <w:tcW w:w="2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04A533" w14:textId="77777777" w:rsidR="00684D90" w:rsidRPr="00CE7CA1" w:rsidRDefault="00684D90" w:rsidP="001828FA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F425B10" w14:textId="77777777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AC3DDD" w14:textId="77777777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CE4B50" w14:textId="77777777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65+</w:t>
            </w:r>
          </w:p>
        </w:tc>
      </w:tr>
      <w:tr w:rsidR="00684D90" w:rsidRPr="00CE7CA1" w14:paraId="51B49132" w14:textId="77777777" w:rsidTr="001828FA">
        <w:trPr>
          <w:trHeight w:val="281"/>
        </w:trPr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1CF2F" w14:textId="77777777" w:rsidR="00684D90" w:rsidRPr="00CE7CA1" w:rsidRDefault="00684D90" w:rsidP="001828FA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6172B" w14:textId="77777777" w:rsidR="00684D90" w:rsidRPr="00CE7CA1" w:rsidRDefault="00684D90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437EFA" w14:textId="2484E745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6.8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6AF2B1" w14:textId="50688662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D6124" w14:textId="0B010E09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2B71D7">
              <w:rPr>
                <w:sz w:val="22"/>
                <w:szCs w:val="22"/>
              </w:rPr>
              <w:t>9</w:t>
            </w:r>
          </w:p>
        </w:tc>
      </w:tr>
      <w:tr w:rsidR="00684D90" w:rsidRPr="00CE7CA1" w14:paraId="43A480F8" w14:textId="77777777" w:rsidTr="001828FA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31364" w14:textId="77777777" w:rsidR="00684D90" w:rsidRPr="00CE7CA1" w:rsidRDefault="00684D90" w:rsidP="001828FA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BB035" w14:textId="77777777" w:rsidR="00684D90" w:rsidRPr="00CE7CA1" w:rsidRDefault="00684D90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3A2AB" w14:textId="34DF91D3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24438D" w14:textId="6A18375B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</w:t>
            </w:r>
            <w:r w:rsidR="002B71D7">
              <w:rPr>
                <w:sz w:val="22"/>
                <w:szCs w:val="22"/>
              </w:rPr>
              <w:t>2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0525C" w14:textId="6F1EC1B9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</w:t>
            </w:r>
            <w:r w:rsidR="002B71D7">
              <w:rPr>
                <w:sz w:val="22"/>
                <w:szCs w:val="22"/>
              </w:rPr>
              <w:t>7</w:t>
            </w:r>
          </w:p>
        </w:tc>
      </w:tr>
      <w:tr w:rsidR="00684D90" w:rsidRPr="00CE7CA1" w14:paraId="680EF64D" w14:textId="77777777" w:rsidTr="001828FA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F47300" w14:textId="77777777" w:rsidR="00684D90" w:rsidRPr="00CE7CA1" w:rsidRDefault="00684D90" w:rsidP="001828FA">
            <w:pPr>
              <w:rPr>
                <w:sz w:val="22"/>
                <w:szCs w:val="22"/>
              </w:rPr>
            </w:pP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C96B9" w14:textId="77777777" w:rsidR="00684D90" w:rsidRPr="00CE7CA1" w:rsidRDefault="00684D90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F1B3D" w14:textId="0D46B9A3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 w:rsidR="002B71D7">
              <w:rPr>
                <w:sz w:val="22"/>
                <w:szCs w:val="22"/>
              </w:rPr>
              <w:t>3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A4B984" w14:textId="44141409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6DEC4B" w14:textId="06751873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2B71D7">
              <w:rPr>
                <w:sz w:val="22"/>
                <w:szCs w:val="22"/>
              </w:rPr>
              <w:t>8</w:t>
            </w:r>
          </w:p>
        </w:tc>
      </w:tr>
    </w:tbl>
    <w:p w14:paraId="210BC7E2" w14:textId="77777777" w:rsidR="00684D90" w:rsidRDefault="00684D90" w:rsidP="00684D90">
      <w:pPr>
        <w:rPr>
          <w:sz w:val="22"/>
          <w:szCs w:val="22"/>
        </w:rPr>
      </w:pPr>
    </w:p>
    <w:p w14:paraId="5BFFEFC2" w14:textId="77777777" w:rsidR="00684D90" w:rsidRDefault="00684D90" w:rsidP="00684D90">
      <w:pPr>
        <w:rPr>
          <w:sz w:val="22"/>
          <w:szCs w:val="22"/>
        </w:rPr>
      </w:pPr>
    </w:p>
    <w:p w14:paraId="049DCA56" w14:textId="77777777" w:rsidR="00684D90" w:rsidRDefault="00684D90" w:rsidP="00684D90">
      <w:pPr>
        <w:rPr>
          <w:sz w:val="22"/>
          <w:szCs w:val="22"/>
        </w:rPr>
      </w:pPr>
    </w:p>
    <w:p w14:paraId="3467E516" w14:textId="4D89BD50" w:rsidR="00684D90" w:rsidRDefault="00684D90" w:rsidP="00684D90">
      <w:pPr>
        <w:numPr>
          <w:ilvl w:val="0"/>
          <w:numId w:val="12"/>
        </w:numPr>
        <w:rPr>
          <w:sz w:val="22"/>
          <w:szCs w:val="22"/>
        </w:rPr>
      </w:pPr>
      <w:r w:rsidRPr="00CE7CA1">
        <w:rPr>
          <w:sz w:val="22"/>
          <w:szCs w:val="22"/>
        </w:rPr>
        <w:t>physical contacts</w:t>
      </w:r>
    </w:p>
    <w:p w14:paraId="10CC5E67" w14:textId="77777777" w:rsidR="00684D90" w:rsidRDefault="00684D90" w:rsidP="00684D90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1791"/>
        <w:gridCol w:w="2544"/>
        <w:gridCol w:w="1724"/>
        <w:gridCol w:w="1725"/>
      </w:tblGrid>
      <w:tr w:rsidR="00684D90" w:rsidRPr="00CE7CA1" w14:paraId="28ABFA3E" w14:textId="77777777" w:rsidTr="00934FD0">
        <w:trPr>
          <w:gridAfter w:val="3"/>
          <w:wAfter w:w="5993" w:type="dxa"/>
          <w:trHeight w:val="281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E4DFE" w14:textId="77777777" w:rsidR="00684D90" w:rsidRPr="00CE7CA1" w:rsidRDefault="00684D90" w:rsidP="001828FA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2C211" w14:textId="77777777" w:rsidR="00684D90" w:rsidRPr="00CE7CA1" w:rsidRDefault="00684D90" w:rsidP="001828FA">
            <w:pPr>
              <w:rPr>
                <w:sz w:val="22"/>
                <w:szCs w:val="22"/>
              </w:rPr>
            </w:pPr>
          </w:p>
        </w:tc>
      </w:tr>
      <w:tr w:rsidR="00684D90" w:rsidRPr="00CE7CA1" w14:paraId="7F84C1F5" w14:textId="77777777" w:rsidTr="00934FD0">
        <w:trPr>
          <w:trHeight w:val="289"/>
        </w:trPr>
        <w:tc>
          <w:tcPr>
            <w:tcW w:w="2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BDDDC" w14:textId="77777777" w:rsidR="00684D90" w:rsidRPr="00CE7CA1" w:rsidRDefault="00684D90" w:rsidP="001828FA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46B29C0" w14:textId="77777777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2D62A6" w14:textId="77777777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E2E411C" w14:textId="77777777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65+</w:t>
            </w:r>
          </w:p>
        </w:tc>
      </w:tr>
      <w:tr w:rsidR="00684D90" w:rsidRPr="00CE7CA1" w14:paraId="18D49820" w14:textId="77777777" w:rsidTr="00934FD0">
        <w:trPr>
          <w:trHeight w:val="281"/>
        </w:trPr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11DEB3" w14:textId="77777777" w:rsidR="00684D90" w:rsidRPr="00CE7CA1" w:rsidRDefault="00684D90" w:rsidP="001828FA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9934E4" w14:textId="77777777" w:rsidR="00684D90" w:rsidRPr="00CE7CA1" w:rsidRDefault="00684D90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8F140D" w14:textId="4E53EE5D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3.9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10F11" w14:textId="7E12077B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2B71D7">
              <w:rPr>
                <w:sz w:val="22"/>
                <w:szCs w:val="22"/>
              </w:rPr>
              <w:t>2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BB893" w14:textId="727D0FC1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2B71D7">
              <w:rPr>
                <w:sz w:val="22"/>
                <w:szCs w:val="22"/>
              </w:rPr>
              <w:t>6</w:t>
            </w:r>
          </w:p>
        </w:tc>
      </w:tr>
      <w:tr w:rsidR="00684D90" w:rsidRPr="00CE7CA1" w14:paraId="127DBB09" w14:textId="77777777" w:rsidTr="00934FD0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DCCA5C" w14:textId="77777777" w:rsidR="00684D90" w:rsidRPr="00CE7CA1" w:rsidRDefault="00684D90" w:rsidP="001828FA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BF0E1" w14:textId="77777777" w:rsidR="00684D90" w:rsidRPr="00CE7CA1" w:rsidRDefault="00684D90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64D030" w14:textId="0C7F1808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="002B71D7">
              <w:rPr>
                <w:sz w:val="22"/>
                <w:szCs w:val="22"/>
              </w:rPr>
              <w:t>4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3A339" w14:textId="7989B18E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3.5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976C2" w14:textId="4C4B10B4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 w:rsidR="002B71D7">
              <w:rPr>
                <w:sz w:val="22"/>
                <w:szCs w:val="22"/>
              </w:rPr>
              <w:t>4</w:t>
            </w:r>
          </w:p>
        </w:tc>
      </w:tr>
      <w:tr w:rsidR="00684D90" w:rsidRPr="00CE7CA1" w14:paraId="4555CAD9" w14:textId="77777777" w:rsidTr="00934FD0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7CF17A" w14:textId="77777777" w:rsidR="00684D90" w:rsidRPr="00CE7CA1" w:rsidRDefault="00684D90" w:rsidP="001828FA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8D1C6" w14:textId="77777777" w:rsidR="00684D90" w:rsidRPr="00CE7CA1" w:rsidRDefault="00684D90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48DE4" w14:textId="700E0D5E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1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4526D" w14:textId="0B6929A4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AD6F9" w14:textId="7575181D" w:rsidR="00684D90" w:rsidRPr="00CE7CA1" w:rsidRDefault="00684D9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2B71D7">
              <w:rPr>
                <w:sz w:val="22"/>
                <w:szCs w:val="22"/>
              </w:rPr>
              <w:t>9</w:t>
            </w:r>
          </w:p>
        </w:tc>
      </w:tr>
    </w:tbl>
    <w:p w14:paraId="217AA601" w14:textId="166B5E88" w:rsidR="00934FD0" w:rsidRDefault="00934FD0" w:rsidP="00934FD0">
      <w:pPr>
        <w:rPr>
          <w:sz w:val="22"/>
          <w:szCs w:val="22"/>
        </w:rPr>
      </w:pPr>
    </w:p>
    <w:p w14:paraId="301653C2" w14:textId="639816D6" w:rsidR="00934FD0" w:rsidRDefault="00934FD0" w:rsidP="00934FD0">
      <w:pPr>
        <w:rPr>
          <w:sz w:val="22"/>
          <w:szCs w:val="22"/>
        </w:rPr>
      </w:pPr>
    </w:p>
    <w:p w14:paraId="5CB0F605" w14:textId="77777777" w:rsidR="00934FD0" w:rsidRDefault="00934FD0" w:rsidP="00934FD0">
      <w:pPr>
        <w:rPr>
          <w:sz w:val="22"/>
          <w:szCs w:val="22"/>
        </w:rPr>
      </w:pPr>
    </w:p>
    <w:p w14:paraId="793F35D9" w14:textId="0A0AD5DB" w:rsidR="00934FD0" w:rsidRPr="00934FD0" w:rsidRDefault="00934FD0" w:rsidP="00934FD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34FD0">
        <w:rPr>
          <w:sz w:val="22"/>
          <w:szCs w:val="22"/>
        </w:rPr>
        <w:t>non-physical contacts only</w:t>
      </w:r>
    </w:p>
    <w:p w14:paraId="0901BC99" w14:textId="563D1238" w:rsidR="00934FD0" w:rsidRDefault="00934FD0" w:rsidP="00934FD0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1"/>
        <w:gridCol w:w="1791"/>
        <w:gridCol w:w="2544"/>
        <w:gridCol w:w="1724"/>
        <w:gridCol w:w="1725"/>
      </w:tblGrid>
      <w:tr w:rsidR="00934FD0" w:rsidRPr="00CE7CA1" w14:paraId="5A0F121E" w14:textId="77777777" w:rsidTr="001828FA">
        <w:trPr>
          <w:gridAfter w:val="3"/>
          <w:wAfter w:w="5993" w:type="dxa"/>
          <w:trHeight w:val="281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CE950" w14:textId="77777777" w:rsidR="00934FD0" w:rsidRPr="00CE7CA1" w:rsidRDefault="00934FD0" w:rsidP="001828FA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7F7096" w14:textId="77777777" w:rsidR="00934FD0" w:rsidRPr="00CE7CA1" w:rsidRDefault="00934FD0" w:rsidP="001828FA">
            <w:pPr>
              <w:rPr>
                <w:sz w:val="22"/>
                <w:szCs w:val="22"/>
              </w:rPr>
            </w:pPr>
          </w:p>
        </w:tc>
      </w:tr>
      <w:tr w:rsidR="00934FD0" w:rsidRPr="00CE7CA1" w14:paraId="54B77A7B" w14:textId="77777777" w:rsidTr="001828FA">
        <w:trPr>
          <w:trHeight w:val="289"/>
        </w:trPr>
        <w:tc>
          <w:tcPr>
            <w:tcW w:w="26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36EAC2" w14:textId="41E8783B" w:rsidR="00934FD0" w:rsidRPr="00CE7CA1" w:rsidRDefault="00934FD0" w:rsidP="001828FA">
            <w:pPr>
              <w:rPr>
                <w:b/>
                <w:sz w:val="22"/>
                <w:szCs w:val="22"/>
              </w:rPr>
            </w:pPr>
            <w:r w:rsidRPr="00CE7CA1">
              <w:rPr>
                <w:b/>
                <w:sz w:val="22"/>
                <w:szCs w:val="22"/>
              </w:rPr>
              <w:t>age of contact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8D8D07E" w14:textId="2E3F7BC5" w:rsidR="00934FD0" w:rsidRPr="00CE7CA1" w:rsidRDefault="00934FD0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C35E92" w14:textId="77777777" w:rsidR="00934FD0" w:rsidRPr="00CE7CA1" w:rsidRDefault="00934FD0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20FD6FD" w14:textId="77777777" w:rsidR="00934FD0" w:rsidRPr="00CE7CA1" w:rsidRDefault="00934FD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65+</w:t>
            </w:r>
          </w:p>
        </w:tc>
      </w:tr>
      <w:tr w:rsidR="00934FD0" w:rsidRPr="00CE7CA1" w14:paraId="510DE503" w14:textId="77777777" w:rsidTr="001828FA">
        <w:trPr>
          <w:trHeight w:val="281"/>
        </w:trPr>
        <w:tc>
          <w:tcPr>
            <w:tcW w:w="9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E2A0F8" w14:textId="77777777" w:rsidR="00934FD0" w:rsidRPr="00CE7CA1" w:rsidRDefault="00934FD0" w:rsidP="001828FA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60D3B" w14:textId="54D208F2" w:rsidR="00934FD0" w:rsidRPr="00CE7CA1" w:rsidRDefault="00934FD0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00-</w:t>
            </w:r>
            <w:r>
              <w:rPr>
                <w:sz w:val="22"/>
                <w:szCs w:val="22"/>
              </w:rPr>
              <w:t>1</w:t>
            </w:r>
            <w:r w:rsidRPr="00CE7CA1">
              <w:rPr>
                <w:sz w:val="22"/>
                <w:szCs w:val="22"/>
              </w:rPr>
              <w:t>4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660AF" w14:textId="7282AED7" w:rsidR="00934FD0" w:rsidRPr="00CE7CA1" w:rsidRDefault="00934FD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2.9</w:t>
            </w:r>
          </w:p>
        </w:tc>
        <w:tc>
          <w:tcPr>
            <w:tcW w:w="17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67E1A8" w14:textId="3F52F4F8" w:rsidR="00934FD0" w:rsidRPr="00CE7CA1" w:rsidRDefault="00934FD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0.6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8B9D5" w14:textId="778A278C" w:rsidR="00934FD0" w:rsidRPr="00CE7CA1" w:rsidRDefault="00934FD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</w:tr>
      <w:tr w:rsidR="00934FD0" w:rsidRPr="00CE7CA1" w14:paraId="00A58C02" w14:textId="77777777" w:rsidTr="001828FA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78C9E" w14:textId="77777777" w:rsidR="00934FD0" w:rsidRPr="00CE7CA1" w:rsidRDefault="00934FD0" w:rsidP="001828FA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A4BC9" w14:textId="03C8CE40" w:rsidR="00934FD0" w:rsidRPr="00CE7CA1" w:rsidRDefault="00934FD0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15-</w:t>
            </w:r>
            <w:r>
              <w:rPr>
                <w:sz w:val="22"/>
                <w:szCs w:val="22"/>
              </w:rPr>
              <w:t>64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BA3550" w14:textId="0E36B759" w:rsidR="00934FD0" w:rsidRPr="00CE7CA1" w:rsidRDefault="00934FD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9C08FE" w14:textId="7A6639EF" w:rsidR="00934FD0" w:rsidRPr="00CE7CA1" w:rsidRDefault="00934FD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1C453" w14:textId="41F00BAB" w:rsidR="00934FD0" w:rsidRPr="00CE7CA1" w:rsidRDefault="00934FD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4.3</w:t>
            </w:r>
          </w:p>
        </w:tc>
      </w:tr>
      <w:tr w:rsidR="00934FD0" w:rsidRPr="00CE7CA1" w14:paraId="00E187C6" w14:textId="77777777" w:rsidTr="001828FA">
        <w:trPr>
          <w:trHeight w:val="289"/>
        </w:trPr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8D2E9" w14:textId="486FDFAE" w:rsidR="00934FD0" w:rsidRPr="00CE7CA1" w:rsidRDefault="00934FD0" w:rsidP="001828FA">
            <w:pPr>
              <w:rPr>
                <w:sz w:val="22"/>
                <w:szCs w:val="22"/>
              </w:rPr>
            </w:pP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0189B" w14:textId="77777777" w:rsidR="00934FD0" w:rsidRPr="00CE7CA1" w:rsidRDefault="00934FD0" w:rsidP="001828FA">
            <w:pPr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>+</w:t>
            </w:r>
          </w:p>
        </w:tc>
        <w:tc>
          <w:tcPr>
            <w:tcW w:w="254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7C96BA" w14:textId="7CC52B8F" w:rsidR="00934FD0" w:rsidRPr="00CE7CA1" w:rsidRDefault="00934FD0" w:rsidP="001828FA">
            <w:pPr>
              <w:jc w:val="right"/>
              <w:rPr>
                <w:sz w:val="22"/>
                <w:szCs w:val="22"/>
              </w:rPr>
            </w:pPr>
            <w:r w:rsidRPr="00CE7CA1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17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AF1BB0" w14:textId="013CCF3F" w:rsidR="00934FD0" w:rsidRPr="00CE7CA1" w:rsidRDefault="00934FD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5F8AA" w14:textId="4495522C" w:rsidR="00934FD0" w:rsidRPr="00CE7CA1" w:rsidRDefault="00934FD0" w:rsidP="001828FA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</w:t>
            </w:r>
          </w:p>
        </w:tc>
      </w:tr>
    </w:tbl>
    <w:p w14:paraId="1401594F" w14:textId="75E4F54E" w:rsidR="00C12384" w:rsidRDefault="00C12384" w:rsidP="006C67FD">
      <w:pPr>
        <w:ind w:left="720"/>
        <w:rPr>
          <w:sz w:val="22"/>
          <w:szCs w:val="22"/>
        </w:rPr>
      </w:pPr>
    </w:p>
    <w:p w14:paraId="55E25501" w14:textId="046CCEA2" w:rsidR="00C12384" w:rsidRDefault="00C12384" w:rsidP="00C12384">
      <w:pPr>
        <w:rPr>
          <w:sz w:val="22"/>
          <w:szCs w:val="22"/>
        </w:rPr>
      </w:pPr>
    </w:p>
    <w:p w14:paraId="0FC715CA" w14:textId="4D6216BB" w:rsidR="00C12384" w:rsidRDefault="00C12384" w:rsidP="00C12384">
      <w:pPr>
        <w:rPr>
          <w:sz w:val="22"/>
          <w:szCs w:val="22"/>
        </w:rPr>
      </w:pPr>
    </w:p>
    <w:p w14:paraId="19DB15C3" w14:textId="6171F958" w:rsidR="005D62CC" w:rsidRDefault="00C12384" w:rsidP="00C12384">
      <w:pPr>
        <w:rPr>
          <w:b/>
          <w:bCs/>
          <w:color w:val="FF0000"/>
          <w:sz w:val="22"/>
          <w:szCs w:val="22"/>
        </w:rPr>
      </w:pPr>
      <w:r w:rsidRPr="00C12384">
        <w:rPr>
          <w:b/>
          <w:bCs/>
          <w:color w:val="FF0000"/>
          <w:sz w:val="22"/>
          <w:szCs w:val="22"/>
        </w:rPr>
        <w:t>Significance of figures and implementation in code</w:t>
      </w:r>
    </w:p>
    <w:p w14:paraId="165EE9D6" w14:textId="2EF1D132" w:rsidR="00C12384" w:rsidRDefault="00C12384" w:rsidP="00C12384">
      <w:pPr>
        <w:rPr>
          <w:b/>
          <w:bCs/>
          <w:color w:val="FF0000"/>
          <w:sz w:val="22"/>
          <w:szCs w:val="22"/>
        </w:rPr>
      </w:pPr>
    </w:p>
    <w:p w14:paraId="4748B2F1" w14:textId="59A9FEC9" w:rsidR="00C12384" w:rsidRDefault="00C12384" w:rsidP="00C12384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The significance of each table is shown in the Venn diagram below. Table a) represents the </w:t>
      </w:r>
      <w:proofErr w:type="gramStart"/>
      <w:r>
        <w:rPr>
          <w:color w:val="000000" w:themeColor="text1"/>
          <w:sz w:val="22"/>
          <w:szCs w:val="22"/>
        </w:rPr>
        <w:t>sum total</w:t>
      </w:r>
      <w:proofErr w:type="gramEnd"/>
      <w:r>
        <w:rPr>
          <w:color w:val="000000" w:themeColor="text1"/>
          <w:sz w:val="22"/>
          <w:szCs w:val="22"/>
        </w:rPr>
        <w:t xml:space="preserve"> of all shaded areas. Table b) represents </w:t>
      </w:r>
      <w:r w:rsidR="001828FA">
        <w:rPr>
          <w:color w:val="000000" w:themeColor="text1"/>
          <w:sz w:val="22"/>
          <w:szCs w:val="22"/>
        </w:rPr>
        <w:t>the purple shaded area. Table c) represents the orange shaded area.</w:t>
      </w:r>
    </w:p>
    <w:p w14:paraId="7F668639" w14:textId="69A05290" w:rsidR="001828FA" w:rsidRDefault="001828FA" w:rsidP="00C12384">
      <w:pPr>
        <w:rPr>
          <w:color w:val="000000" w:themeColor="text1"/>
          <w:sz w:val="22"/>
          <w:szCs w:val="22"/>
        </w:rPr>
      </w:pPr>
      <w:r w:rsidRPr="00C12384">
        <w:rPr>
          <w:b/>
          <w:bCs/>
          <w:noProof/>
          <w:color w:val="FF0000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DE511A6" wp14:editId="0F891CDB">
            <wp:simplePos x="0" y="0"/>
            <wp:positionH relativeFrom="column">
              <wp:posOffset>-314325</wp:posOffset>
            </wp:positionH>
            <wp:positionV relativeFrom="paragraph">
              <wp:posOffset>112395</wp:posOffset>
            </wp:positionV>
            <wp:extent cx="6705600" cy="3035935"/>
            <wp:effectExtent l="0" t="0" r="0" b="0"/>
            <wp:wrapSquare wrapText="bothSides"/>
            <wp:docPr id="1" name="Picture 1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venn diagram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3215" r="-27694"/>
                    <a:stretch/>
                  </pic:blipFill>
                  <pic:spPr bwMode="auto">
                    <a:xfrm>
                      <a:off x="0" y="0"/>
                      <a:ext cx="6705600" cy="3035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BE8CE" w14:textId="7AA878A6" w:rsidR="001828FA" w:rsidRDefault="001828FA" w:rsidP="00C12384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The size of the overlap region (representing contacts which belong in both the disease network and the behaviour network) is unknown.</w:t>
      </w:r>
    </w:p>
    <w:p w14:paraId="2C296B9F" w14:textId="4C127B38" w:rsidR="001828FA" w:rsidRDefault="001828FA" w:rsidP="00C12384">
      <w:pPr>
        <w:rPr>
          <w:color w:val="000000" w:themeColor="text1"/>
          <w:sz w:val="22"/>
          <w:szCs w:val="22"/>
        </w:rPr>
      </w:pPr>
    </w:p>
    <w:p w14:paraId="7C0DDF9E" w14:textId="1C6B10B7" w:rsidR="001828FA" w:rsidRDefault="001828FA" w:rsidP="00C12384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 the code, I have included an arbitrarily sized overlap region for each of the nine age relations as follows:</w:t>
      </w:r>
    </w:p>
    <w:p w14:paraId="266F81F5" w14:textId="0E874AEA" w:rsidR="001828FA" w:rsidRDefault="001828FA" w:rsidP="001828FA">
      <w:pPr>
        <w:pStyle w:val="ListParagraph"/>
        <w:numPr>
          <w:ilvl w:val="0"/>
          <w:numId w:val="1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Within the same age group </w:t>
      </w:r>
      <w:r w:rsidR="007F0C7A">
        <w:rPr>
          <w:color w:val="000000" w:themeColor="text1"/>
          <w:sz w:val="22"/>
          <w:szCs w:val="22"/>
        </w:rPr>
        <w:t xml:space="preserve">for adults and children, </w:t>
      </w:r>
      <w:r>
        <w:rPr>
          <w:color w:val="000000" w:themeColor="text1"/>
          <w:sz w:val="22"/>
          <w:szCs w:val="22"/>
        </w:rPr>
        <w:t xml:space="preserve">the ring links are included in both types of </w:t>
      </w:r>
      <w:proofErr w:type="gramStart"/>
      <w:r>
        <w:rPr>
          <w:color w:val="000000" w:themeColor="text1"/>
          <w:sz w:val="22"/>
          <w:szCs w:val="22"/>
        </w:rPr>
        <w:t>network</w:t>
      </w:r>
      <w:proofErr w:type="gramEnd"/>
      <w:r>
        <w:rPr>
          <w:color w:val="000000" w:themeColor="text1"/>
          <w:sz w:val="22"/>
          <w:szCs w:val="22"/>
        </w:rPr>
        <w:t xml:space="preserve"> to represent contacts that are both physical and behavioural.</w:t>
      </w:r>
    </w:p>
    <w:p w14:paraId="2800F1EC" w14:textId="69AC7EAD" w:rsidR="001828FA" w:rsidRDefault="001828FA" w:rsidP="001828FA">
      <w:pPr>
        <w:pStyle w:val="ListParagraph"/>
        <w:numPr>
          <w:ilvl w:val="0"/>
          <w:numId w:val="1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For the elderly ring, which has no ring links, </w:t>
      </w:r>
      <w:r w:rsidR="00446503">
        <w:rPr>
          <w:color w:val="000000" w:themeColor="text1"/>
          <w:sz w:val="22"/>
          <w:szCs w:val="22"/>
        </w:rPr>
        <w:t>50% of the physical links were coded to also be included in the behavioural network.</w:t>
      </w:r>
    </w:p>
    <w:p w14:paraId="198496A8" w14:textId="79F47BDE" w:rsidR="00446503" w:rsidRPr="001828FA" w:rsidRDefault="00446503" w:rsidP="001828FA">
      <w:pPr>
        <w:pStyle w:val="ListParagraph"/>
        <w:numPr>
          <w:ilvl w:val="0"/>
          <w:numId w:val="1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lastRenderedPageBreak/>
        <w:t xml:space="preserve">For inter-ring links (across different age groups), </w:t>
      </w:r>
      <w:r w:rsidR="006C40D5">
        <w:rPr>
          <w:color w:val="000000" w:themeColor="text1"/>
          <w:sz w:val="22"/>
          <w:szCs w:val="22"/>
        </w:rPr>
        <w:t>a random 50% of physical contacts were also included in the behavioural network.</w:t>
      </w:r>
    </w:p>
    <w:sectPr w:rsidR="00446503" w:rsidRPr="001828FA" w:rsidSect="00BB3773">
      <w:pgSz w:w="11907" w:h="16840" w:code="9"/>
      <w:pgMar w:top="1418" w:right="539" w:bottom="1418" w:left="1418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B65C5" w14:textId="77777777" w:rsidR="00461495" w:rsidRDefault="00461495">
      <w:r>
        <w:separator/>
      </w:r>
    </w:p>
  </w:endnote>
  <w:endnote w:type="continuationSeparator" w:id="0">
    <w:p w14:paraId="4C7D4F40" w14:textId="77777777" w:rsidR="00461495" w:rsidRDefault="00461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D9AC9" w14:textId="77777777" w:rsidR="00461495" w:rsidRDefault="00461495">
      <w:r>
        <w:separator/>
      </w:r>
    </w:p>
  </w:footnote>
  <w:footnote w:type="continuationSeparator" w:id="0">
    <w:p w14:paraId="4C837EEB" w14:textId="77777777" w:rsidR="00461495" w:rsidRDefault="00461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AFC"/>
    <w:multiLevelType w:val="hybridMultilevel"/>
    <w:tmpl w:val="C0E81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3563"/>
    <w:multiLevelType w:val="hybridMultilevel"/>
    <w:tmpl w:val="F08CF0E8"/>
    <w:lvl w:ilvl="0" w:tplc="FFFFFFFF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0F62"/>
    <w:multiLevelType w:val="hybridMultilevel"/>
    <w:tmpl w:val="C79408D2"/>
    <w:lvl w:ilvl="0" w:tplc="8A2087F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80B45"/>
    <w:multiLevelType w:val="hybridMultilevel"/>
    <w:tmpl w:val="F08CF0E8"/>
    <w:lvl w:ilvl="0" w:tplc="FFFFFFFF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5D6"/>
    <w:multiLevelType w:val="hybridMultilevel"/>
    <w:tmpl w:val="04AEBF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9116C"/>
    <w:multiLevelType w:val="hybridMultilevel"/>
    <w:tmpl w:val="28A4A5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743CD"/>
    <w:multiLevelType w:val="hybridMultilevel"/>
    <w:tmpl w:val="F08CF0E8"/>
    <w:lvl w:ilvl="0" w:tplc="08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A3079"/>
    <w:multiLevelType w:val="hybridMultilevel"/>
    <w:tmpl w:val="AA367C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11088"/>
    <w:multiLevelType w:val="hybridMultilevel"/>
    <w:tmpl w:val="DA92CD86"/>
    <w:lvl w:ilvl="0" w:tplc="330A86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A51726"/>
    <w:multiLevelType w:val="hybridMultilevel"/>
    <w:tmpl w:val="7194C39E"/>
    <w:lvl w:ilvl="0" w:tplc="330A86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75EB3"/>
    <w:multiLevelType w:val="hybridMultilevel"/>
    <w:tmpl w:val="617C3E3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900750"/>
    <w:multiLevelType w:val="hybridMultilevel"/>
    <w:tmpl w:val="934C5D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212ED7"/>
    <w:multiLevelType w:val="hybridMultilevel"/>
    <w:tmpl w:val="F08CF0E8"/>
    <w:lvl w:ilvl="0" w:tplc="FFFFFFFF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1A2229"/>
    <w:multiLevelType w:val="hybridMultilevel"/>
    <w:tmpl w:val="F08CF0E8"/>
    <w:lvl w:ilvl="0" w:tplc="FFFFFFFF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C5BE0"/>
    <w:multiLevelType w:val="hybridMultilevel"/>
    <w:tmpl w:val="F55E9A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14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6"/>
  </w:num>
  <w:num w:numId="11">
    <w:abstractNumId w:val="3"/>
  </w:num>
  <w:num w:numId="12">
    <w:abstractNumId w:val="1"/>
  </w:num>
  <w:num w:numId="13">
    <w:abstractNumId w:val="13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F7"/>
    <w:rsid w:val="000145D5"/>
    <w:rsid w:val="000B47F9"/>
    <w:rsid w:val="000F1DB0"/>
    <w:rsid w:val="00127BBF"/>
    <w:rsid w:val="00145975"/>
    <w:rsid w:val="001702AF"/>
    <w:rsid w:val="00175E09"/>
    <w:rsid w:val="001828FA"/>
    <w:rsid w:val="00183191"/>
    <w:rsid w:val="001A4837"/>
    <w:rsid w:val="002722E6"/>
    <w:rsid w:val="0028656C"/>
    <w:rsid w:val="002B71D7"/>
    <w:rsid w:val="002E694F"/>
    <w:rsid w:val="002F7ED9"/>
    <w:rsid w:val="00357302"/>
    <w:rsid w:val="0036739A"/>
    <w:rsid w:val="003C5546"/>
    <w:rsid w:val="003F232B"/>
    <w:rsid w:val="004212EB"/>
    <w:rsid w:val="00446503"/>
    <w:rsid w:val="00455CFB"/>
    <w:rsid w:val="00461495"/>
    <w:rsid w:val="00487C26"/>
    <w:rsid w:val="00487E86"/>
    <w:rsid w:val="00495D7E"/>
    <w:rsid w:val="00496179"/>
    <w:rsid w:val="004F7B3E"/>
    <w:rsid w:val="00521F2B"/>
    <w:rsid w:val="005272EB"/>
    <w:rsid w:val="005429FF"/>
    <w:rsid w:val="00565CB8"/>
    <w:rsid w:val="00576BA7"/>
    <w:rsid w:val="005A18C8"/>
    <w:rsid w:val="005D09AA"/>
    <w:rsid w:val="005D62CC"/>
    <w:rsid w:val="005E7142"/>
    <w:rsid w:val="005F17D2"/>
    <w:rsid w:val="00611025"/>
    <w:rsid w:val="006260ED"/>
    <w:rsid w:val="0066543C"/>
    <w:rsid w:val="00676C67"/>
    <w:rsid w:val="00684D90"/>
    <w:rsid w:val="006B686F"/>
    <w:rsid w:val="006C40D5"/>
    <w:rsid w:val="006C67FD"/>
    <w:rsid w:val="00710538"/>
    <w:rsid w:val="00733146"/>
    <w:rsid w:val="00744A64"/>
    <w:rsid w:val="00747411"/>
    <w:rsid w:val="00754FD2"/>
    <w:rsid w:val="00783976"/>
    <w:rsid w:val="007A7CB6"/>
    <w:rsid w:val="007B3C3F"/>
    <w:rsid w:val="007E11A6"/>
    <w:rsid w:val="007F0C7A"/>
    <w:rsid w:val="00863AB3"/>
    <w:rsid w:val="008A3836"/>
    <w:rsid w:val="008C29A9"/>
    <w:rsid w:val="008E1152"/>
    <w:rsid w:val="00934FD0"/>
    <w:rsid w:val="0098227E"/>
    <w:rsid w:val="009C7145"/>
    <w:rsid w:val="009D633A"/>
    <w:rsid w:val="00A1608A"/>
    <w:rsid w:val="00A552F0"/>
    <w:rsid w:val="00A5629D"/>
    <w:rsid w:val="00AE5D94"/>
    <w:rsid w:val="00AF4FB4"/>
    <w:rsid w:val="00B0198E"/>
    <w:rsid w:val="00B27504"/>
    <w:rsid w:val="00B46BF2"/>
    <w:rsid w:val="00B53EF6"/>
    <w:rsid w:val="00B65AB0"/>
    <w:rsid w:val="00B914A7"/>
    <w:rsid w:val="00BB3773"/>
    <w:rsid w:val="00C12384"/>
    <w:rsid w:val="00C632AA"/>
    <w:rsid w:val="00CA2C05"/>
    <w:rsid w:val="00CE7CA1"/>
    <w:rsid w:val="00D336F7"/>
    <w:rsid w:val="00D35E8B"/>
    <w:rsid w:val="00D37995"/>
    <w:rsid w:val="00DA1233"/>
    <w:rsid w:val="00DA7030"/>
    <w:rsid w:val="00E000E2"/>
    <w:rsid w:val="00E2091A"/>
    <w:rsid w:val="00E65B32"/>
    <w:rsid w:val="00ED5FC8"/>
    <w:rsid w:val="00F20C0C"/>
    <w:rsid w:val="00FA427E"/>
    <w:rsid w:val="00FC4495"/>
    <w:rsid w:val="00FD2941"/>
    <w:rsid w:val="00FE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364B7"/>
  <w15:docId w15:val="{5DB2CC45-BD38-8E47-BEB7-A4AEA5EA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36F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1134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Supporting information - Table S8</vt:lpstr>
    </vt:vector>
  </TitlesOfParts>
  <Company>CRP</Company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 - Table S8</dc:title>
  <dc:subject/>
  <dc:creator>Joel mossong</dc:creator>
  <cp:keywords/>
  <dc:description/>
  <cp:lastModifiedBy>WILKINSON Lily</cp:lastModifiedBy>
  <cp:revision>3</cp:revision>
  <dcterms:created xsi:type="dcterms:W3CDTF">2022-01-25T13:15:00Z</dcterms:created>
  <dcterms:modified xsi:type="dcterms:W3CDTF">2022-01-31T19:47:00Z</dcterms:modified>
</cp:coreProperties>
</file>