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30C" w:rsidRPr="00083162" w:rsidRDefault="007D630C" w:rsidP="00412871">
      <w:pPr>
        <w:spacing w:after="0" w:line="240" w:lineRule="auto"/>
        <w:rPr>
          <w:rFonts w:ascii="Times New Roman" w:hAnsi="Times New Roman" w:cs="Times New Roman"/>
          <w:b/>
          <w:sz w:val="24"/>
          <w:szCs w:val="24"/>
        </w:rPr>
      </w:pPr>
      <w:r w:rsidRPr="00083162">
        <w:rPr>
          <w:rFonts w:ascii="Times New Roman" w:hAnsi="Times New Roman" w:cs="Times New Roman"/>
          <w:b/>
          <w:sz w:val="24"/>
          <w:szCs w:val="24"/>
        </w:rPr>
        <w:t>Reply to Reviewer</w:t>
      </w:r>
      <w:r>
        <w:rPr>
          <w:rFonts w:ascii="Times New Roman" w:hAnsi="Times New Roman" w:cs="Times New Roman"/>
          <w:b/>
          <w:sz w:val="24"/>
          <w:szCs w:val="24"/>
        </w:rPr>
        <w:t xml:space="preserve"> #1</w:t>
      </w:r>
      <w:r w:rsidRPr="00083162">
        <w:rPr>
          <w:rFonts w:ascii="Times New Roman" w:hAnsi="Times New Roman" w:cs="Times New Roman"/>
          <w:b/>
          <w:sz w:val="24"/>
          <w:szCs w:val="24"/>
        </w:rPr>
        <w:br/>
      </w:r>
    </w:p>
    <w:p w:rsidR="007D630C" w:rsidRPr="00970A82" w:rsidRDefault="007D630C" w:rsidP="00412871">
      <w:pPr>
        <w:spacing w:after="0" w:line="240" w:lineRule="auto"/>
        <w:rPr>
          <w:rFonts w:ascii="Times New Roman" w:eastAsia="Times New Roman" w:hAnsi="Times New Roman" w:cs="Times New Roman"/>
          <w:sz w:val="24"/>
          <w:szCs w:val="24"/>
        </w:rPr>
      </w:pPr>
      <w:r w:rsidRPr="00970A82">
        <w:rPr>
          <w:rFonts w:ascii="Times New Roman" w:eastAsia="Times New Roman" w:hAnsi="Times New Roman" w:cs="Times New Roman"/>
          <w:sz w:val="24"/>
          <w:szCs w:val="24"/>
        </w:rPr>
        <w:t xml:space="preserve">We thank the reviewer for the helpful comments. Our responses are listed below in </w:t>
      </w:r>
      <w:r>
        <w:rPr>
          <w:rFonts w:ascii="Times New Roman" w:eastAsia="Times New Roman" w:hAnsi="Times New Roman" w:cs="Times New Roman"/>
          <w:sz w:val="24"/>
          <w:szCs w:val="24"/>
        </w:rPr>
        <w:t>black</w:t>
      </w:r>
      <w:r w:rsidRPr="00970A82">
        <w:rPr>
          <w:rFonts w:ascii="Times New Roman" w:eastAsia="Times New Roman" w:hAnsi="Times New Roman" w:cs="Times New Roman"/>
          <w:sz w:val="24"/>
          <w:szCs w:val="24"/>
        </w:rPr>
        <w:t xml:space="preserve">, while the reviewer’s comments are marked in </w:t>
      </w:r>
      <w:r>
        <w:rPr>
          <w:rFonts w:ascii="Times New Roman" w:eastAsia="Times New Roman" w:hAnsi="Times New Roman" w:cs="Times New Roman"/>
          <w:sz w:val="24"/>
          <w:szCs w:val="24"/>
        </w:rPr>
        <w:t>blue</w:t>
      </w:r>
      <w:r w:rsidRPr="00970A82">
        <w:rPr>
          <w:rFonts w:ascii="Times New Roman" w:eastAsia="Times New Roman" w:hAnsi="Times New Roman" w:cs="Times New Roman"/>
          <w:sz w:val="24"/>
          <w:szCs w:val="24"/>
        </w:rPr>
        <w:t>. The line numbers are based on the tracked-change version</w:t>
      </w:r>
      <w:r>
        <w:rPr>
          <w:rFonts w:ascii="Times New Roman" w:eastAsia="Times New Roman" w:hAnsi="Times New Roman" w:cs="Times New Roman"/>
          <w:sz w:val="24"/>
          <w:szCs w:val="24"/>
        </w:rPr>
        <w:t xml:space="preserve"> of the manuscript word document</w:t>
      </w:r>
      <w:r w:rsidRPr="00970A82">
        <w:rPr>
          <w:rFonts w:ascii="Times New Roman" w:eastAsia="Times New Roman" w:hAnsi="Times New Roman" w:cs="Times New Roman"/>
          <w:sz w:val="24"/>
          <w:szCs w:val="24"/>
        </w:rPr>
        <w:t>.</w:t>
      </w:r>
    </w:p>
    <w:p w:rsidR="007D630C" w:rsidRDefault="007D630C" w:rsidP="00412871">
      <w:pPr>
        <w:spacing w:after="0" w:line="240" w:lineRule="auto"/>
        <w:rPr>
          <w:rFonts w:ascii="Times New Roman" w:hAnsi="Times New Roman" w:cs="Times New Roman"/>
          <w:sz w:val="24"/>
          <w:szCs w:val="24"/>
        </w:rPr>
      </w:pPr>
    </w:p>
    <w:p w:rsidR="007D630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 xml:space="preserve">I was looking forward to reading the manuscript as the topic very much interests me, but unfortunately I struggled. The writing was not as strong as it could be and that made it difficult to not only understand the methods but also evaluate them. For instance, there were a lot of compound sentences, which are hard to read as there is a lot of information being thrown at the reader, quickly. So it took several reads to make sure I understood everything, and sometimes even then I was not sure. </w:t>
      </w:r>
      <w:r w:rsidRPr="008D3310">
        <w:rPr>
          <w:rFonts w:ascii="Times New Roman" w:hAnsi="Times New Roman" w:cs="Times New Roman"/>
          <w:color w:val="0070C0"/>
          <w:sz w:val="24"/>
          <w:szCs w:val="24"/>
        </w:rPr>
        <w:t>Also, the organisation seemed off at times. For instance, sometimes I felt like the information was given to me backwards. That is, when I would get later on in a section, I would read a sentence that would make me go: "Oh! I wish I was able to read this sentence earlier." This extends to how some of the sections were broken up. Specifically, I do not understand why section 3.0 was used. I think it would be much eas</w:t>
      </w:r>
      <w:r w:rsidR="007D630C" w:rsidRPr="008D3310">
        <w:rPr>
          <w:rFonts w:ascii="Times New Roman" w:hAnsi="Times New Roman" w:cs="Times New Roman"/>
          <w:color w:val="0070C0"/>
          <w:sz w:val="24"/>
          <w:szCs w:val="24"/>
        </w:rPr>
        <w:t>i</w:t>
      </w:r>
      <w:r w:rsidRPr="008D3310">
        <w:rPr>
          <w:rFonts w:ascii="Times New Roman" w:hAnsi="Times New Roman" w:cs="Times New Roman"/>
          <w:color w:val="0070C0"/>
          <w:sz w:val="24"/>
          <w:szCs w:val="24"/>
        </w:rPr>
        <w:t>er to read through with all of the information in Sec. 3.0 moved t</w:t>
      </w:r>
      <w:r w:rsidR="007D630C" w:rsidRPr="008D3310">
        <w:rPr>
          <w:rFonts w:ascii="Times New Roman" w:hAnsi="Times New Roman" w:cs="Times New Roman"/>
          <w:color w:val="0070C0"/>
          <w:sz w:val="24"/>
          <w:szCs w:val="24"/>
        </w:rPr>
        <w:t xml:space="preserve">o Sec. </w:t>
      </w:r>
      <w:r w:rsidRPr="008D3310">
        <w:rPr>
          <w:rFonts w:ascii="Times New Roman" w:hAnsi="Times New Roman" w:cs="Times New Roman"/>
          <w:color w:val="0070C0"/>
          <w:sz w:val="24"/>
          <w:szCs w:val="24"/>
        </w:rPr>
        <w:t xml:space="preserve">2.2. </w:t>
      </w:r>
      <w:r w:rsidRPr="007D630C">
        <w:rPr>
          <w:rFonts w:ascii="Times New Roman" w:hAnsi="Times New Roman" w:cs="Times New Roman"/>
          <w:color w:val="0070C0"/>
          <w:sz w:val="24"/>
          <w:szCs w:val="24"/>
        </w:rPr>
        <w:t xml:space="preserve">I really encourage the authors to go over this with very critical eyes and ears to improve the writing. I tried to provide some specific suggestions in the comments below but it got harder to be very through as I continued, so re-writing should extend beyond these specific comments. </w:t>
      </w:r>
      <w:r w:rsidRPr="007D630C">
        <w:rPr>
          <w:rFonts w:ascii="Times New Roman" w:hAnsi="Times New Roman" w:cs="Times New Roman"/>
          <w:color w:val="0070C0"/>
          <w:sz w:val="24"/>
          <w:szCs w:val="24"/>
        </w:rPr>
        <w:br/>
      </w:r>
    </w:p>
    <w:p w:rsidR="008D3310" w:rsidRPr="007D630C" w:rsidRDefault="008D3310" w:rsidP="008D3310">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We have rewritten and r</w:t>
      </w:r>
      <w:r w:rsidR="007D630C">
        <w:rPr>
          <w:rFonts w:ascii="Times New Roman" w:hAnsi="Times New Roman" w:cs="Times New Roman"/>
          <w:color w:val="000000" w:themeColor="text1"/>
          <w:sz w:val="24"/>
          <w:szCs w:val="24"/>
        </w:rPr>
        <w:t>e-organiz</w:t>
      </w:r>
      <w:r>
        <w:rPr>
          <w:rFonts w:ascii="Times New Roman" w:hAnsi="Times New Roman" w:cs="Times New Roman"/>
          <w:color w:val="000000" w:themeColor="text1"/>
          <w:sz w:val="24"/>
          <w:szCs w:val="24"/>
        </w:rPr>
        <w:t>ed</w:t>
      </w:r>
      <w:r w:rsidR="007D630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w:t>
      </w:r>
      <w:r w:rsidR="007D630C">
        <w:rPr>
          <w:rFonts w:ascii="Times New Roman" w:hAnsi="Times New Roman" w:cs="Times New Roman"/>
          <w:color w:val="000000" w:themeColor="text1"/>
          <w:sz w:val="24"/>
          <w:szCs w:val="24"/>
        </w:rPr>
        <w:t>sections</w:t>
      </w:r>
      <w:r>
        <w:rPr>
          <w:rFonts w:ascii="Times New Roman" w:hAnsi="Times New Roman" w:cs="Times New Roman"/>
          <w:color w:val="000000" w:themeColor="text1"/>
          <w:sz w:val="24"/>
          <w:szCs w:val="24"/>
        </w:rPr>
        <w:t>. In particular, we have moved Section 3.0 to Section 2.2.</w:t>
      </w:r>
      <w:r w:rsidR="007D630C">
        <w:rPr>
          <w:rFonts w:ascii="Times New Roman" w:hAnsi="Times New Roman" w:cs="Times New Roman"/>
          <w:color w:val="000000" w:themeColor="text1"/>
          <w:sz w:val="24"/>
          <w:szCs w:val="24"/>
        </w:rPr>
        <w:t xml:space="preserve"> </w:t>
      </w:r>
    </w:p>
    <w:p w:rsidR="007D630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By the time I finished my first read, I had the impression that the manuscript was rushed into review. I especially got this after reading the acknowledgements and seeing the project numbers identified with "xxxxxxx". I was a bit surprised and frustrated seeing this. I was left with the impression that the effort to ensure the document was a completed draft upon submission was not made. </w:t>
      </w:r>
      <w:r w:rsidRPr="007D630C">
        <w:rPr>
          <w:rFonts w:ascii="Times New Roman" w:hAnsi="Times New Roman" w:cs="Times New Roman"/>
          <w:color w:val="0070C0"/>
          <w:sz w:val="24"/>
          <w:szCs w:val="24"/>
        </w:rPr>
        <w:br/>
      </w:r>
    </w:p>
    <w:p w:rsidR="007D630C" w:rsidRDefault="008D331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NOAA project numbers were listed on lines </w:t>
      </w:r>
      <w:r w:rsidR="00691B8A">
        <w:rPr>
          <w:rFonts w:ascii="Times New Roman" w:hAnsi="Times New Roman" w:cs="Times New Roman"/>
          <w:color w:val="000000" w:themeColor="text1"/>
          <w:sz w:val="24"/>
          <w:szCs w:val="24"/>
        </w:rPr>
        <w:t>515-516</w:t>
      </w:r>
      <w:r>
        <w:rPr>
          <w:rFonts w:ascii="Times New Roman" w:hAnsi="Times New Roman" w:cs="Times New Roman"/>
          <w:color w:val="000000" w:themeColor="text1"/>
          <w:sz w:val="24"/>
          <w:szCs w:val="24"/>
        </w:rPr>
        <w:t xml:space="preserve">. We will get contribution numbers from UMCES and NOAA after the manuscript is accepted for publication. </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8D3310">
        <w:rPr>
          <w:rFonts w:ascii="Times New Roman" w:hAnsi="Times New Roman" w:cs="Times New Roman"/>
          <w:color w:val="0070C0"/>
          <w:sz w:val="24"/>
          <w:szCs w:val="24"/>
        </w:rPr>
        <w:t>I have a bit of a disagreement with the interpretation of the results. I understand the metric of "Total Accuracy" was used to select the best model, but there are some risks with that. Just using one metric that is. There is a growing literature behind the need to consider multiple metrics in decision making. Maybe not in machine learning, but in other aspects of ocean research. Looking at all three of the BCV results, I would argue that SVM-RVM - not SVM - preformed the best. I go into more detail about this below in specific comments. I am not saying that the authors need to change their results because of course this is all up for debate. But there should be something about in the discussion.</w:t>
      </w:r>
      <w:r w:rsidRPr="008D3310">
        <w:rPr>
          <w:rFonts w:ascii="Times New Roman" w:hAnsi="Times New Roman" w:cs="Times New Roman"/>
          <w:color w:val="0070C0"/>
          <w:sz w:val="24"/>
          <w:szCs w:val="24"/>
        </w:rPr>
        <w:br/>
      </w:r>
    </w:p>
    <w:p w:rsidR="00AA54F7" w:rsidRDefault="008D331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addition to accuracy, we have now added three other statistical metrics to assess the performance of the machine learning classifiers: recall, precision a</w:t>
      </w:r>
      <w:r w:rsidR="00691B8A">
        <w:rPr>
          <w:rFonts w:ascii="Times New Roman" w:hAnsi="Times New Roman" w:cs="Times New Roman"/>
          <w:color w:val="000000" w:themeColor="text1"/>
          <w:sz w:val="24"/>
          <w:szCs w:val="24"/>
        </w:rPr>
        <w:t xml:space="preserve">nd F1 score. Please see lines </w:t>
      </w:r>
      <w:r w:rsidR="00FB56E0">
        <w:rPr>
          <w:rFonts w:ascii="Times New Roman" w:hAnsi="Times New Roman" w:cs="Times New Roman"/>
          <w:color w:val="000000" w:themeColor="text1"/>
          <w:sz w:val="24"/>
          <w:szCs w:val="24"/>
        </w:rPr>
        <w:t>301</w:t>
      </w:r>
      <w:r>
        <w:rPr>
          <w:rFonts w:ascii="Times New Roman" w:hAnsi="Times New Roman" w:cs="Times New Roman"/>
          <w:color w:val="000000" w:themeColor="text1"/>
          <w:sz w:val="24"/>
          <w:szCs w:val="24"/>
        </w:rPr>
        <w:t>-</w:t>
      </w:r>
      <w:r w:rsidR="00691B8A">
        <w:rPr>
          <w:rFonts w:ascii="Times New Roman" w:hAnsi="Times New Roman" w:cs="Times New Roman"/>
          <w:color w:val="000000" w:themeColor="text1"/>
          <w:sz w:val="24"/>
          <w:szCs w:val="24"/>
        </w:rPr>
        <w:t>3</w:t>
      </w:r>
      <w:r w:rsidR="00FB56E0">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 xml:space="preserve">. </w:t>
      </w:r>
    </w:p>
    <w:p w:rsidR="00AA54F7" w:rsidRPr="008D331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r>
      <w:r w:rsidRPr="008D3310">
        <w:rPr>
          <w:rFonts w:ascii="Times New Roman" w:hAnsi="Times New Roman" w:cs="Times New Roman"/>
          <w:color w:val="0070C0"/>
          <w:sz w:val="24"/>
          <w:szCs w:val="24"/>
        </w:rPr>
        <w:t xml:space="preserve">Speaking of the discussion, I do not think it gave enough. Some parts seemed more appropriate for the introduction. For example, after the introduction I was under the impression this type of work has not been pursued before for the study area, so I was surprised when similar examples were brought up in the discussion. </w:t>
      </w:r>
    </w:p>
    <w:p w:rsidR="008D3310" w:rsidRDefault="008D3310" w:rsidP="00412871">
      <w:pPr>
        <w:spacing w:after="0" w:line="240" w:lineRule="auto"/>
        <w:rPr>
          <w:rFonts w:ascii="Times New Roman" w:hAnsi="Times New Roman" w:cs="Times New Roman"/>
          <w:color w:val="000000" w:themeColor="text1"/>
          <w:sz w:val="24"/>
          <w:szCs w:val="24"/>
        </w:rPr>
      </w:pPr>
    </w:p>
    <w:p w:rsidR="00AA54F7" w:rsidRDefault="008D331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moved some texts from the discussion section to the introduction section. We have revised the introduction section </w:t>
      </w:r>
      <w:r w:rsidR="00691B8A">
        <w:rPr>
          <w:rFonts w:ascii="Times New Roman" w:hAnsi="Times New Roman" w:cs="Times New Roman"/>
          <w:color w:val="000000" w:themeColor="text1"/>
          <w:sz w:val="24"/>
          <w:szCs w:val="24"/>
        </w:rPr>
        <w:t>to describe</w:t>
      </w:r>
      <w:r>
        <w:rPr>
          <w:rFonts w:ascii="Times New Roman" w:hAnsi="Times New Roman" w:cs="Times New Roman"/>
          <w:color w:val="000000" w:themeColor="text1"/>
          <w:sz w:val="24"/>
          <w:szCs w:val="24"/>
        </w:rPr>
        <w:t xml:space="preserve"> previous applications of machine learning algorithms to HABs</w:t>
      </w:r>
      <w:r w:rsidR="00691B8A">
        <w:rPr>
          <w:rFonts w:ascii="Times New Roman" w:hAnsi="Times New Roman" w:cs="Times New Roman"/>
          <w:color w:val="000000" w:themeColor="text1"/>
          <w:sz w:val="24"/>
          <w:szCs w:val="24"/>
        </w:rPr>
        <w:t xml:space="preserve"> prediction. Please see lines 12</w:t>
      </w:r>
      <w:r w:rsidR="00A80010">
        <w:rPr>
          <w:rFonts w:ascii="Times New Roman" w:hAnsi="Times New Roman" w:cs="Times New Roman"/>
          <w:color w:val="000000" w:themeColor="text1"/>
          <w:sz w:val="24"/>
          <w:szCs w:val="24"/>
        </w:rPr>
        <w:t>1</w:t>
      </w:r>
      <w:r w:rsidR="00691B8A">
        <w:rPr>
          <w:rFonts w:ascii="Times New Roman" w:hAnsi="Times New Roman" w:cs="Times New Roman"/>
          <w:color w:val="000000" w:themeColor="text1"/>
          <w:sz w:val="24"/>
          <w:szCs w:val="24"/>
        </w:rPr>
        <w:t>-14</w:t>
      </w:r>
      <w:r w:rsidR="00A80010">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r w:rsidR="00AA54F7">
        <w:rPr>
          <w:rFonts w:ascii="Times New Roman" w:hAnsi="Times New Roman" w:cs="Times New Roman"/>
          <w:color w:val="000000" w:themeColor="text1"/>
          <w:sz w:val="24"/>
          <w:szCs w:val="24"/>
        </w:rPr>
        <w:t xml:space="preserve"> </w:t>
      </w:r>
    </w:p>
    <w:p w:rsidR="00AA54F7" w:rsidRPr="00AA54F7" w:rsidRDefault="00AA54F7" w:rsidP="00412871">
      <w:pPr>
        <w:spacing w:after="0" w:line="240" w:lineRule="auto"/>
        <w:rPr>
          <w:rFonts w:ascii="Times New Roman" w:hAnsi="Times New Roman" w:cs="Times New Roman"/>
          <w:color w:val="000000" w:themeColor="text1"/>
          <w:sz w:val="24"/>
          <w:szCs w:val="24"/>
        </w:rPr>
      </w:pPr>
    </w:p>
    <w:p w:rsidR="00AA54F7" w:rsidRPr="008D3310" w:rsidRDefault="00CE0A9A" w:rsidP="00412871">
      <w:pPr>
        <w:spacing w:after="0" w:line="240" w:lineRule="auto"/>
        <w:rPr>
          <w:rFonts w:ascii="Times New Roman" w:hAnsi="Times New Roman" w:cs="Times New Roman"/>
          <w:color w:val="0070C0"/>
          <w:sz w:val="24"/>
          <w:szCs w:val="24"/>
        </w:rPr>
      </w:pPr>
      <w:r w:rsidRPr="008D3310">
        <w:rPr>
          <w:rFonts w:ascii="Times New Roman" w:hAnsi="Times New Roman" w:cs="Times New Roman"/>
          <w:color w:val="0070C0"/>
          <w:sz w:val="24"/>
          <w:szCs w:val="24"/>
        </w:rPr>
        <w:t xml:space="preserve">So, I encourage the authors to spend more time with the discussion to determine the information that is important to bring up to the reader earlier (introduction), and build up the discussion a bit more based of what was learned from this study. </w:t>
      </w:r>
    </w:p>
    <w:p w:rsidR="008D3310" w:rsidRDefault="008D3310" w:rsidP="00412871">
      <w:pPr>
        <w:spacing w:after="0" w:line="240" w:lineRule="auto"/>
        <w:rPr>
          <w:rFonts w:ascii="Times New Roman" w:hAnsi="Times New Roman" w:cs="Times New Roman"/>
          <w:sz w:val="24"/>
          <w:szCs w:val="24"/>
        </w:rPr>
      </w:pPr>
    </w:p>
    <w:p w:rsidR="00AA54F7" w:rsidRDefault="008D331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added </w:t>
      </w:r>
      <w:r w:rsidR="00691B8A">
        <w:rPr>
          <w:rFonts w:ascii="Times New Roman" w:hAnsi="Times New Roman" w:cs="Times New Roman"/>
          <w:sz w:val="24"/>
          <w:szCs w:val="24"/>
        </w:rPr>
        <w:t xml:space="preserve">three new paragraphs to the discussion section. </w:t>
      </w:r>
      <w:r w:rsidR="00F2600A">
        <w:rPr>
          <w:rFonts w:ascii="Times New Roman" w:hAnsi="Times New Roman" w:cs="Times New Roman"/>
          <w:sz w:val="24"/>
          <w:szCs w:val="24"/>
        </w:rPr>
        <w:t xml:space="preserve">Please see lines </w:t>
      </w:r>
      <w:r w:rsidR="00691B8A">
        <w:rPr>
          <w:rFonts w:ascii="Times New Roman" w:hAnsi="Times New Roman" w:cs="Times New Roman"/>
          <w:sz w:val="24"/>
          <w:szCs w:val="24"/>
        </w:rPr>
        <w:t>42</w:t>
      </w:r>
      <w:r w:rsidR="00087ACE">
        <w:rPr>
          <w:rFonts w:ascii="Times New Roman" w:hAnsi="Times New Roman" w:cs="Times New Roman"/>
          <w:sz w:val="24"/>
          <w:szCs w:val="24"/>
        </w:rPr>
        <w:t>2</w:t>
      </w:r>
      <w:r w:rsidR="00691B8A">
        <w:rPr>
          <w:rFonts w:ascii="Times New Roman" w:hAnsi="Times New Roman" w:cs="Times New Roman"/>
          <w:sz w:val="24"/>
          <w:szCs w:val="24"/>
        </w:rPr>
        <w:t>-45</w:t>
      </w:r>
      <w:r w:rsidR="00087ACE">
        <w:rPr>
          <w:rFonts w:ascii="Times New Roman" w:hAnsi="Times New Roman" w:cs="Times New Roman"/>
          <w:sz w:val="24"/>
          <w:szCs w:val="24"/>
        </w:rPr>
        <w:t>5</w:t>
      </w:r>
      <w:r w:rsidR="000B297E">
        <w:rPr>
          <w:rFonts w:ascii="Times New Roman" w:hAnsi="Times New Roman" w:cs="Times New Roman"/>
          <w:sz w:val="24"/>
          <w:szCs w:val="24"/>
        </w:rPr>
        <w:t>.</w:t>
      </w:r>
      <w:r w:rsidR="00691B8A">
        <w:rPr>
          <w:rFonts w:ascii="Times New Roman" w:hAnsi="Times New Roman" w:cs="Times New Roman"/>
          <w:sz w:val="24"/>
          <w:szCs w:val="24"/>
        </w:rPr>
        <w:t xml:space="preserve"> We have also added a new paragraph to summarize the main findings of this study. Please see lines 498-510. </w:t>
      </w:r>
      <w:r w:rsidR="000B297E">
        <w:rPr>
          <w:rFonts w:ascii="Times New Roman" w:hAnsi="Times New Roman" w:cs="Times New Roman"/>
          <w:sz w:val="24"/>
          <w:szCs w:val="24"/>
        </w:rPr>
        <w:t xml:space="preserve"> </w:t>
      </w:r>
    </w:p>
    <w:p w:rsidR="00AA54F7" w:rsidRPr="00AA54F7" w:rsidRDefault="00AA54F7" w:rsidP="00412871">
      <w:pPr>
        <w:spacing w:after="0" w:line="240" w:lineRule="auto"/>
        <w:rPr>
          <w:rFonts w:ascii="Times New Roman" w:hAnsi="Times New Roman" w:cs="Times New Roman"/>
          <w:sz w:val="24"/>
          <w:szCs w:val="24"/>
        </w:rPr>
      </w:pPr>
    </w:p>
    <w:p w:rsidR="00AA54F7" w:rsidRDefault="00CE0A9A" w:rsidP="00412871">
      <w:pPr>
        <w:spacing w:after="0" w:line="240" w:lineRule="auto"/>
        <w:rPr>
          <w:rFonts w:ascii="Times New Roman" w:hAnsi="Times New Roman" w:cs="Times New Roman"/>
          <w:sz w:val="24"/>
          <w:szCs w:val="24"/>
        </w:rPr>
      </w:pPr>
      <w:r w:rsidRPr="007D630C">
        <w:rPr>
          <w:rFonts w:ascii="Times New Roman" w:hAnsi="Times New Roman" w:cs="Times New Roman"/>
          <w:color w:val="0070C0"/>
          <w:sz w:val="24"/>
          <w:szCs w:val="24"/>
        </w:rPr>
        <w:t xml:space="preserve">Also, </w:t>
      </w:r>
      <w:r w:rsidRPr="000B297E">
        <w:rPr>
          <w:rFonts w:ascii="Times New Roman" w:hAnsi="Times New Roman" w:cs="Times New Roman"/>
          <w:color w:val="0070C0"/>
          <w:sz w:val="24"/>
          <w:szCs w:val="24"/>
        </w:rPr>
        <w:t xml:space="preserve">I do not recall reading anything about problems / challenges with the methodology of the work. For example, using one metric to determine a best model. Or, weaknesses of the modelling approaches. It is really important for models to be open and transparent about modelling weaknesses / issues / problems / etc., or else it appears like we have something to hide. So, it is important - </w:t>
      </w:r>
      <w:r w:rsidR="00AA54F7" w:rsidRPr="000B297E">
        <w:rPr>
          <w:rFonts w:ascii="Times New Roman" w:hAnsi="Times New Roman" w:cs="Times New Roman"/>
          <w:color w:val="0070C0"/>
          <w:sz w:val="24"/>
          <w:szCs w:val="24"/>
        </w:rPr>
        <w:t xml:space="preserve">necessary even - to incorporate </w:t>
      </w:r>
      <w:r w:rsidRPr="000B297E">
        <w:rPr>
          <w:rFonts w:ascii="Times New Roman" w:hAnsi="Times New Roman" w:cs="Times New Roman"/>
          <w:color w:val="0070C0"/>
          <w:sz w:val="24"/>
          <w:szCs w:val="24"/>
        </w:rPr>
        <w:t xml:space="preserve">some honest criticisms of the methodology. This of course opens the door to discuss improvements for the future. </w:t>
      </w:r>
      <w:r w:rsidRPr="009D0232">
        <w:rPr>
          <w:rFonts w:ascii="Times New Roman" w:hAnsi="Times New Roman" w:cs="Times New Roman"/>
          <w:color w:val="FF0000"/>
          <w:sz w:val="24"/>
          <w:szCs w:val="24"/>
        </w:rPr>
        <w:br/>
      </w:r>
      <w:r w:rsidRPr="007D630C">
        <w:rPr>
          <w:rFonts w:ascii="Times New Roman" w:hAnsi="Times New Roman" w:cs="Times New Roman"/>
          <w:color w:val="0070C0"/>
          <w:sz w:val="24"/>
          <w:szCs w:val="24"/>
        </w:rPr>
        <w:br/>
      </w:r>
      <w:r w:rsidR="000B297E">
        <w:rPr>
          <w:rFonts w:ascii="Times New Roman" w:hAnsi="Times New Roman" w:cs="Times New Roman"/>
          <w:sz w:val="24"/>
          <w:szCs w:val="24"/>
        </w:rPr>
        <w:t>We have added discussions on the challenges</w:t>
      </w:r>
      <w:r w:rsidR="00691B8A">
        <w:rPr>
          <w:rFonts w:ascii="Times New Roman" w:hAnsi="Times New Roman" w:cs="Times New Roman"/>
          <w:sz w:val="24"/>
          <w:szCs w:val="24"/>
        </w:rPr>
        <w:t xml:space="preserve"> in various places</w:t>
      </w:r>
      <w:r w:rsidR="000B297E">
        <w:rPr>
          <w:rFonts w:ascii="Times New Roman" w:hAnsi="Times New Roman" w:cs="Times New Roman"/>
          <w:sz w:val="24"/>
          <w:szCs w:val="24"/>
        </w:rPr>
        <w:t>. Please see lines 3</w:t>
      </w:r>
      <w:r w:rsidR="00691B8A">
        <w:rPr>
          <w:rFonts w:ascii="Times New Roman" w:hAnsi="Times New Roman" w:cs="Times New Roman"/>
          <w:sz w:val="24"/>
          <w:szCs w:val="24"/>
        </w:rPr>
        <w:t>87</w:t>
      </w:r>
      <w:r w:rsidR="000B297E">
        <w:rPr>
          <w:rFonts w:ascii="Times New Roman" w:hAnsi="Times New Roman" w:cs="Times New Roman"/>
          <w:sz w:val="24"/>
          <w:szCs w:val="24"/>
        </w:rPr>
        <w:t>-38</w:t>
      </w:r>
      <w:r w:rsidR="00691B8A">
        <w:rPr>
          <w:rFonts w:ascii="Times New Roman" w:hAnsi="Times New Roman" w:cs="Times New Roman"/>
          <w:sz w:val="24"/>
          <w:szCs w:val="24"/>
        </w:rPr>
        <w:t>9, 399-403, 414-417 and 442-453</w:t>
      </w:r>
      <w:r w:rsidR="000B297E">
        <w:rPr>
          <w:rFonts w:ascii="Times New Roman" w:hAnsi="Times New Roman" w:cs="Times New Roman"/>
          <w:sz w:val="24"/>
          <w:szCs w:val="24"/>
        </w:rPr>
        <w:t>.</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Some Specific Comments: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The title reads as if machine learning can confidently predict blooms. Although the high</w:t>
      </w:r>
      <w:bookmarkStart w:id="0" w:name="_GoBack"/>
      <w:bookmarkEnd w:id="0"/>
      <w:r w:rsidRPr="007D630C">
        <w:rPr>
          <w:rFonts w:ascii="Times New Roman" w:hAnsi="Times New Roman" w:cs="Times New Roman"/>
          <w:color w:val="0070C0"/>
          <w:sz w:val="24"/>
          <w:szCs w:val="24"/>
        </w:rPr>
        <w:t xml:space="preserve">est total accuracy being 62% is not bad, I do not consider this to be confident. The title should be re-worked to focus on what was done. For example: </w:t>
      </w:r>
      <w:r w:rsidRPr="000B297E">
        <w:rPr>
          <w:rFonts w:ascii="Times New Roman" w:hAnsi="Times New Roman" w:cs="Times New Roman"/>
          <w:color w:val="0070C0"/>
          <w:sz w:val="24"/>
          <w:szCs w:val="24"/>
        </w:rPr>
        <w:t xml:space="preserve">Machine Learning Classification Algorithms For Predicting Karenia brevis Blooms on the West Florida Shelf. </w:t>
      </w:r>
      <w:r w:rsidRPr="000B297E">
        <w:rPr>
          <w:rFonts w:ascii="Times New Roman" w:hAnsi="Times New Roman" w:cs="Times New Roman"/>
          <w:color w:val="0070C0"/>
          <w:sz w:val="24"/>
          <w:szCs w:val="24"/>
        </w:rPr>
        <w:br/>
      </w:r>
    </w:p>
    <w:p w:rsidR="00AA54F7" w:rsidRDefault="000B297E"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title is revised as suggested. Please see line 4.</w:t>
      </w:r>
    </w:p>
    <w:p w:rsidR="00AA54F7"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A graphical abstract should interpretable upon the first glance, and I am not sure what I should be taking in from it. Evan after reading the paper, the graphical abstract does not tell me what was done with machine learning that the focus was red tides. The graphical abstract needs to be re-worked or removed if it is not required. </w:t>
      </w:r>
      <w:r w:rsidRPr="007D630C">
        <w:rPr>
          <w:rFonts w:ascii="Times New Roman" w:hAnsi="Times New Roman" w:cs="Times New Roman"/>
          <w:color w:val="0070C0"/>
          <w:sz w:val="24"/>
          <w:szCs w:val="24"/>
        </w:rPr>
        <w:br/>
      </w:r>
    </w:p>
    <w:p w:rsidR="00AA54F7" w:rsidRDefault="000B297E" w:rsidP="00412871">
      <w:pPr>
        <w:spacing w:after="0" w:line="240" w:lineRule="auto"/>
        <w:rPr>
          <w:rFonts w:ascii="Times New Roman" w:hAnsi="Times New Roman" w:cs="Times New Roman"/>
          <w:color w:val="000000" w:themeColor="text1"/>
          <w:sz w:val="24"/>
          <w:szCs w:val="24"/>
        </w:rPr>
      </w:pPr>
      <w:r w:rsidRPr="00691B8A">
        <w:rPr>
          <w:rFonts w:ascii="Times New Roman" w:hAnsi="Times New Roman" w:cs="Times New Roman"/>
          <w:color w:val="000000" w:themeColor="text1"/>
          <w:sz w:val="24"/>
          <w:szCs w:val="24"/>
          <w:highlight w:val="yellow"/>
        </w:rPr>
        <w:t>Dr. Glibert, how should we improve the graphical abstract?</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Highlights: In the first bullet, it would be better if you just stick to the facts and state the rate of </w:t>
      </w:r>
      <w:r w:rsidRPr="007D630C">
        <w:rPr>
          <w:rFonts w:ascii="Times New Roman" w:hAnsi="Times New Roman" w:cs="Times New Roman"/>
          <w:color w:val="0070C0"/>
          <w:sz w:val="24"/>
          <w:szCs w:val="24"/>
        </w:rPr>
        <w:lastRenderedPageBreak/>
        <w:t xml:space="preserve">accuracy and </w:t>
      </w:r>
      <w:r w:rsidRPr="000B297E">
        <w:rPr>
          <w:rFonts w:ascii="Times New Roman" w:hAnsi="Times New Roman" w:cs="Times New Roman"/>
          <w:color w:val="0070C0"/>
          <w:sz w:val="24"/>
          <w:szCs w:val="24"/>
        </w:rPr>
        <w:t>remove the text "high accuracy".</w:t>
      </w:r>
      <w:r w:rsidRPr="007D630C">
        <w:rPr>
          <w:rFonts w:ascii="Times New Roman" w:hAnsi="Times New Roman" w:cs="Times New Roman"/>
          <w:color w:val="0070C0"/>
          <w:sz w:val="24"/>
          <w:szCs w:val="24"/>
        </w:rPr>
        <w:t xml:space="preserve"> As it is currently written it gives me the impression that the results are being spinned up. In the discussion you can then argue how the prediction strength is relatively high (i.e., compare to other studies). </w:t>
      </w:r>
    </w:p>
    <w:p w:rsidR="000B297E" w:rsidRDefault="000B297E" w:rsidP="00412871">
      <w:pPr>
        <w:spacing w:after="0" w:line="240" w:lineRule="auto"/>
        <w:rPr>
          <w:rFonts w:ascii="Times New Roman" w:hAnsi="Times New Roman" w:cs="Times New Roman"/>
          <w:color w:val="000000" w:themeColor="text1"/>
          <w:sz w:val="24"/>
          <w:szCs w:val="24"/>
        </w:rPr>
      </w:pPr>
    </w:p>
    <w:p w:rsidR="00691B8A" w:rsidRDefault="00691B8A" w:rsidP="00691B8A">
      <w:pPr>
        <w:spacing w:after="0" w:line="240" w:lineRule="auto"/>
        <w:rPr>
          <w:rFonts w:ascii="Times New Roman" w:hAnsi="Times New Roman" w:cs="Times New Roman"/>
          <w:color w:val="000000" w:themeColor="text1"/>
          <w:sz w:val="24"/>
          <w:szCs w:val="24"/>
        </w:rPr>
      </w:pPr>
      <w:r w:rsidRPr="00691B8A">
        <w:rPr>
          <w:rFonts w:ascii="Times New Roman" w:hAnsi="Times New Roman" w:cs="Times New Roman"/>
          <w:color w:val="000000" w:themeColor="text1"/>
          <w:sz w:val="24"/>
          <w:szCs w:val="24"/>
          <w:highlight w:val="yellow"/>
        </w:rPr>
        <w:t xml:space="preserve">Dr. Glibert, </w:t>
      </w:r>
      <w:r>
        <w:rPr>
          <w:rFonts w:ascii="Times New Roman" w:hAnsi="Times New Roman" w:cs="Times New Roman"/>
          <w:color w:val="000000" w:themeColor="text1"/>
          <w:sz w:val="24"/>
          <w:szCs w:val="24"/>
          <w:highlight w:val="yellow"/>
        </w:rPr>
        <w:t>please revise the highlights</w:t>
      </w:r>
      <w:r>
        <w:rPr>
          <w:rFonts w:ascii="Times New Roman" w:hAnsi="Times New Roman" w:cs="Times New Roman"/>
          <w:color w:val="000000" w:themeColor="text1"/>
          <w:sz w:val="24"/>
          <w:szCs w:val="24"/>
        </w:rPr>
        <w:t>.</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Abstract; Lacking a bit, should be more references to the methodology. Where did the data come from? How were models evaluated? Etc. </w:t>
      </w:r>
      <w:r w:rsidRPr="007D630C">
        <w:rPr>
          <w:rFonts w:ascii="Times New Roman" w:hAnsi="Times New Roman" w:cs="Times New Roman"/>
          <w:color w:val="0070C0"/>
          <w:sz w:val="24"/>
          <w:szCs w:val="24"/>
        </w:rPr>
        <w:br/>
      </w:r>
    </w:p>
    <w:p w:rsidR="00AA54F7" w:rsidRDefault="00691B8A"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revised the </w:t>
      </w:r>
      <w:r w:rsidR="00266821">
        <w:rPr>
          <w:rFonts w:ascii="Times New Roman" w:hAnsi="Times New Roman" w:cs="Times New Roman"/>
          <w:color w:val="000000" w:themeColor="text1"/>
          <w:sz w:val="24"/>
          <w:szCs w:val="24"/>
        </w:rPr>
        <w:t>abstract and added text on the methodology</w:t>
      </w:r>
      <w:r w:rsidR="000B297E">
        <w:rPr>
          <w:rFonts w:ascii="Times New Roman" w:hAnsi="Times New Roman" w:cs="Times New Roman"/>
          <w:color w:val="000000" w:themeColor="text1"/>
          <w:sz w:val="24"/>
          <w:szCs w:val="24"/>
        </w:rPr>
        <w:t>.</w:t>
      </w:r>
      <w:r w:rsidR="00266821">
        <w:rPr>
          <w:rFonts w:ascii="Times New Roman" w:hAnsi="Times New Roman" w:cs="Times New Roman"/>
          <w:color w:val="000000" w:themeColor="text1"/>
          <w:sz w:val="24"/>
          <w:szCs w:val="24"/>
        </w:rPr>
        <w:t xml:space="preserve"> Please see lines 27-34.</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line 21: I believe you need to add a comma after "magnitude". </w:t>
      </w:r>
      <w:r w:rsidRPr="007D630C">
        <w:rPr>
          <w:rFonts w:ascii="Times New Roman" w:hAnsi="Times New Roman" w:cs="Times New Roman"/>
          <w:color w:val="0070C0"/>
          <w:sz w:val="24"/>
          <w:szCs w:val="24"/>
        </w:rPr>
        <w:br/>
      </w:r>
    </w:p>
    <w:p w:rsidR="00E62A03" w:rsidRDefault="00E62A03"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Done. Please see line 2</w:t>
      </w:r>
      <w:r w:rsidR="00266821">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lines 25-28; ** A lot is happening in this sentence. break it down. </w:t>
      </w:r>
      <w:r w:rsidRPr="007D630C">
        <w:rPr>
          <w:rFonts w:ascii="Times New Roman" w:hAnsi="Times New Roman" w:cs="Times New Roman"/>
          <w:color w:val="0070C0"/>
          <w:sz w:val="24"/>
          <w:szCs w:val="24"/>
        </w:rPr>
        <w:br/>
      </w:r>
    </w:p>
    <w:p w:rsidR="00E62A03" w:rsidRDefault="00E62A03"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 Please see lines 2</w:t>
      </w:r>
      <w:r w:rsidR="00266821">
        <w:rPr>
          <w:rFonts w:ascii="Times New Roman" w:hAnsi="Times New Roman" w:cs="Times New Roman"/>
          <w:sz w:val="24"/>
          <w:szCs w:val="24"/>
        </w:rPr>
        <w:t>7</w:t>
      </w:r>
      <w:r>
        <w:rPr>
          <w:rFonts w:ascii="Times New Roman" w:hAnsi="Times New Roman" w:cs="Times New Roman"/>
          <w:sz w:val="24"/>
          <w:szCs w:val="24"/>
        </w:rPr>
        <w:t>-</w:t>
      </w:r>
      <w:r w:rsidR="00266821">
        <w:rPr>
          <w:rFonts w:ascii="Times New Roman" w:hAnsi="Times New Roman" w:cs="Times New Roman"/>
          <w:sz w:val="24"/>
          <w:szCs w:val="24"/>
        </w:rPr>
        <w:t>31</w:t>
      </w:r>
      <w:r>
        <w:rPr>
          <w:rFonts w:ascii="Times New Roman" w:hAnsi="Times New Roman" w:cs="Times New Roman"/>
          <w:sz w:val="24"/>
          <w:szCs w:val="24"/>
        </w:rPr>
        <w:t>.</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line 30; the SVM model was used, just the SVM model? </w:t>
      </w:r>
      <w:r w:rsidRPr="007D630C">
        <w:rPr>
          <w:rFonts w:ascii="Times New Roman" w:hAnsi="Times New Roman" w:cs="Times New Roman"/>
          <w:color w:val="0070C0"/>
          <w:sz w:val="24"/>
          <w:szCs w:val="24"/>
        </w:rPr>
        <w:br/>
      </w:r>
    </w:p>
    <w:p w:rsidR="007F7E41" w:rsidRDefault="007F7E4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now use RVM, SVM and NB to conduct the sensitivity analysis</w:t>
      </w:r>
      <w:r w:rsidR="00266821">
        <w:rPr>
          <w:rFonts w:ascii="Times New Roman" w:hAnsi="Times New Roman" w:cs="Times New Roman"/>
          <w:sz w:val="24"/>
          <w:szCs w:val="24"/>
        </w:rPr>
        <w:t xml:space="preserve"> to the river flow and riverine TN and TP loads. Please see the revised Figure</w:t>
      </w:r>
      <w:r>
        <w:rPr>
          <w:rFonts w:ascii="Times New Roman" w:hAnsi="Times New Roman" w:cs="Times New Roman"/>
          <w:sz w:val="24"/>
          <w:szCs w:val="24"/>
        </w:rPr>
        <w:t xml:space="preserve"> 5</w:t>
      </w:r>
      <w:r w:rsidR="00266821">
        <w:rPr>
          <w:rFonts w:ascii="Times New Roman" w:hAnsi="Times New Roman" w:cs="Times New Roman"/>
          <w:sz w:val="24"/>
          <w:szCs w:val="24"/>
        </w:rPr>
        <w:t xml:space="preserve"> and</w:t>
      </w:r>
      <w:r>
        <w:rPr>
          <w:rFonts w:ascii="Times New Roman" w:hAnsi="Times New Roman" w:cs="Times New Roman"/>
          <w:sz w:val="24"/>
          <w:szCs w:val="24"/>
        </w:rPr>
        <w:t xml:space="preserve"> see lines 3</w:t>
      </w:r>
      <w:r w:rsidR="00266821">
        <w:rPr>
          <w:rFonts w:ascii="Times New Roman" w:hAnsi="Times New Roman" w:cs="Times New Roman"/>
          <w:sz w:val="24"/>
          <w:szCs w:val="24"/>
        </w:rPr>
        <w:t>82</w:t>
      </w:r>
      <w:r>
        <w:rPr>
          <w:rFonts w:ascii="Times New Roman" w:hAnsi="Times New Roman" w:cs="Times New Roman"/>
          <w:sz w:val="24"/>
          <w:szCs w:val="24"/>
        </w:rPr>
        <w:t>-</w:t>
      </w:r>
      <w:r w:rsidR="00266821">
        <w:rPr>
          <w:rFonts w:ascii="Times New Roman" w:hAnsi="Times New Roman" w:cs="Times New Roman"/>
          <w:sz w:val="24"/>
          <w:szCs w:val="24"/>
        </w:rPr>
        <w:t>389 and 398-403</w:t>
      </w:r>
      <w:r>
        <w:rPr>
          <w:rFonts w:ascii="Times New Roman" w:hAnsi="Times New Roman" w:cs="Times New Roman"/>
          <w:sz w:val="24"/>
          <w:szCs w:val="24"/>
        </w:rPr>
        <w:t>.</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1, line 30; "to show that" makes it sound like this was already previously theorized. Maybe just used "showed".</w:t>
      </w:r>
      <w:r w:rsidRPr="007D630C">
        <w:rPr>
          <w:rFonts w:ascii="Times New Roman" w:hAnsi="Times New Roman" w:cs="Times New Roman"/>
          <w:color w:val="0070C0"/>
          <w:sz w:val="24"/>
          <w:szCs w:val="24"/>
        </w:rPr>
        <w:br/>
      </w:r>
    </w:p>
    <w:p w:rsidR="00E62A03" w:rsidRPr="00E62A03" w:rsidRDefault="007F7E4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Reworded</w:t>
      </w:r>
      <w:r w:rsidR="00266821">
        <w:rPr>
          <w:rFonts w:ascii="Times New Roman" w:hAnsi="Times New Roman" w:cs="Times New Roman"/>
          <w:sz w:val="24"/>
          <w:szCs w:val="24"/>
        </w:rPr>
        <w:t xml:space="preserve"> the sentence</w:t>
      </w:r>
      <w:r w:rsidR="00E62A03" w:rsidRPr="00E62A03">
        <w:rPr>
          <w:rFonts w:ascii="Times New Roman" w:hAnsi="Times New Roman" w:cs="Times New Roman"/>
          <w:sz w:val="24"/>
          <w:szCs w:val="24"/>
        </w:rPr>
        <w:t>.</w:t>
      </w:r>
      <w:r w:rsidR="00E62A03">
        <w:rPr>
          <w:rFonts w:ascii="Times New Roman" w:hAnsi="Times New Roman" w:cs="Times New Roman"/>
          <w:sz w:val="24"/>
          <w:szCs w:val="24"/>
        </w:rPr>
        <w:t xml:space="preserve"> Please see line</w:t>
      </w:r>
      <w:r w:rsidR="00266821">
        <w:rPr>
          <w:rFonts w:ascii="Times New Roman" w:hAnsi="Times New Roman" w:cs="Times New Roman"/>
          <w:sz w:val="24"/>
          <w:szCs w:val="24"/>
        </w:rPr>
        <w:t>s</w:t>
      </w:r>
      <w:r w:rsidR="00E62A03">
        <w:rPr>
          <w:rFonts w:ascii="Times New Roman" w:hAnsi="Times New Roman" w:cs="Times New Roman"/>
          <w:sz w:val="24"/>
          <w:szCs w:val="24"/>
        </w:rPr>
        <w:t xml:space="preserve"> </w:t>
      </w:r>
      <w:r w:rsidR="00486F05">
        <w:rPr>
          <w:rFonts w:ascii="Times New Roman" w:hAnsi="Times New Roman" w:cs="Times New Roman"/>
          <w:sz w:val="24"/>
          <w:szCs w:val="24"/>
        </w:rPr>
        <w:t>3</w:t>
      </w:r>
      <w:r w:rsidR="00266821">
        <w:rPr>
          <w:rFonts w:ascii="Times New Roman" w:hAnsi="Times New Roman" w:cs="Times New Roman"/>
          <w:sz w:val="24"/>
          <w:szCs w:val="24"/>
        </w:rPr>
        <w:t>4-36</w:t>
      </w:r>
      <w:r w:rsidR="00E62A03">
        <w:rPr>
          <w:rFonts w:ascii="Times New Roman" w:hAnsi="Times New Roman" w:cs="Times New Roman"/>
          <w:sz w:val="24"/>
          <w:szCs w:val="24"/>
        </w:rPr>
        <w:t>.</w:t>
      </w:r>
    </w:p>
    <w:p w:rsidR="00486F05"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abstract; ** the last 2/3 of the abstract have a lot of compound sentences. Break things down. It would be much easier to the reader the follow and reduce the chance of confusion. </w:t>
      </w:r>
      <w:r w:rsidRPr="007D630C">
        <w:rPr>
          <w:rFonts w:ascii="Times New Roman" w:hAnsi="Times New Roman" w:cs="Times New Roman"/>
          <w:color w:val="0070C0"/>
          <w:sz w:val="24"/>
          <w:szCs w:val="24"/>
        </w:rPr>
        <w:br/>
      </w:r>
    </w:p>
    <w:p w:rsidR="00486F05" w:rsidRDefault="00486F05"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sentences. Please see lines</w:t>
      </w:r>
      <w:r w:rsidR="007F7E41">
        <w:rPr>
          <w:rFonts w:ascii="Times New Roman" w:hAnsi="Times New Roman" w:cs="Times New Roman"/>
          <w:sz w:val="24"/>
          <w:szCs w:val="24"/>
        </w:rPr>
        <w:t xml:space="preserve"> </w:t>
      </w:r>
      <w:r w:rsidR="00266821">
        <w:rPr>
          <w:rFonts w:ascii="Times New Roman" w:hAnsi="Times New Roman" w:cs="Times New Roman"/>
          <w:sz w:val="24"/>
          <w:szCs w:val="24"/>
        </w:rPr>
        <w:t>31</w:t>
      </w:r>
      <w:r w:rsidR="007F7E41">
        <w:rPr>
          <w:rFonts w:ascii="Times New Roman" w:hAnsi="Times New Roman" w:cs="Times New Roman"/>
          <w:sz w:val="24"/>
          <w:szCs w:val="24"/>
        </w:rPr>
        <w:t>-</w:t>
      </w:r>
      <w:r w:rsidR="00266821">
        <w:rPr>
          <w:rFonts w:ascii="Times New Roman" w:hAnsi="Times New Roman" w:cs="Times New Roman"/>
          <w:sz w:val="24"/>
          <w:szCs w:val="24"/>
        </w:rPr>
        <w:t>40</w:t>
      </w:r>
      <w:r>
        <w:rPr>
          <w:rFonts w:ascii="Times New Roman" w:hAnsi="Times New Roman" w:cs="Times New Roman"/>
          <w:sz w:val="24"/>
          <w:szCs w:val="24"/>
        </w:rPr>
        <w:t xml:space="preserve">. </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 43; ** Break down this first sentence - too much information crammed into one sentence.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sidRPr="00266821">
        <w:rPr>
          <w:rFonts w:ascii="Times New Roman" w:hAnsi="Times New Roman" w:cs="Times New Roman"/>
          <w:sz w:val="24"/>
          <w:szCs w:val="24"/>
          <w:highlight w:val="yellow"/>
        </w:rPr>
        <w:t>Dr. Glibert, please help.</w:t>
      </w:r>
      <w:r>
        <w:rPr>
          <w:rFonts w:ascii="Times New Roman" w:hAnsi="Times New Roman" w:cs="Times New Roman"/>
          <w:sz w:val="24"/>
          <w:szCs w:val="24"/>
        </w:rPr>
        <w:t xml:space="preserve"> </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 48; you could use the acronym WFS for West Florida Shelf throughout the rest of the manuscript to reduce a little text.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Done as suggested. Please see line </w:t>
      </w:r>
      <w:r w:rsidR="00266821">
        <w:rPr>
          <w:rFonts w:ascii="Times New Roman" w:hAnsi="Times New Roman" w:cs="Times New Roman"/>
          <w:sz w:val="24"/>
          <w:szCs w:val="24"/>
        </w:rPr>
        <w:t>72</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lines 52-53; </w:t>
      </w:r>
      <w:r w:rsidRPr="00266821">
        <w:rPr>
          <w:rFonts w:ascii="Times New Roman" w:hAnsi="Times New Roman" w:cs="Times New Roman"/>
          <w:color w:val="0070C0"/>
          <w:sz w:val="24"/>
          <w:szCs w:val="24"/>
        </w:rPr>
        <w:t>delete "a region about the length of the state of New Jersey"</w:t>
      </w:r>
      <w:r w:rsidRPr="007D630C">
        <w:rPr>
          <w:rFonts w:ascii="Times New Roman" w:hAnsi="Times New Roman" w:cs="Times New Roman"/>
          <w:color w:val="0070C0"/>
          <w:sz w:val="24"/>
          <w:szCs w:val="24"/>
        </w:rPr>
        <w:t xml:space="preserve"> - it is not really necessary as you say the actual value in the following text, and also this sentence will not mean </w:t>
      </w:r>
      <w:r w:rsidRPr="007D630C">
        <w:rPr>
          <w:rFonts w:ascii="Times New Roman" w:hAnsi="Times New Roman" w:cs="Times New Roman"/>
          <w:color w:val="0070C0"/>
          <w:sz w:val="24"/>
          <w:szCs w:val="24"/>
        </w:rPr>
        <w:lastRenderedPageBreak/>
        <w:t xml:space="preserve">anything to someone who is not familiar with the relative sizes of the US states.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Delete</w:t>
      </w:r>
      <w:r w:rsidR="00830449">
        <w:rPr>
          <w:rFonts w:ascii="Times New Roman" w:hAnsi="Times New Roman" w:cs="Times New Roman"/>
          <w:sz w:val="24"/>
          <w:szCs w:val="24"/>
        </w:rPr>
        <w:t>d</w:t>
      </w:r>
      <w:r w:rsidR="00266821">
        <w:rPr>
          <w:rFonts w:ascii="Times New Roman" w:hAnsi="Times New Roman" w:cs="Times New Roman"/>
          <w:sz w:val="24"/>
          <w:szCs w:val="24"/>
        </w:rPr>
        <w:t xml:space="preserve"> the words. Please see line</w:t>
      </w:r>
      <w:r>
        <w:rPr>
          <w:rFonts w:ascii="Times New Roman" w:hAnsi="Times New Roman" w:cs="Times New Roman"/>
          <w:sz w:val="24"/>
          <w:szCs w:val="24"/>
        </w:rPr>
        <w:t xml:space="preserve"> </w:t>
      </w:r>
      <w:r w:rsidR="00266821">
        <w:rPr>
          <w:rFonts w:ascii="Times New Roman" w:hAnsi="Times New Roman" w:cs="Times New Roman"/>
          <w:sz w:val="24"/>
          <w:szCs w:val="24"/>
        </w:rPr>
        <w:t>7</w:t>
      </w:r>
      <w:r w:rsidR="007F7E41">
        <w:rPr>
          <w:rFonts w:ascii="Times New Roman" w:hAnsi="Times New Roman" w:cs="Times New Roman"/>
          <w:sz w:val="24"/>
          <w:szCs w:val="24"/>
        </w:rPr>
        <w:t>6</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2, line 62; comma after "pathways"</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Please see line </w:t>
      </w:r>
      <w:r w:rsidR="00266821">
        <w:rPr>
          <w:rFonts w:ascii="Times New Roman" w:hAnsi="Times New Roman" w:cs="Times New Roman"/>
          <w:sz w:val="24"/>
          <w:szCs w:val="24"/>
        </w:rPr>
        <w:t>87</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3, line 66; replace "grazing, suggesting" with "grazing - suggesting"</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w:t>
      </w:r>
      <w:r w:rsidR="007F7E41">
        <w:rPr>
          <w:rFonts w:ascii="Times New Roman" w:hAnsi="Times New Roman" w:cs="Times New Roman"/>
          <w:sz w:val="24"/>
          <w:szCs w:val="24"/>
        </w:rPr>
        <w:t xml:space="preserve"> as suggested. Please see line </w:t>
      </w:r>
      <w:r w:rsidR="00EF46C3">
        <w:rPr>
          <w:rFonts w:ascii="Times New Roman" w:hAnsi="Times New Roman" w:cs="Times New Roman"/>
          <w:sz w:val="24"/>
          <w:szCs w:val="24"/>
        </w:rPr>
        <w:t>91</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3, lines 69-70; ** re-work the sentence</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w:t>
      </w:r>
      <w:r w:rsidR="007F7E41">
        <w:rPr>
          <w:rFonts w:ascii="Times New Roman" w:hAnsi="Times New Roman" w:cs="Times New Roman"/>
          <w:sz w:val="24"/>
          <w:szCs w:val="24"/>
        </w:rPr>
        <w:t>dited the sentence. Please line</w:t>
      </w:r>
      <w:r w:rsidR="00EF46C3">
        <w:rPr>
          <w:rFonts w:ascii="Times New Roman" w:hAnsi="Times New Roman" w:cs="Times New Roman"/>
          <w:sz w:val="24"/>
          <w:szCs w:val="24"/>
        </w:rPr>
        <w:t>s</w:t>
      </w:r>
      <w:r>
        <w:rPr>
          <w:rFonts w:ascii="Times New Roman" w:hAnsi="Times New Roman" w:cs="Times New Roman"/>
          <w:sz w:val="24"/>
          <w:szCs w:val="24"/>
        </w:rPr>
        <w:t xml:space="preserve"> </w:t>
      </w:r>
      <w:r w:rsidR="00EF46C3">
        <w:rPr>
          <w:rFonts w:ascii="Times New Roman" w:hAnsi="Times New Roman" w:cs="Times New Roman"/>
          <w:sz w:val="24"/>
          <w:szCs w:val="24"/>
        </w:rPr>
        <w:t>9</w:t>
      </w:r>
      <w:r w:rsidR="007F7E41">
        <w:rPr>
          <w:rFonts w:ascii="Times New Roman" w:hAnsi="Times New Roman" w:cs="Times New Roman"/>
          <w:sz w:val="24"/>
          <w:szCs w:val="24"/>
        </w:rPr>
        <w:t>4</w:t>
      </w:r>
      <w:r w:rsidR="00EF46C3">
        <w:rPr>
          <w:rFonts w:ascii="Times New Roman" w:hAnsi="Times New Roman" w:cs="Times New Roman"/>
          <w:sz w:val="24"/>
          <w:szCs w:val="24"/>
        </w:rPr>
        <w:t>-95</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 74; replace "recent" with "2017-2019". It helps the reader to be very specific even if it seems repetitive.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Replaced as suggested. Please line </w:t>
      </w:r>
      <w:r w:rsidR="00EF46C3">
        <w:rPr>
          <w:rFonts w:ascii="Times New Roman" w:hAnsi="Times New Roman" w:cs="Times New Roman"/>
          <w:sz w:val="24"/>
          <w:szCs w:val="24"/>
        </w:rPr>
        <w:t>9</w:t>
      </w:r>
      <w:r w:rsidR="007F7E41">
        <w:rPr>
          <w:rFonts w:ascii="Times New Roman" w:hAnsi="Times New Roman" w:cs="Times New Roman"/>
          <w:sz w:val="24"/>
          <w:szCs w:val="24"/>
        </w:rPr>
        <w:t>9</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lines 74-77; ** rework sentence. </w:t>
      </w:r>
      <w:r w:rsidRPr="007D630C">
        <w:rPr>
          <w:rFonts w:ascii="Times New Roman" w:hAnsi="Times New Roman" w:cs="Times New Roman"/>
          <w:color w:val="0070C0"/>
          <w:sz w:val="24"/>
          <w:szCs w:val="24"/>
        </w:rPr>
        <w:br/>
      </w:r>
    </w:p>
    <w:p w:rsidR="008729B0" w:rsidRDefault="007F7E4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w:t>
      </w:r>
      <w:r w:rsidR="008729B0">
        <w:rPr>
          <w:rFonts w:ascii="Times New Roman" w:hAnsi="Times New Roman" w:cs="Times New Roman"/>
          <w:sz w:val="24"/>
          <w:szCs w:val="24"/>
        </w:rPr>
        <w:t xml:space="preserve"> the sentence. Please lines </w:t>
      </w:r>
      <w:r w:rsidR="00EF46C3">
        <w:rPr>
          <w:rFonts w:ascii="Times New Roman" w:hAnsi="Times New Roman" w:cs="Times New Roman"/>
          <w:sz w:val="24"/>
          <w:szCs w:val="24"/>
        </w:rPr>
        <w:t>99</w:t>
      </w:r>
      <w:r w:rsidR="008729B0">
        <w:rPr>
          <w:rFonts w:ascii="Times New Roman" w:hAnsi="Times New Roman" w:cs="Times New Roman"/>
          <w:sz w:val="24"/>
          <w:szCs w:val="24"/>
        </w:rPr>
        <w:t>-</w:t>
      </w:r>
      <w:r w:rsidR="00EF46C3">
        <w:rPr>
          <w:rFonts w:ascii="Times New Roman" w:hAnsi="Times New Roman" w:cs="Times New Roman"/>
          <w:sz w:val="24"/>
          <w:szCs w:val="24"/>
        </w:rPr>
        <w:t>102</w:t>
      </w:r>
      <w:r w:rsidR="008729B0">
        <w:rPr>
          <w:rFonts w:ascii="Times New Roman" w:hAnsi="Times New Roman" w:cs="Times New Roman"/>
          <w:sz w:val="24"/>
          <w:szCs w:val="24"/>
        </w:rPr>
        <w:t>.</w:t>
      </w:r>
    </w:p>
    <w:p w:rsidR="008729B0" w:rsidRPr="007F7E41"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pg. 3, line 86; why is it necessary to model long term trends? </w:t>
      </w:r>
      <w:r w:rsidRPr="007D630C">
        <w:rPr>
          <w:rFonts w:ascii="Times New Roman" w:hAnsi="Times New Roman" w:cs="Times New Roman"/>
          <w:color w:val="0070C0"/>
          <w:sz w:val="24"/>
          <w:szCs w:val="24"/>
        </w:rPr>
        <w:br/>
      </w:r>
    </w:p>
    <w:p w:rsidR="00EF46C3" w:rsidRDefault="00EF46C3"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added a sentence. Please see lines 140-141. </w:t>
      </w:r>
    </w:p>
    <w:p w:rsidR="008729B0" w:rsidRPr="007F7E41" w:rsidRDefault="007F7E41" w:rsidP="00412871">
      <w:pPr>
        <w:spacing w:after="0" w:line="240" w:lineRule="auto"/>
        <w:rPr>
          <w:rFonts w:ascii="Times New Roman" w:hAnsi="Times New Roman" w:cs="Times New Roman"/>
          <w:color w:val="000000" w:themeColor="text1"/>
          <w:sz w:val="24"/>
          <w:szCs w:val="24"/>
        </w:rPr>
      </w:pPr>
      <w:r w:rsidRPr="00EF46C3">
        <w:rPr>
          <w:rFonts w:ascii="Times New Roman" w:hAnsi="Times New Roman" w:cs="Times New Roman"/>
          <w:color w:val="000000" w:themeColor="text1"/>
          <w:sz w:val="24"/>
          <w:szCs w:val="24"/>
          <w:highlight w:val="yellow"/>
        </w:rPr>
        <w:t xml:space="preserve">Dr. Glibert, </w:t>
      </w:r>
      <w:r w:rsidR="00EF46C3" w:rsidRPr="00EF46C3">
        <w:rPr>
          <w:rFonts w:ascii="Times New Roman" w:hAnsi="Times New Roman" w:cs="Times New Roman"/>
          <w:color w:val="000000" w:themeColor="text1"/>
          <w:sz w:val="24"/>
          <w:szCs w:val="24"/>
          <w:highlight w:val="yellow"/>
        </w:rPr>
        <w:t>should we provide more justifications for this research?</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 86; Start a new paragraph when discussing what is being done for this research. It helps the reader. </w:t>
      </w:r>
      <w:r w:rsidRPr="007D630C">
        <w:rPr>
          <w:rFonts w:ascii="Times New Roman" w:hAnsi="Times New Roman" w:cs="Times New Roman"/>
          <w:color w:val="0070C0"/>
          <w:sz w:val="24"/>
          <w:szCs w:val="24"/>
        </w:rPr>
        <w:br/>
      </w:r>
    </w:p>
    <w:p w:rsidR="008729B0" w:rsidRDefault="008729B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Done as suggested.</w:t>
      </w:r>
      <w:r w:rsidR="007F7E41">
        <w:rPr>
          <w:rFonts w:ascii="Times New Roman" w:hAnsi="Times New Roman" w:cs="Times New Roman"/>
          <w:sz w:val="24"/>
          <w:szCs w:val="24"/>
        </w:rPr>
        <w:t xml:space="preserve"> Please see line 1</w:t>
      </w:r>
      <w:r w:rsidR="00EF46C3">
        <w:rPr>
          <w:rFonts w:ascii="Times New Roman" w:hAnsi="Times New Roman" w:cs="Times New Roman"/>
          <w:sz w:val="24"/>
          <w:szCs w:val="24"/>
        </w:rPr>
        <w:t>42</w:t>
      </w:r>
      <w:r w:rsidR="007F7E41">
        <w:rPr>
          <w:rFonts w:ascii="Times New Roman" w:hAnsi="Times New Roman" w:cs="Times New Roman"/>
          <w:sz w:val="24"/>
          <w:szCs w:val="24"/>
        </w:rPr>
        <w:t>.</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4, line 96; "</w:t>
      </w:r>
      <w:r w:rsidRPr="009B1707">
        <w:rPr>
          <w:rFonts w:ascii="Times New Roman" w:hAnsi="Times New Roman" w:cs="Times New Roman"/>
          <w:color w:val="0070C0"/>
          <w:sz w:val="24"/>
          <w:szCs w:val="24"/>
        </w:rPr>
        <w:t xml:space="preserve">the database" is confusing - what database? Does it have a name? Or should it just be "the Florida Fish and Wildlife Conservation Commission database"? </w:t>
      </w:r>
      <w:r w:rsidRPr="009B1707">
        <w:rPr>
          <w:rFonts w:ascii="Times New Roman" w:hAnsi="Times New Roman" w:cs="Times New Roman"/>
          <w:color w:val="0070C0"/>
          <w:sz w:val="24"/>
          <w:szCs w:val="24"/>
        </w:rPr>
        <w:br/>
      </w:r>
    </w:p>
    <w:p w:rsidR="008729B0" w:rsidRDefault="008729B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 the sentence as suggested. Please see line</w:t>
      </w:r>
      <w:r w:rsidR="007F7E41">
        <w:rPr>
          <w:rFonts w:ascii="Times New Roman" w:hAnsi="Times New Roman" w:cs="Times New Roman"/>
          <w:sz w:val="24"/>
          <w:szCs w:val="24"/>
        </w:rPr>
        <w:t>s</w:t>
      </w:r>
      <w:r>
        <w:rPr>
          <w:rFonts w:ascii="Times New Roman" w:hAnsi="Times New Roman" w:cs="Times New Roman"/>
          <w:sz w:val="24"/>
          <w:szCs w:val="24"/>
        </w:rPr>
        <w:t xml:space="preserve"> 1</w:t>
      </w:r>
      <w:r w:rsidR="00EF46C3">
        <w:rPr>
          <w:rFonts w:ascii="Times New Roman" w:hAnsi="Times New Roman" w:cs="Times New Roman"/>
          <w:sz w:val="24"/>
          <w:szCs w:val="24"/>
        </w:rPr>
        <w:t>52-153</w:t>
      </w:r>
      <w:r>
        <w:rPr>
          <w:rFonts w:ascii="Times New Roman" w:hAnsi="Times New Roman" w:cs="Times New Roman"/>
          <w:sz w:val="24"/>
          <w:szCs w:val="24"/>
        </w:rPr>
        <w:t>.</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4, Section 2.1.1; Is there a reason why this data is not mapped on Fig. 1? Are there restrictions on how to present the data, like no sharing the coordinate data? One way I got around that is by presenting the density distributions.</w:t>
      </w:r>
      <w:r w:rsidRPr="007D630C">
        <w:rPr>
          <w:rFonts w:ascii="Times New Roman" w:hAnsi="Times New Roman" w:cs="Times New Roman"/>
          <w:color w:val="0070C0"/>
          <w:sz w:val="24"/>
          <w:szCs w:val="24"/>
        </w:rPr>
        <w:br/>
      </w:r>
    </w:p>
    <w:p w:rsidR="003900CB" w:rsidRDefault="003900CB" w:rsidP="00412871">
      <w:pPr>
        <w:spacing w:after="0" w:line="240" w:lineRule="auto"/>
        <w:rPr>
          <w:rFonts w:ascii="Times New Roman" w:hAnsi="Times New Roman" w:cs="Times New Roman"/>
          <w:sz w:val="24"/>
          <w:szCs w:val="24"/>
        </w:rPr>
      </w:pPr>
      <w:r w:rsidRPr="00EF46C3">
        <w:rPr>
          <w:rFonts w:ascii="Times New Roman" w:hAnsi="Times New Roman" w:cs="Times New Roman"/>
          <w:sz w:val="24"/>
          <w:szCs w:val="24"/>
          <w:highlight w:val="yellow"/>
        </w:rPr>
        <w:t xml:space="preserve">Dr. Glibert, </w:t>
      </w:r>
      <w:r w:rsidR="007F7E41" w:rsidRPr="00EF46C3">
        <w:rPr>
          <w:rFonts w:ascii="Times New Roman" w:hAnsi="Times New Roman" w:cs="Times New Roman"/>
          <w:sz w:val="24"/>
          <w:szCs w:val="24"/>
          <w:highlight w:val="yellow"/>
        </w:rPr>
        <w:t>should</w:t>
      </w:r>
      <w:r w:rsidRPr="00EF46C3">
        <w:rPr>
          <w:rFonts w:ascii="Times New Roman" w:hAnsi="Times New Roman" w:cs="Times New Roman"/>
          <w:sz w:val="24"/>
          <w:szCs w:val="24"/>
          <w:highlight w:val="yellow"/>
        </w:rPr>
        <w:t xml:space="preserve"> we show sampling stations on WFS and data density distribution?</w:t>
      </w:r>
      <w:r>
        <w:rPr>
          <w:rFonts w:ascii="Times New Roman" w:hAnsi="Times New Roman" w:cs="Times New Roman"/>
          <w:sz w:val="24"/>
          <w:szCs w:val="24"/>
        </w:rPr>
        <w:t xml:space="preserve"> </w:t>
      </w:r>
    </w:p>
    <w:p w:rsidR="003900C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t xml:space="preserve">pg. 4, line 95; when you present data you should immediately state the units. What are the density units in the dataset you used? </w:t>
      </w:r>
      <w:r w:rsidRPr="007D630C">
        <w:rPr>
          <w:rFonts w:ascii="Times New Roman" w:hAnsi="Times New Roman" w:cs="Times New Roman"/>
          <w:color w:val="0070C0"/>
          <w:sz w:val="24"/>
          <w:szCs w:val="24"/>
        </w:rPr>
        <w:br/>
      </w:r>
    </w:p>
    <w:p w:rsidR="003900CB" w:rsidRDefault="00EF46C3"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the unit. Please see line</w:t>
      </w:r>
      <w:r w:rsidR="003900CB">
        <w:rPr>
          <w:rFonts w:ascii="Times New Roman" w:hAnsi="Times New Roman" w:cs="Times New Roman"/>
          <w:sz w:val="24"/>
          <w:szCs w:val="24"/>
        </w:rPr>
        <w:t xml:space="preserve"> 1</w:t>
      </w:r>
      <w:r>
        <w:rPr>
          <w:rFonts w:ascii="Times New Roman" w:hAnsi="Times New Roman" w:cs="Times New Roman"/>
          <w:sz w:val="24"/>
          <w:szCs w:val="24"/>
        </w:rPr>
        <w:t>51</w:t>
      </w:r>
      <w:r w:rsidR="003900CB">
        <w:rPr>
          <w:rFonts w:ascii="Times New Roman" w:hAnsi="Times New Roman" w:cs="Times New Roman"/>
          <w:sz w:val="24"/>
          <w:szCs w:val="24"/>
        </w:rPr>
        <w:t>.</w:t>
      </w:r>
    </w:p>
    <w:p w:rsidR="003900C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97; insert "water" in front of samples. The more little details just help the reader. </w:t>
      </w:r>
      <w:r w:rsidRPr="007D630C">
        <w:rPr>
          <w:rFonts w:ascii="Times New Roman" w:hAnsi="Times New Roman" w:cs="Times New Roman"/>
          <w:color w:val="0070C0"/>
          <w:sz w:val="24"/>
          <w:szCs w:val="24"/>
        </w:rPr>
        <w:br/>
      </w:r>
    </w:p>
    <w:p w:rsidR="003900CB" w:rsidRDefault="003900C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“water”. Please see line 1</w:t>
      </w:r>
      <w:r w:rsidR="00EF46C3">
        <w:rPr>
          <w:rFonts w:ascii="Times New Roman" w:hAnsi="Times New Roman" w:cs="Times New Roman"/>
          <w:sz w:val="24"/>
          <w:szCs w:val="24"/>
        </w:rPr>
        <w:t>56</w:t>
      </w:r>
      <w:r>
        <w:rPr>
          <w:rFonts w:ascii="Times New Roman" w:hAnsi="Times New Roman" w:cs="Times New Roman"/>
          <w:sz w:val="24"/>
          <w:szCs w:val="24"/>
        </w:rPr>
        <w:t>.</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lines 99-100; In my experience it is common and often recommended to round to the hundreds place. I suggest rounding the values to 25.85 and 29.14. </w:t>
      </w:r>
      <w:r w:rsidRPr="007D630C">
        <w:rPr>
          <w:rFonts w:ascii="Times New Roman" w:hAnsi="Times New Roman" w:cs="Times New Roman"/>
          <w:color w:val="0070C0"/>
          <w:sz w:val="24"/>
          <w:szCs w:val="24"/>
        </w:rPr>
        <w:br/>
      </w:r>
    </w:p>
    <w:p w:rsidR="009B1707" w:rsidRDefault="009B170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Rounded the</w:t>
      </w:r>
      <w:r w:rsidR="00EF46C3">
        <w:rPr>
          <w:rFonts w:ascii="Times New Roman" w:hAnsi="Times New Roman" w:cs="Times New Roman"/>
          <w:sz w:val="24"/>
          <w:szCs w:val="24"/>
        </w:rPr>
        <w:t xml:space="preserve"> digits. Please see line</w:t>
      </w:r>
      <w:r>
        <w:rPr>
          <w:rFonts w:ascii="Times New Roman" w:hAnsi="Times New Roman" w:cs="Times New Roman"/>
          <w:sz w:val="24"/>
          <w:szCs w:val="24"/>
        </w:rPr>
        <w:t xml:space="preserve"> 1</w:t>
      </w:r>
      <w:r w:rsidR="00EF46C3">
        <w:rPr>
          <w:rFonts w:ascii="Times New Roman" w:hAnsi="Times New Roman" w:cs="Times New Roman"/>
          <w:sz w:val="24"/>
          <w:szCs w:val="24"/>
        </w:rPr>
        <w:t>54</w:t>
      </w:r>
      <w:r w:rsidR="000B2CAC">
        <w:rPr>
          <w:rFonts w:ascii="Times New Roman" w:hAnsi="Times New Roman" w:cs="Times New Roman"/>
          <w:sz w:val="24"/>
          <w:szCs w:val="24"/>
        </w:rPr>
        <w:t>.</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100; You should make it clear you made restrictions to the data. It may be obvious to you, but it just helps the reader. </w:t>
      </w:r>
      <w:r w:rsidRPr="000B2CAC">
        <w:rPr>
          <w:rFonts w:ascii="Times New Roman" w:hAnsi="Times New Roman" w:cs="Times New Roman"/>
          <w:color w:val="0070C0"/>
          <w:sz w:val="24"/>
          <w:szCs w:val="24"/>
        </w:rPr>
        <w:t xml:space="preserve">Why did you make latitude restrictions? Why cut off at off at 9 km? </w:t>
      </w:r>
      <w:r w:rsidRPr="000B2CAC">
        <w:rPr>
          <w:rFonts w:ascii="Times New Roman" w:hAnsi="Times New Roman" w:cs="Times New Roman"/>
          <w:color w:val="0070C0"/>
          <w:sz w:val="24"/>
          <w:szCs w:val="24"/>
        </w:rPr>
        <w:br/>
      </w:r>
    </w:p>
    <w:p w:rsidR="009B1707" w:rsidRDefault="009B170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a sentence for </w:t>
      </w:r>
      <w:r w:rsidR="000B2CAC">
        <w:rPr>
          <w:rFonts w:ascii="Times New Roman" w:hAnsi="Times New Roman" w:cs="Times New Roman"/>
          <w:sz w:val="24"/>
          <w:szCs w:val="24"/>
        </w:rPr>
        <w:t xml:space="preserve">the </w:t>
      </w:r>
      <w:r>
        <w:rPr>
          <w:rFonts w:ascii="Times New Roman" w:hAnsi="Times New Roman" w:cs="Times New Roman"/>
          <w:sz w:val="24"/>
          <w:szCs w:val="24"/>
        </w:rPr>
        <w:t>justification. Please see lines 1</w:t>
      </w:r>
      <w:r w:rsidR="00EF46C3">
        <w:rPr>
          <w:rFonts w:ascii="Times New Roman" w:hAnsi="Times New Roman" w:cs="Times New Roman"/>
          <w:sz w:val="24"/>
          <w:szCs w:val="24"/>
        </w:rPr>
        <w:t>55</w:t>
      </w:r>
      <w:r>
        <w:rPr>
          <w:rFonts w:ascii="Times New Roman" w:hAnsi="Times New Roman" w:cs="Times New Roman"/>
          <w:sz w:val="24"/>
          <w:szCs w:val="24"/>
        </w:rPr>
        <w:t>-1</w:t>
      </w:r>
      <w:r w:rsidR="00EF46C3">
        <w:rPr>
          <w:rFonts w:ascii="Times New Roman" w:hAnsi="Times New Roman" w:cs="Times New Roman"/>
          <w:sz w:val="24"/>
          <w:szCs w:val="24"/>
        </w:rPr>
        <w:t>56</w:t>
      </w:r>
      <w:r w:rsidR="000B2CAC">
        <w:rPr>
          <w:rFonts w:ascii="Times New Roman" w:hAnsi="Times New Roman" w:cs="Times New Roman"/>
          <w:sz w:val="24"/>
          <w:szCs w:val="24"/>
        </w:rPr>
        <w:t>.</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101; I do not think this should be a new paragraph. I think the whole section is one paragraph. </w:t>
      </w:r>
    </w:p>
    <w:p w:rsidR="009B1707" w:rsidRDefault="009B1707" w:rsidP="00412871">
      <w:pPr>
        <w:spacing w:after="0" w:line="240" w:lineRule="auto"/>
        <w:rPr>
          <w:rFonts w:ascii="Times New Roman" w:hAnsi="Times New Roman" w:cs="Times New Roman"/>
          <w:color w:val="0070C0"/>
          <w:sz w:val="24"/>
          <w:szCs w:val="24"/>
        </w:rPr>
      </w:pPr>
    </w:p>
    <w:p w:rsidR="009B1707" w:rsidRDefault="009B1707"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Combined into on</w:t>
      </w:r>
      <w:r w:rsidR="000B2CAC">
        <w:rPr>
          <w:rFonts w:ascii="Times New Roman" w:hAnsi="Times New Roman" w:cs="Times New Roman"/>
          <w:color w:val="000000" w:themeColor="text1"/>
          <w:sz w:val="24"/>
          <w:szCs w:val="24"/>
        </w:rPr>
        <w:t>e paragraph. Please see line 1</w:t>
      </w:r>
      <w:r w:rsidR="00EF46C3">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pg. 4, line 106; insert "the" in between "in" and "major"</w:t>
      </w:r>
      <w:r w:rsidR="00CE0A9A" w:rsidRPr="007D630C">
        <w:rPr>
          <w:rFonts w:ascii="Times New Roman" w:hAnsi="Times New Roman" w:cs="Times New Roman"/>
          <w:color w:val="0070C0"/>
          <w:sz w:val="24"/>
          <w:szCs w:val="24"/>
        </w:rPr>
        <w:br/>
      </w:r>
    </w:p>
    <w:p w:rsidR="009B1707" w:rsidRDefault="009B170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word. Please see line 1</w:t>
      </w:r>
      <w:r w:rsidR="00EB31B9">
        <w:rPr>
          <w:rFonts w:ascii="Times New Roman" w:hAnsi="Times New Roman" w:cs="Times New Roman"/>
          <w:color w:val="000000" w:themeColor="text1"/>
          <w:sz w:val="24"/>
          <w:szCs w:val="24"/>
        </w:rPr>
        <w:t>65</w:t>
      </w:r>
      <w:r>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Section 2.1.2; Fig. 1 is not referenced in the first paragraph and it should be as USGS data are indicated on Fig. 1.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reference</w:t>
      </w:r>
      <w:r w:rsidR="000B2CAC">
        <w:rPr>
          <w:rFonts w:ascii="Times New Roman" w:hAnsi="Times New Roman" w:cs="Times New Roman"/>
          <w:color w:val="000000" w:themeColor="text1"/>
          <w:sz w:val="24"/>
          <w:szCs w:val="24"/>
        </w:rPr>
        <w:t xml:space="preserve"> to Figure 1</w:t>
      </w:r>
      <w:r>
        <w:rPr>
          <w:rFonts w:ascii="Times New Roman" w:hAnsi="Times New Roman" w:cs="Times New Roman"/>
          <w:color w:val="000000" w:themeColor="text1"/>
          <w:sz w:val="24"/>
          <w:szCs w:val="24"/>
        </w:rPr>
        <w:t>. Please see line 1</w:t>
      </w:r>
      <w:r w:rsidR="00EB31B9">
        <w:rPr>
          <w:rFonts w:ascii="Times New Roman" w:hAnsi="Times New Roman" w:cs="Times New Roman"/>
          <w:color w:val="000000" w:themeColor="text1"/>
          <w:sz w:val="24"/>
          <w:szCs w:val="24"/>
        </w:rPr>
        <w:t>70</w:t>
      </w:r>
      <w:r>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101; insert a comma after "(USGS 2298830)" and "and".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comma. Please see line 1</w:t>
      </w:r>
      <w:r w:rsidR="00EB31B9">
        <w:rPr>
          <w:rFonts w:ascii="Times New Roman" w:hAnsi="Times New Roman" w:cs="Times New Roman"/>
          <w:color w:val="000000" w:themeColor="text1"/>
          <w:sz w:val="24"/>
          <w:szCs w:val="24"/>
        </w:rPr>
        <w:t>69</w:t>
      </w:r>
      <w:r>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pg. 5, line 111; you should say exactly what "nutrient data" you got.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nutrient info. Please see line</w:t>
      </w:r>
      <w:r w:rsidR="00EB31B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1</w:t>
      </w:r>
      <w:r w:rsidR="00EB31B9">
        <w:rPr>
          <w:rFonts w:ascii="Times New Roman" w:hAnsi="Times New Roman" w:cs="Times New Roman"/>
          <w:color w:val="000000" w:themeColor="text1"/>
          <w:sz w:val="24"/>
          <w:szCs w:val="24"/>
        </w:rPr>
        <w:t>70-171</w:t>
      </w:r>
      <w:r>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113; The sentence "and were combined with USGS streamflow data to estimate ..." is going to be really confusing to readers unfamiliar with this methodology. You estimated </w:t>
      </w:r>
      <w:r w:rsidRPr="007D630C">
        <w:rPr>
          <w:rFonts w:ascii="Times New Roman" w:hAnsi="Times New Roman" w:cs="Times New Roman"/>
          <w:color w:val="0070C0"/>
          <w:sz w:val="24"/>
          <w:szCs w:val="24"/>
        </w:rPr>
        <w:lastRenderedPageBreak/>
        <w:t xml:space="preserve">something? How? What method? Is this common practice? </w:t>
      </w:r>
      <w:r w:rsidRPr="007D630C">
        <w:rPr>
          <w:rFonts w:ascii="Times New Roman" w:hAnsi="Times New Roman" w:cs="Times New Roman"/>
          <w:color w:val="0070C0"/>
          <w:sz w:val="24"/>
          <w:szCs w:val="24"/>
        </w:rPr>
        <w:br/>
      </w:r>
    </w:p>
    <w:p w:rsidR="004A2660" w:rsidRDefault="000B2CA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Edited</w:t>
      </w:r>
      <w:r w:rsidR="004A2660">
        <w:rPr>
          <w:rFonts w:ascii="Times New Roman" w:hAnsi="Times New Roman" w:cs="Times New Roman"/>
          <w:color w:val="000000" w:themeColor="text1"/>
          <w:sz w:val="24"/>
          <w:szCs w:val="24"/>
        </w:rPr>
        <w:t xml:space="preserve"> a sentence. Please see lines 1</w:t>
      </w:r>
      <w:r w:rsidR="00EB31B9">
        <w:rPr>
          <w:rFonts w:ascii="Times New Roman" w:hAnsi="Times New Roman" w:cs="Times New Roman"/>
          <w:color w:val="000000" w:themeColor="text1"/>
          <w:sz w:val="24"/>
          <w:szCs w:val="24"/>
        </w:rPr>
        <w:t>73</w:t>
      </w:r>
      <w:r w:rsidR="004A2660">
        <w:rPr>
          <w:rFonts w:ascii="Times New Roman" w:hAnsi="Times New Roman" w:cs="Times New Roman"/>
          <w:color w:val="000000" w:themeColor="text1"/>
          <w:sz w:val="24"/>
          <w:szCs w:val="24"/>
        </w:rPr>
        <w:t>-1</w:t>
      </w:r>
      <w:r w:rsidR="00EB31B9">
        <w:rPr>
          <w:rFonts w:ascii="Times New Roman" w:hAnsi="Times New Roman" w:cs="Times New Roman"/>
          <w:color w:val="000000" w:themeColor="text1"/>
          <w:sz w:val="24"/>
          <w:szCs w:val="24"/>
        </w:rPr>
        <w:t>74</w:t>
      </w:r>
      <w:r w:rsidR="004A2660">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5, line 115; replace "over" with "across the"</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Changed as suggested. Please see line 1</w:t>
      </w:r>
      <w:r w:rsidR="00EB31B9">
        <w:rPr>
          <w:rFonts w:ascii="Times New Roman" w:hAnsi="Times New Roman" w:cs="Times New Roman"/>
          <w:sz w:val="24"/>
          <w:szCs w:val="24"/>
        </w:rPr>
        <w:t>76</w:t>
      </w:r>
      <w:r>
        <w:rPr>
          <w:rFonts w:ascii="Times New Roman" w:hAnsi="Times New Roman" w:cs="Times New Roman"/>
          <w:sz w:val="24"/>
          <w:szCs w:val="24"/>
        </w:rPr>
        <w:t>.</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5, line 116; Did you use the website to calculate the weekly averages? What is the method used? References (other than a website)?</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No, we obtained hourly wind data from NDBC. We then used these wind data to calculate the weekly averaged wind speeds using a vector average. Please see lines 1</w:t>
      </w:r>
      <w:r w:rsidR="00EB31B9">
        <w:rPr>
          <w:rFonts w:ascii="Times New Roman" w:hAnsi="Times New Roman" w:cs="Times New Roman"/>
          <w:sz w:val="24"/>
          <w:szCs w:val="24"/>
        </w:rPr>
        <w:t>76</w:t>
      </w:r>
      <w:r>
        <w:rPr>
          <w:rFonts w:ascii="Times New Roman" w:hAnsi="Times New Roman" w:cs="Times New Roman"/>
          <w:sz w:val="24"/>
          <w:szCs w:val="24"/>
        </w:rPr>
        <w:t>-1</w:t>
      </w:r>
      <w:r w:rsidR="00EB31B9">
        <w:rPr>
          <w:rFonts w:ascii="Times New Roman" w:hAnsi="Times New Roman" w:cs="Times New Roman"/>
          <w:sz w:val="24"/>
          <w:szCs w:val="24"/>
        </w:rPr>
        <w:t>77</w:t>
      </w:r>
      <w:r>
        <w:rPr>
          <w:rFonts w:ascii="Times New Roman" w:hAnsi="Times New Roman" w:cs="Times New Roman"/>
          <w:sz w:val="24"/>
          <w:szCs w:val="24"/>
        </w:rPr>
        <w:t>.</w:t>
      </w:r>
    </w:p>
    <w:p w:rsidR="000B2CA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Fig. 1; The figure description can be improved. It should be readable independent from the text, so I would redefine the acronyms in the figure at least. And you only highlight the region where the intense bloom was but you have bloom data from other years. Did that span the same region? Different? It is easy for a non-familiar reader to get confused here. </w:t>
      </w:r>
      <w:r w:rsidRPr="007D630C">
        <w:rPr>
          <w:rFonts w:ascii="Times New Roman" w:hAnsi="Times New Roman" w:cs="Times New Roman"/>
          <w:color w:val="0070C0"/>
          <w:sz w:val="24"/>
          <w:szCs w:val="24"/>
        </w:rPr>
        <w:br/>
      </w:r>
    </w:p>
    <w:p w:rsidR="00EB31B9" w:rsidRDefault="00EB31B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edited the caption for Figure 1.</w:t>
      </w:r>
    </w:p>
    <w:p w:rsidR="000B2CAC" w:rsidRDefault="000B2CAC" w:rsidP="00412871">
      <w:pPr>
        <w:spacing w:after="0" w:line="240" w:lineRule="auto"/>
        <w:rPr>
          <w:rFonts w:ascii="Times New Roman" w:hAnsi="Times New Roman" w:cs="Times New Roman"/>
          <w:color w:val="000000" w:themeColor="text1"/>
          <w:sz w:val="24"/>
          <w:szCs w:val="24"/>
        </w:rPr>
      </w:pPr>
      <w:r w:rsidRPr="00EB31B9">
        <w:rPr>
          <w:rFonts w:ascii="Times New Roman" w:hAnsi="Times New Roman" w:cs="Times New Roman"/>
          <w:color w:val="000000" w:themeColor="text1"/>
          <w:sz w:val="24"/>
          <w:szCs w:val="24"/>
          <w:highlight w:val="yellow"/>
        </w:rPr>
        <w:t>Dr. Glibert, please help.</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121; </w:t>
      </w:r>
      <w:r w:rsidRPr="002F4B09">
        <w:rPr>
          <w:rFonts w:ascii="Times New Roman" w:hAnsi="Times New Roman" w:cs="Times New Roman"/>
          <w:color w:val="0070C0"/>
          <w:sz w:val="24"/>
          <w:szCs w:val="24"/>
        </w:rPr>
        <w:t>The three algorithms should be specified right away in this section. For instance: "To hindcast K. brevis cell density and test the strength of various explanatory variables, three machine learning algorithms were used: i) Support Vector Machine (SVM), ii) Naive Bayes (NB), and iii) Artificial Neural Network (ANN)."</w:t>
      </w:r>
      <w:r w:rsidRPr="002F4B09">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 as suggested. Please see lines 1</w:t>
      </w:r>
      <w:r w:rsidR="00C60F66">
        <w:rPr>
          <w:rFonts w:ascii="Times New Roman" w:hAnsi="Times New Roman" w:cs="Times New Roman"/>
          <w:sz w:val="24"/>
          <w:szCs w:val="24"/>
        </w:rPr>
        <w:t>95-197</w:t>
      </w:r>
      <w:r w:rsidR="000B2CAC">
        <w:rPr>
          <w:rFonts w:ascii="Times New Roman" w:hAnsi="Times New Roman" w:cs="Times New Roman"/>
          <w:sz w:val="24"/>
          <w:szCs w:val="24"/>
        </w:rPr>
        <w:t>.</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127; I do not think this should be a new paragraph. </w:t>
      </w:r>
      <w:r w:rsidRPr="007D630C">
        <w:rPr>
          <w:rFonts w:ascii="Times New Roman" w:hAnsi="Times New Roman" w:cs="Times New Roman"/>
          <w:color w:val="0070C0"/>
          <w:sz w:val="24"/>
          <w:szCs w:val="24"/>
        </w:rPr>
        <w:br/>
      </w:r>
    </w:p>
    <w:p w:rsidR="002F4B09" w:rsidRDefault="000B2CAC"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This paragraph is now placed after the description of the four machine learning algorithms. Please see lines 2</w:t>
      </w:r>
      <w:r w:rsidR="00C60F66">
        <w:rPr>
          <w:rFonts w:ascii="Times New Roman" w:hAnsi="Times New Roman" w:cs="Times New Roman"/>
          <w:sz w:val="24"/>
          <w:szCs w:val="24"/>
        </w:rPr>
        <w:t>81</w:t>
      </w:r>
      <w:r>
        <w:rPr>
          <w:rFonts w:ascii="Times New Roman" w:hAnsi="Times New Roman" w:cs="Times New Roman"/>
          <w:sz w:val="24"/>
          <w:szCs w:val="24"/>
        </w:rPr>
        <w:t>-2</w:t>
      </w:r>
      <w:r w:rsidR="00C60F66">
        <w:rPr>
          <w:rFonts w:ascii="Times New Roman" w:hAnsi="Times New Roman" w:cs="Times New Roman"/>
          <w:sz w:val="24"/>
          <w:szCs w:val="24"/>
        </w:rPr>
        <w:t>83</w:t>
      </w:r>
      <w:r>
        <w:rPr>
          <w:rFonts w:ascii="Times New Roman" w:hAnsi="Times New Roman" w:cs="Times New Roman"/>
          <w:sz w:val="24"/>
          <w:szCs w:val="24"/>
        </w:rPr>
        <w:t>.</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133; </w:t>
      </w:r>
      <w:r w:rsidRPr="002F4B09">
        <w:rPr>
          <w:rFonts w:ascii="Times New Roman" w:hAnsi="Times New Roman" w:cs="Times New Roman"/>
          <w:color w:val="0070C0"/>
          <w:sz w:val="24"/>
          <w:szCs w:val="24"/>
        </w:rPr>
        <w:t xml:space="preserve">is there a reason you used k = 10? This is not a criticism - just curious if you had justification or just needed to select a number. </w:t>
      </w:r>
      <w:r w:rsidRPr="007D630C">
        <w:rPr>
          <w:rFonts w:ascii="Times New Roman" w:hAnsi="Times New Roman" w:cs="Times New Roman"/>
          <w:color w:val="0070C0"/>
          <w:sz w:val="24"/>
          <w:szCs w:val="24"/>
        </w:rPr>
        <w:t xml:space="preserve">In either case, you should specify just in case the reader has a similar question. </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 a sentence</w:t>
      </w:r>
      <w:r w:rsidR="000B2CAC">
        <w:rPr>
          <w:rFonts w:ascii="Times New Roman" w:hAnsi="Times New Roman" w:cs="Times New Roman"/>
          <w:sz w:val="24"/>
          <w:szCs w:val="24"/>
        </w:rPr>
        <w:t>. Please see line 2</w:t>
      </w:r>
      <w:r w:rsidR="00C60F66">
        <w:rPr>
          <w:rFonts w:ascii="Times New Roman" w:hAnsi="Times New Roman" w:cs="Times New Roman"/>
          <w:sz w:val="24"/>
          <w:szCs w:val="24"/>
        </w:rPr>
        <w:t>91</w:t>
      </w:r>
      <w:r>
        <w:rPr>
          <w:rFonts w:ascii="Times New Roman" w:hAnsi="Times New Roman" w:cs="Times New Roman"/>
          <w:sz w:val="24"/>
          <w:szCs w:val="24"/>
        </w:rPr>
        <w:t>.</w:t>
      </w:r>
    </w:p>
    <w:p w:rsidR="000B2CA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Section 2.2; Why is there a section 3.0? It would make more sense to move everything in section 3.0 to 2.2. </w:t>
      </w:r>
      <w:r w:rsidRPr="007D630C">
        <w:rPr>
          <w:rFonts w:ascii="Times New Roman" w:hAnsi="Times New Roman" w:cs="Times New Roman"/>
          <w:color w:val="0070C0"/>
          <w:sz w:val="24"/>
          <w:szCs w:val="24"/>
        </w:rPr>
        <w:br/>
      </w:r>
    </w:p>
    <w:p w:rsidR="000B2CAC" w:rsidRDefault="000B2CA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Done as suggested. Thank you for the suggestion!</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0B2CAC">
        <w:rPr>
          <w:rFonts w:ascii="Times New Roman" w:hAnsi="Times New Roman" w:cs="Times New Roman"/>
          <w:color w:val="0070C0"/>
          <w:sz w:val="24"/>
          <w:szCs w:val="24"/>
        </w:rPr>
        <w:t>pg. 6, line 143; I was anticipating a reference for block cross-validation after reading "the data</w:t>
      </w:r>
      <w:r w:rsidRPr="007D630C">
        <w:rPr>
          <w:rFonts w:ascii="Times New Roman" w:hAnsi="Times New Roman" w:cs="Times New Roman"/>
          <w:color w:val="0070C0"/>
          <w:sz w:val="24"/>
          <w:szCs w:val="24"/>
        </w:rPr>
        <w:t xml:space="preserve"> </w:t>
      </w:r>
      <w:r w:rsidRPr="007D630C">
        <w:rPr>
          <w:rFonts w:ascii="Times New Roman" w:hAnsi="Times New Roman" w:cs="Times New Roman"/>
          <w:color w:val="0070C0"/>
          <w:sz w:val="24"/>
          <w:szCs w:val="24"/>
        </w:rPr>
        <w:lastRenderedPageBreak/>
        <w:t xml:space="preserve">herein were further validated by block cross-validation". </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Reference added. Please see line</w:t>
      </w:r>
      <w:r w:rsidR="000B2CAC">
        <w:rPr>
          <w:rFonts w:ascii="Times New Roman" w:hAnsi="Times New Roman" w:cs="Times New Roman"/>
          <w:sz w:val="24"/>
          <w:szCs w:val="24"/>
        </w:rPr>
        <w:t>s</w:t>
      </w:r>
      <w:r>
        <w:rPr>
          <w:rFonts w:ascii="Times New Roman" w:hAnsi="Times New Roman" w:cs="Times New Roman"/>
          <w:sz w:val="24"/>
          <w:szCs w:val="24"/>
        </w:rPr>
        <w:t xml:space="preserve"> </w:t>
      </w:r>
      <w:r w:rsidR="000B2CAC">
        <w:rPr>
          <w:rFonts w:ascii="Times New Roman" w:hAnsi="Times New Roman" w:cs="Times New Roman"/>
          <w:sz w:val="24"/>
          <w:szCs w:val="24"/>
        </w:rPr>
        <w:t>2</w:t>
      </w:r>
      <w:r w:rsidR="00C60F66">
        <w:rPr>
          <w:rFonts w:ascii="Times New Roman" w:hAnsi="Times New Roman" w:cs="Times New Roman"/>
          <w:sz w:val="24"/>
          <w:szCs w:val="24"/>
        </w:rPr>
        <w:t>94</w:t>
      </w:r>
      <w:r w:rsidR="000B2CAC">
        <w:rPr>
          <w:rFonts w:ascii="Times New Roman" w:hAnsi="Times New Roman" w:cs="Times New Roman"/>
          <w:sz w:val="24"/>
          <w:szCs w:val="24"/>
        </w:rPr>
        <w:t>-2</w:t>
      </w:r>
      <w:r w:rsidR="00C60F66">
        <w:rPr>
          <w:rFonts w:ascii="Times New Roman" w:hAnsi="Times New Roman" w:cs="Times New Roman"/>
          <w:sz w:val="24"/>
          <w:szCs w:val="24"/>
        </w:rPr>
        <w:t>95</w:t>
      </w:r>
      <w:r>
        <w:rPr>
          <w:rFonts w:ascii="Times New Roman" w:hAnsi="Times New Roman" w:cs="Times New Roman"/>
          <w:sz w:val="24"/>
          <w:szCs w:val="24"/>
        </w:rPr>
        <w: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0B2CAC">
        <w:rPr>
          <w:rFonts w:ascii="Times New Roman" w:hAnsi="Times New Roman" w:cs="Times New Roman"/>
          <w:color w:val="0070C0"/>
          <w:sz w:val="24"/>
          <w:szCs w:val="24"/>
        </w:rPr>
        <w:t xml:space="preserve">Section 2.3; Why do both methods of cross-validation when time series data violates the k-fold cross-validation method? </w:t>
      </w:r>
      <w:r w:rsidRPr="000B2CAC">
        <w:rPr>
          <w:rFonts w:ascii="Times New Roman" w:hAnsi="Times New Roman" w:cs="Times New Roman"/>
          <w:color w:val="0070C0"/>
          <w:sz w:val="24"/>
          <w:szCs w:val="24"/>
        </w:rPr>
        <w:br/>
      </w:r>
    </w:p>
    <w:p w:rsidR="00E618DF" w:rsidRDefault="000B2CA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Both the </w:t>
      </w:r>
      <w:r w:rsidRPr="00AE6122">
        <w:rPr>
          <w:rFonts w:ascii="Times New Roman" w:hAnsi="Times New Roman" w:cs="Times New Roman"/>
          <w:i/>
          <w:color w:val="000000" w:themeColor="text1"/>
          <w:sz w:val="24"/>
          <w:szCs w:val="24"/>
        </w:rPr>
        <w:t>K</w:t>
      </w:r>
      <w:r>
        <w:rPr>
          <w:rFonts w:ascii="Times New Roman" w:hAnsi="Times New Roman" w:cs="Times New Roman"/>
          <w:color w:val="000000" w:themeColor="text1"/>
          <w:sz w:val="24"/>
          <w:szCs w:val="24"/>
        </w:rPr>
        <w:t xml:space="preserve">-fold and block cross-validation methods are widely used for testing </w:t>
      </w:r>
      <w:r w:rsidR="00AE6122">
        <w:rPr>
          <w:rFonts w:ascii="Times New Roman" w:hAnsi="Times New Roman" w:cs="Times New Roman"/>
          <w:color w:val="000000" w:themeColor="text1"/>
          <w:sz w:val="24"/>
          <w:szCs w:val="24"/>
        </w:rPr>
        <w:t xml:space="preserve">the predictive skills of </w:t>
      </w:r>
      <w:r>
        <w:rPr>
          <w:rFonts w:ascii="Times New Roman" w:hAnsi="Times New Roman" w:cs="Times New Roman"/>
          <w:color w:val="000000" w:themeColor="text1"/>
          <w:sz w:val="24"/>
          <w:szCs w:val="24"/>
        </w:rPr>
        <w:t xml:space="preserve">machine learning algorithms. </w:t>
      </w:r>
      <w:r w:rsidR="00AE6122">
        <w:rPr>
          <w:rFonts w:ascii="Times New Roman" w:hAnsi="Times New Roman" w:cs="Times New Roman"/>
          <w:color w:val="000000" w:themeColor="text1"/>
          <w:sz w:val="24"/>
          <w:szCs w:val="24"/>
        </w:rPr>
        <w:t xml:space="preserve">The block cross-validation method may provide a more strict test on time series which may </w:t>
      </w:r>
      <w:r w:rsidR="0099474B">
        <w:rPr>
          <w:rFonts w:ascii="Times New Roman" w:hAnsi="Times New Roman" w:cs="Times New Roman"/>
          <w:color w:val="000000" w:themeColor="text1"/>
          <w:sz w:val="24"/>
          <w:szCs w:val="24"/>
        </w:rPr>
        <w:t>demonstrate</w:t>
      </w:r>
      <w:r w:rsidR="00AE6122">
        <w:rPr>
          <w:rFonts w:ascii="Times New Roman" w:hAnsi="Times New Roman" w:cs="Times New Roman"/>
          <w:color w:val="000000" w:themeColor="text1"/>
          <w:sz w:val="24"/>
          <w:szCs w:val="24"/>
        </w:rPr>
        <w:t xml:space="preserve"> autocorrelation. We have written the text and would like to show results from both cross-validation analyses. Please see lines 2</w:t>
      </w:r>
      <w:r w:rsidR="00C60F66">
        <w:rPr>
          <w:rFonts w:ascii="Times New Roman" w:hAnsi="Times New Roman" w:cs="Times New Roman"/>
          <w:color w:val="000000" w:themeColor="text1"/>
          <w:sz w:val="24"/>
          <w:szCs w:val="24"/>
        </w:rPr>
        <w:t>85-298</w:t>
      </w:r>
      <w:r w:rsidR="00AE6122">
        <w:rPr>
          <w:rFonts w:ascii="Times New Roman" w:hAnsi="Times New Roman" w:cs="Times New Roman"/>
          <w:color w:val="000000" w:themeColor="text1"/>
          <w:sz w:val="24"/>
          <w:szCs w:val="24"/>
        </w:rPr>
        <w:t xml:space="preserve"> and Table 1 as well as a discussion on lines </w:t>
      </w:r>
      <w:r w:rsidR="00C60F66">
        <w:rPr>
          <w:rFonts w:ascii="Times New Roman" w:hAnsi="Times New Roman" w:cs="Times New Roman"/>
          <w:color w:val="000000" w:themeColor="text1"/>
          <w:sz w:val="24"/>
          <w:szCs w:val="24"/>
        </w:rPr>
        <w:t>442</w:t>
      </w:r>
      <w:r w:rsidR="00AE6122">
        <w:rPr>
          <w:rFonts w:ascii="Times New Roman" w:hAnsi="Times New Roman" w:cs="Times New Roman"/>
          <w:color w:val="000000" w:themeColor="text1"/>
          <w:sz w:val="24"/>
          <w:szCs w:val="24"/>
        </w:rPr>
        <w:t>-</w:t>
      </w:r>
      <w:r w:rsidR="00C60F66">
        <w:rPr>
          <w:rFonts w:ascii="Times New Roman" w:hAnsi="Times New Roman" w:cs="Times New Roman"/>
          <w:color w:val="000000" w:themeColor="text1"/>
          <w:sz w:val="24"/>
          <w:szCs w:val="24"/>
        </w:rPr>
        <w:t>453</w:t>
      </w:r>
      <w:r w:rsidR="00AE6122">
        <w:rPr>
          <w:rFonts w:ascii="Times New Roman" w:hAnsi="Times New Roman" w:cs="Times New Roman"/>
          <w:color w:val="000000" w:themeColor="text1"/>
          <w:sz w:val="24"/>
          <w:szCs w:val="24"/>
        </w:rPr>
        <w:t>.</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line 156; The acronym SVM has yet to be defined in-text. It has been defined in the abstract but it needs to be defined again in-text.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Moved the descriptions of machine learning algorithms to section 2.2. SVM is defined by now.</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line 156; Why SVM? At this point the reader does not know that SVM gave some of the better results so it is confusing. Be general.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Replaced SVM with the machine learning algorithm. Please see line </w:t>
      </w:r>
      <w:r w:rsidR="00C60F66">
        <w:rPr>
          <w:rFonts w:ascii="Times New Roman" w:hAnsi="Times New Roman" w:cs="Times New Roman"/>
          <w:sz w:val="24"/>
          <w:szCs w:val="24"/>
        </w:rPr>
        <w:t>326</w:t>
      </w:r>
      <w:r>
        <w:rPr>
          <w:rFonts w:ascii="Times New Roman" w:hAnsi="Times New Roman" w:cs="Times New Roman"/>
          <w:sz w:val="24"/>
          <w:szCs w:val="24"/>
        </w:rPr>
        <w:t>.</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beginning of section 2.4; I do not know anything about Platt Scaling Analysis so I am missing some sort of brief yet organised description about what it is and what it is doing, and it should be one of the first things done in the section - before the description of the calculation.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reorganized and rewrote the sentences. Please see lines </w:t>
      </w:r>
      <w:r w:rsidR="00C60F66">
        <w:rPr>
          <w:rFonts w:ascii="Times New Roman" w:hAnsi="Times New Roman" w:cs="Times New Roman"/>
          <w:sz w:val="24"/>
          <w:szCs w:val="24"/>
        </w:rPr>
        <w:t>323-327</w:t>
      </w:r>
      <w:r>
        <w:rPr>
          <w:rFonts w:ascii="Times New Roman" w:hAnsi="Times New Roman" w:cs="Times New Roman"/>
          <w:sz w:val="24"/>
          <w:szCs w:val="24"/>
        </w:rPr>
        <w:t>.</w:t>
      </w:r>
    </w:p>
    <w:p w:rsidR="00CE28B6" w:rsidRPr="00AE6122"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AE6122">
        <w:rPr>
          <w:rFonts w:ascii="Times New Roman" w:hAnsi="Times New Roman" w:cs="Times New Roman"/>
          <w:color w:val="0070C0"/>
          <w:sz w:val="24"/>
          <w:szCs w:val="24"/>
        </w:rPr>
        <w:t xml:space="preserve">pg. 7, line 162; what about sea surface height? Isnt that one you are using also? (pg. 5, line 118). </w:t>
      </w:r>
    </w:p>
    <w:p w:rsidR="00CE28B6" w:rsidRDefault="00CE28B6" w:rsidP="00412871">
      <w:pPr>
        <w:spacing w:after="0" w:line="240" w:lineRule="auto"/>
        <w:rPr>
          <w:rFonts w:ascii="Times New Roman" w:hAnsi="Times New Roman" w:cs="Times New Roman"/>
          <w:color w:val="FF0000"/>
          <w:sz w:val="24"/>
          <w:szCs w:val="24"/>
        </w:rPr>
      </w:pPr>
    </w:p>
    <w:p w:rsidR="008B61AC" w:rsidRDefault="00C60F66" w:rsidP="00412871">
      <w:pPr>
        <w:spacing w:after="0" w:line="240" w:lineRule="auto"/>
        <w:rPr>
          <w:rFonts w:ascii="Times New Roman" w:hAnsi="Times New Roman" w:cs="Times New Roman"/>
          <w:color w:val="0070C0"/>
          <w:sz w:val="24"/>
          <w:szCs w:val="24"/>
        </w:rPr>
      </w:pPr>
      <w:r>
        <w:rPr>
          <w:rFonts w:ascii="Times New Roman" w:hAnsi="Times New Roman" w:cs="Times New Roman"/>
          <w:sz w:val="24"/>
          <w:szCs w:val="24"/>
        </w:rPr>
        <w:t>We have added the sub</w:t>
      </w:r>
      <w:r w:rsidR="0000408F">
        <w:rPr>
          <w:rFonts w:ascii="Times New Roman" w:hAnsi="Times New Roman" w:cs="Times New Roman"/>
          <w:sz w:val="24"/>
          <w:szCs w:val="24"/>
        </w:rPr>
        <w:t>section</w:t>
      </w:r>
      <w:r>
        <w:rPr>
          <w:rFonts w:ascii="Times New Roman" w:hAnsi="Times New Roman" w:cs="Times New Roman"/>
          <w:sz w:val="24"/>
          <w:szCs w:val="24"/>
        </w:rPr>
        <w:t xml:space="preserve"> 3.4 to discuss the role of sea surface height</w:t>
      </w:r>
      <w:r w:rsidR="0000408F">
        <w:rPr>
          <w:rFonts w:ascii="Times New Roman" w:hAnsi="Times New Roman" w:cs="Times New Roman"/>
          <w:sz w:val="24"/>
          <w:szCs w:val="24"/>
        </w:rPr>
        <w:t xml:space="preserve">. Please see lines </w:t>
      </w:r>
      <w:r w:rsidR="00AE6122">
        <w:rPr>
          <w:rFonts w:ascii="Times New Roman" w:hAnsi="Times New Roman" w:cs="Times New Roman"/>
          <w:sz w:val="24"/>
          <w:szCs w:val="24"/>
        </w:rPr>
        <w:t>40</w:t>
      </w:r>
      <w:r>
        <w:rPr>
          <w:rFonts w:ascii="Times New Roman" w:hAnsi="Times New Roman" w:cs="Times New Roman"/>
          <w:sz w:val="24"/>
          <w:szCs w:val="24"/>
        </w:rPr>
        <w:t>9</w:t>
      </w:r>
      <w:r w:rsidR="0000408F">
        <w:rPr>
          <w:rFonts w:ascii="Times New Roman" w:hAnsi="Times New Roman" w:cs="Times New Roman"/>
          <w:sz w:val="24"/>
          <w:szCs w:val="24"/>
        </w:rPr>
        <w:t>-</w:t>
      </w:r>
      <w:r>
        <w:rPr>
          <w:rFonts w:ascii="Times New Roman" w:hAnsi="Times New Roman" w:cs="Times New Roman"/>
          <w:sz w:val="24"/>
          <w:szCs w:val="24"/>
        </w:rPr>
        <w:t>417</w:t>
      </w:r>
      <w:r w:rsidR="0000408F">
        <w:rPr>
          <w:rFonts w:ascii="Times New Roman" w:hAnsi="Times New Roman" w:cs="Times New Roman"/>
          <w:sz w:val="24"/>
          <w:szCs w:val="24"/>
        </w:rPr>
        <w:t>.</w:t>
      </w:r>
      <w:r w:rsidR="00CE0A9A" w:rsidRPr="00E618DF">
        <w:rPr>
          <w:rFonts w:ascii="Times New Roman" w:hAnsi="Times New Roman" w:cs="Times New Roman"/>
          <w:color w:val="FF0000"/>
          <w:sz w:val="24"/>
          <w:szCs w:val="24"/>
        </w:rPr>
        <w:br/>
      </w:r>
      <w:r w:rsidR="00CE0A9A" w:rsidRPr="007D630C">
        <w:rPr>
          <w:rFonts w:ascii="Times New Roman" w:hAnsi="Times New Roman" w:cs="Times New Roman"/>
          <w:color w:val="0070C0"/>
          <w:sz w:val="24"/>
          <w:szCs w:val="24"/>
        </w:rPr>
        <w:br/>
        <w:t>Equations; equation #s should be right justified - easier for the reader to find equations</w:t>
      </w:r>
      <w:r w:rsidR="00CE0A9A" w:rsidRPr="007D630C">
        <w:rPr>
          <w:rFonts w:ascii="Times New Roman" w:hAnsi="Times New Roman" w:cs="Times New Roman"/>
          <w:color w:val="0070C0"/>
          <w:sz w:val="24"/>
          <w:szCs w:val="24"/>
        </w:rPr>
        <w:br/>
      </w:r>
    </w:p>
    <w:p w:rsidR="008B61AC" w:rsidRDefault="008B61AC"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Don</w:t>
      </w:r>
      <w:r w:rsidR="00AE6122">
        <w:rPr>
          <w:rFonts w:ascii="Times New Roman" w:hAnsi="Times New Roman" w:cs="Times New Roman"/>
          <w:sz w:val="24"/>
          <w:szCs w:val="24"/>
        </w:rPr>
        <w:t>e. Thank you for the suggestion</w:t>
      </w:r>
      <w:r>
        <w:rPr>
          <w:rFonts w:ascii="Times New Roman" w:hAnsi="Times New Roman" w:cs="Times New Roman"/>
          <w:sz w:val="24"/>
          <w:szCs w:val="24"/>
        </w:rPr>
        <w:t>.</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Equations; Some equations lacking proper formula descriptions. After a formula, all the parameters and variables need to be properly described. For example, there is nothing following equations (2) and (3). </w:t>
      </w:r>
      <w:r w:rsidRPr="007D630C">
        <w:rPr>
          <w:rFonts w:ascii="Times New Roman" w:hAnsi="Times New Roman" w:cs="Times New Roman"/>
          <w:color w:val="0070C0"/>
          <w:sz w:val="24"/>
          <w:szCs w:val="24"/>
        </w:rPr>
        <w:br/>
      </w:r>
    </w:p>
    <w:p w:rsidR="00324B34" w:rsidRDefault="00AE6122"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have carefully gone through the equatio</w:t>
      </w:r>
      <w:r w:rsidR="00AC2A6F">
        <w:rPr>
          <w:rFonts w:ascii="Times New Roman" w:hAnsi="Times New Roman" w:cs="Times New Roman"/>
          <w:sz w:val="24"/>
          <w:szCs w:val="24"/>
        </w:rPr>
        <w:t>ns and rewritten the descriptions of the machine learning algorithms</w:t>
      </w:r>
      <w:r w:rsidR="00324B34">
        <w:rPr>
          <w:rFonts w:ascii="Times New Roman" w:hAnsi="Times New Roman" w:cs="Times New Roman"/>
          <w:sz w:val="24"/>
          <w:szCs w:val="24"/>
        </w:rPr>
        <w:t>.</w:t>
      </w:r>
      <w:r w:rsidR="00AC2A6F">
        <w:rPr>
          <w:rFonts w:ascii="Times New Roman" w:hAnsi="Times New Roman" w:cs="Times New Roman"/>
          <w:sz w:val="24"/>
          <w:szCs w:val="24"/>
        </w:rPr>
        <w:t xml:space="preserve"> Please </w:t>
      </w:r>
      <w:r w:rsidR="00C60F66">
        <w:rPr>
          <w:rFonts w:ascii="Times New Roman" w:hAnsi="Times New Roman" w:cs="Times New Roman"/>
          <w:sz w:val="24"/>
          <w:szCs w:val="24"/>
        </w:rPr>
        <w:t>see Section 2.2a-d and lines 194-280</w:t>
      </w:r>
      <w:r w:rsidR="00AC2A6F">
        <w:rPr>
          <w:rFonts w:ascii="Times New Roman" w:hAnsi="Times New Roman" w:cs="Times New Roman"/>
          <w:sz w:val="24"/>
          <w:szCs w:val="24"/>
        </w:rPr>
        <w:t xml:space="preserve">. </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8, line 195; </w:t>
      </w:r>
      <w:r w:rsidRPr="00AC2A6F">
        <w:rPr>
          <w:rFonts w:ascii="Times New Roman" w:hAnsi="Times New Roman" w:cs="Times New Roman"/>
          <w:color w:val="0070C0"/>
          <w:sz w:val="24"/>
          <w:szCs w:val="24"/>
        </w:rPr>
        <w:t xml:space="preserve">so isnt there technically 4, not 3, models? </w:t>
      </w:r>
      <w:r w:rsidRPr="007D630C">
        <w:rPr>
          <w:rFonts w:ascii="Times New Roman" w:hAnsi="Times New Roman" w:cs="Times New Roman"/>
          <w:color w:val="0070C0"/>
          <w:sz w:val="24"/>
          <w:szCs w:val="24"/>
        </w:rPr>
        <w:t xml:space="preserve">Arnt SVM and SVM-RVM two </w:t>
      </w:r>
      <w:r w:rsidRPr="007D630C">
        <w:rPr>
          <w:rFonts w:ascii="Times New Roman" w:hAnsi="Times New Roman" w:cs="Times New Roman"/>
          <w:color w:val="0070C0"/>
          <w:sz w:val="24"/>
          <w:szCs w:val="24"/>
        </w:rPr>
        <w:lastRenderedPageBreak/>
        <w:t>different models?</w:t>
      </w:r>
      <w:r w:rsidRPr="007D630C">
        <w:rPr>
          <w:rFonts w:ascii="Times New Roman" w:hAnsi="Times New Roman" w:cs="Times New Roman"/>
          <w:color w:val="0070C0"/>
          <w:sz w:val="24"/>
          <w:szCs w:val="24"/>
        </w:rPr>
        <w:br/>
      </w:r>
    </w:p>
    <w:p w:rsidR="00324B34" w:rsidRDefault="00C60F6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Yes, w</w:t>
      </w:r>
      <w:r w:rsidR="00324B34">
        <w:rPr>
          <w:rFonts w:ascii="Times New Roman" w:hAnsi="Times New Roman" w:cs="Times New Roman"/>
          <w:sz w:val="24"/>
          <w:szCs w:val="24"/>
        </w:rPr>
        <w:t xml:space="preserve">e now describe </w:t>
      </w:r>
      <w:r w:rsidR="00AC2A6F">
        <w:rPr>
          <w:rFonts w:ascii="Times New Roman" w:hAnsi="Times New Roman" w:cs="Times New Roman"/>
          <w:sz w:val="24"/>
          <w:szCs w:val="24"/>
        </w:rPr>
        <w:t xml:space="preserve">all </w:t>
      </w:r>
      <w:r w:rsidR="00324B34">
        <w:rPr>
          <w:rFonts w:ascii="Times New Roman" w:hAnsi="Times New Roman" w:cs="Times New Roman"/>
          <w:sz w:val="24"/>
          <w:szCs w:val="24"/>
        </w:rPr>
        <w:t>4 models.</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9, lines 201 and 202; Two different spellings. You need to be consistent throughout the document. </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Corrected the spelling. Please see line</w:t>
      </w:r>
      <w:r w:rsidR="00AC2A6F">
        <w:rPr>
          <w:rFonts w:ascii="Times New Roman" w:hAnsi="Times New Roman" w:cs="Times New Roman"/>
          <w:sz w:val="24"/>
          <w:szCs w:val="24"/>
        </w:rPr>
        <w:t>s</w:t>
      </w:r>
      <w:r>
        <w:rPr>
          <w:rFonts w:ascii="Times New Roman" w:hAnsi="Times New Roman" w:cs="Times New Roman"/>
          <w:sz w:val="24"/>
          <w:szCs w:val="24"/>
        </w:rPr>
        <w:t xml:space="preserve"> </w:t>
      </w:r>
      <w:r w:rsidR="00AC2A6F">
        <w:rPr>
          <w:rFonts w:ascii="Times New Roman" w:hAnsi="Times New Roman" w:cs="Times New Roman"/>
          <w:sz w:val="24"/>
          <w:szCs w:val="24"/>
        </w:rPr>
        <w:t>2</w:t>
      </w:r>
      <w:r w:rsidR="00C60F66">
        <w:rPr>
          <w:rFonts w:ascii="Times New Roman" w:hAnsi="Times New Roman" w:cs="Times New Roman"/>
          <w:sz w:val="24"/>
          <w:szCs w:val="24"/>
        </w:rPr>
        <w:t>43</w:t>
      </w:r>
      <w:r w:rsidR="00AC2A6F">
        <w:rPr>
          <w:rFonts w:ascii="Times New Roman" w:hAnsi="Times New Roman" w:cs="Times New Roman"/>
          <w:sz w:val="24"/>
          <w:szCs w:val="24"/>
        </w:rPr>
        <w:t xml:space="preserve"> and </w:t>
      </w:r>
      <w:r w:rsidR="00C60F66">
        <w:rPr>
          <w:rFonts w:ascii="Times New Roman" w:hAnsi="Times New Roman" w:cs="Times New Roman"/>
          <w:sz w:val="24"/>
          <w:szCs w:val="24"/>
        </w:rPr>
        <w:t>245</w:t>
      </w:r>
      <w:r>
        <w:rPr>
          <w:rFonts w:ascii="Times New Roman" w:hAnsi="Times New Roman" w:cs="Times New Roman"/>
          <w:sz w:val="24"/>
          <w:szCs w:val="24"/>
        </w:rPr>
        <w:t>.</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10, line 236; error in equation references. </w:t>
      </w:r>
      <w:r w:rsidRPr="007D630C">
        <w:rPr>
          <w:rFonts w:ascii="Times New Roman" w:hAnsi="Times New Roman" w:cs="Times New Roman"/>
          <w:color w:val="0070C0"/>
          <w:sz w:val="24"/>
          <w:szCs w:val="24"/>
        </w:rPr>
        <w:br/>
      </w:r>
    </w:p>
    <w:p w:rsidR="00AC2A6F" w:rsidRPr="00AC2A6F" w:rsidRDefault="00AC2A6F" w:rsidP="00412871">
      <w:pPr>
        <w:spacing w:after="0" w:line="240" w:lineRule="auto"/>
        <w:rPr>
          <w:rFonts w:ascii="Times New Roman" w:hAnsi="Times New Roman" w:cs="Times New Roman"/>
          <w:color w:val="000000" w:themeColor="text1"/>
          <w:sz w:val="24"/>
          <w:szCs w:val="24"/>
        </w:rPr>
      </w:pPr>
      <w:r w:rsidRPr="00AC2A6F">
        <w:rPr>
          <w:rFonts w:ascii="Times New Roman" w:hAnsi="Times New Roman" w:cs="Times New Roman"/>
          <w:color w:val="000000" w:themeColor="text1"/>
          <w:sz w:val="24"/>
          <w:szCs w:val="24"/>
        </w:rPr>
        <w:t>Corrected.</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line 240; Again, four different models results are reported - not three. </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Corrected. Please see line </w:t>
      </w:r>
      <w:r w:rsidR="00C60F66">
        <w:rPr>
          <w:rFonts w:ascii="Times New Roman" w:hAnsi="Times New Roman" w:cs="Times New Roman"/>
          <w:sz w:val="24"/>
          <w:szCs w:val="24"/>
        </w:rPr>
        <w:t>339</w:t>
      </w:r>
      <w:r>
        <w:rPr>
          <w:rFonts w:ascii="Times New Roman" w:hAnsi="Times New Roman" w:cs="Times New Roman"/>
          <w:sz w:val="24"/>
          <w:szCs w:val="24"/>
        </w:rPr>
        <w: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section 4.1; </w:t>
      </w:r>
      <w:r w:rsidRPr="00AC2A6F">
        <w:rPr>
          <w:rFonts w:ascii="Times New Roman" w:hAnsi="Times New Roman" w:cs="Times New Roman"/>
          <w:color w:val="0070C0"/>
          <w:sz w:val="24"/>
          <w:szCs w:val="24"/>
        </w:rPr>
        <w:t xml:space="preserve">I disagree with the interpretation of the results in that it appears SVM-RVM gives the more robust results - not SVM. Yes, SVM has the best non-HAB accuracy but its HAB accuracy is only 0.38. Thus, nearly 60% of the time SVM will fail to predict a HAB. Isn't predicting a HAB the point? Do we not want to predict HAB events in order to be proactive? On that note, one could argue that NB gave the better results in predicting HABs, but its non-HAB prediction is 0.47. So nearly 50% of the time it incorrectly predicts a HAB event. Meanwhile, SVM-RVM is pretty evenly matched between predicting HABs and non-HABs. I understand that the "Total Accuracy" metric was used to determine the better model, but SVM, SVM-RVM, and ANN all gave really close Total Accuracy metrics. I think this all highlights the risks in making decisions with a single metric. More thought is required and decisions need to be based on multiple metrics/indicators - not just one. </w:t>
      </w:r>
      <w:r w:rsidRPr="00AC2A6F">
        <w:rPr>
          <w:rFonts w:ascii="Times New Roman" w:hAnsi="Times New Roman" w:cs="Times New Roman"/>
          <w:color w:val="0070C0"/>
          <w:sz w:val="24"/>
          <w:szCs w:val="24"/>
        </w:rPr>
        <w:br/>
      </w:r>
    </w:p>
    <w:p w:rsidR="00E5430E" w:rsidRDefault="00AC2A6F"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Excellent point and valid criticism! We agree that the most important metric for the HABs prediction is the recall value. We now found RVM and NB have the highest recall values. We now look at four metrics: accuracy, recall, precision and F1 score. Pl</w:t>
      </w:r>
      <w:r w:rsidR="00C60F66">
        <w:rPr>
          <w:rFonts w:ascii="Times New Roman" w:hAnsi="Times New Roman" w:cs="Times New Roman"/>
          <w:color w:val="000000" w:themeColor="text1"/>
          <w:sz w:val="24"/>
          <w:szCs w:val="24"/>
        </w:rPr>
        <w:t>ease see lines</w:t>
      </w:r>
      <w:r w:rsidR="00C512C5">
        <w:rPr>
          <w:rFonts w:ascii="Times New Roman" w:hAnsi="Times New Roman" w:cs="Times New Roman"/>
          <w:color w:val="000000" w:themeColor="text1"/>
          <w:sz w:val="24"/>
          <w:szCs w:val="24"/>
        </w:rPr>
        <w:t xml:space="preserve"> 299-321,</w:t>
      </w:r>
      <w:r w:rsidR="00C60F66">
        <w:rPr>
          <w:rFonts w:ascii="Times New Roman" w:hAnsi="Times New Roman" w:cs="Times New Roman"/>
          <w:color w:val="000000" w:themeColor="text1"/>
          <w:sz w:val="24"/>
          <w:szCs w:val="24"/>
        </w:rPr>
        <w:t xml:space="preserve"> 339-</w:t>
      </w:r>
      <w:r w:rsidR="00C512C5">
        <w:rPr>
          <w:rFonts w:ascii="Times New Roman" w:hAnsi="Times New Roman" w:cs="Times New Roman"/>
          <w:color w:val="000000" w:themeColor="text1"/>
          <w:sz w:val="24"/>
          <w:szCs w:val="24"/>
        </w:rPr>
        <w:t>355</w:t>
      </w:r>
      <w:r>
        <w:rPr>
          <w:rFonts w:ascii="Times New Roman" w:hAnsi="Times New Roman" w:cs="Times New Roman"/>
          <w:color w:val="000000" w:themeColor="text1"/>
          <w:sz w:val="24"/>
          <w:szCs w:val="24"/>
        </w:rPr>
        <w:t xml:space="preserve"> and Table 1.</w:t>
      </w:r>
    </w:p>
    <w:p w:rsidR="00E5430E"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line 243; Fig. 3a shows results from SVM-RVM - not SVM - according to the figure. </w:t>
      </w:r>
      <w:r w:rsidRPr="007D630C">
        <w:rPr>
          <w:rFonts w:ascii="Times New Roman" w:hAnsi="Times New Roman" w:cs="Times New Roman"/>
          <w:color w:val="0070C0"/>
          <w:sz w:val="24"/>
          <w:szCs w:val="24"/>
        </w:rPr>
        <w:br/>
      </w:r>
    </w:p>
    <w:p w:rsidR="00C512C5" w:rsidRDefault="00AC2A6F"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RVM. </w:t>
      </w:r>
    </w:p>
    <w:p w:rsidR="00E5430E" w:rsidRPr="00AC2A6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AC2A6F">
        <w:rPr>
          <w:rFonts w:ascii="Times New Roman" w:hAnsi="Times New Roman" w:cs="Times New Roman"/>
          <w:color w:val="0070C0"/>
          <w:sz w:val="24"/>
          <w:szCs w:val="24"/>
        </w:rPr>
        <w:t xml:space="preserve">Section 4.1; you only discuss BCV results so, again, why present k-fold CV results? </w:t>
      </w:r>
    </w:p>
    <w:p w:rsidR="00412871" w:rsidRDefault="00412871" w:rsidP="00412871">
      <w:pPr>
        <w:spacing w:after="0" w:line="240" w:lineRule="auto"/>
        <w:rPr>
          <w:rFonts w:ascii="Times New Roman" w:hAnsi="Times New Roman" w:cs="Times New Roman"/>
          <w:sz w:val="24"/>
          <w:szCs w:val="24"/>
        </w:rPr>
      </w:pPr>
    </w:p>
    <w:p w:rsidR="00E5430E" w:rsidRPr="00E5430E" w:rsidRDefault="00C512C5"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C512C5">
        <w:rPr>
          <w:rFonts w:ascii="Times New Roman" w:hAnsi="Times New Roman" w:cs="Times New Roman"/>
          <w:i/>
          <w:sz w:val="24"/>
          <w:szCs w:val="24"/>
        </w:rPr>
        <w:t>k-</w:t>
      </w:r>
      <w:r>
        <w:rPr>
          <w:rFonts w:ascii="Times New Roman" w:hAnsi="Times New Roman" w:cs="Times New Roman"/>
          <w:sz w:val="24"/>
          <w:szCs w:val="24"/>
        </w:rPr>
        <w:t xml:space="preserve">fold cross validation is widely used in testing machine learning algorithms while the block cross validation is not as well known. </w:t>
      </w:r>
      <w:r w:rsidR="00AC2A6F">
        <w:rPr>
          <w:rFonts w:ascii="Times New Roman" w:hAnsi="Times New Roman" w:cs="Times New Roman"/>
          <w:sz w:val="24"/>
          <w:szCs w:val="24"/>
        </w:rPr>
        <w:t xml:space="preserve">We </w:t>
      </w:r>
      <w:r>
        <w:rPr>
          <w:rFonts w:ascii="Times New Roman" w:hAnsi="Times New Roman" w:cs="Times New Roman"/>
          <w:sz w:val="24"/>
          <w:szCs w:val="24"/>
        </w:rPr>
        <w:t>believe it is important to report</w:t>
      </w:r>
      <w:r w:rsidR="00AC2A6F">
        <w:rPr>
          <w:rFonts w:ascii="Times New Roman" w:hAnsi="Times New Roman" w:cs="Times New Roman"/>
          <w:sz w:val="24"/>
          <w:szCs w:val="24"/>
        </w:rPr>
        <w:t xml:space="preserve"> </w:t>
      </w:r>
      <w:r>
        <w:rPr>
          <w:rFonts w:ascii="Times New Roman" w:hAnsi="Times New Roman" w:cs="Times New Roman"/>
          <w:sz w:val="24"/>
          <w:szCs w:val="24"/>
        </w:rPr>
        <w:t>the results</w:t>
      </w:r>
      <w:r w:rsidR="00AC2A6F">
        <w:rPr>
          <w:rFonts w:ascii="Times New Roman" w:hAnsi="Times New Roman" w:cs="Times New Roman"/>
          <w:sz w:val="24"/>
          <w:szCs w:val="24"/>
        </w:rPr>
        <w:t xml:space="preserve"> from </w:t>
      </w:r>
      <w:r>
        <w:rPr>
          <w:rFonts w:ascii="Times New Roman" w:hAnsi="Times New Roman" w:cs="Times New Roman"/>
          <w:sz w:val="24"/>
          <w:szCs w:val="24"/>
        </w:rPr>
        <w:t xml:space="preserve">both </w:t>
      </w:r>
      <w:r w:rsidR="00AC2A6F">
        <w:rPr>
          <w:rFonts w:ascii="Times New Roman" w:hAnsi="Times New Roman" w:cs="Times New Roman"/>
          <w:sz w:val="24"/>
          <w:szCs w:val="24"/>
        </w:rPr>
        <w:t>cross validation analyses</w:t>
      </w:r>
      <w:r>
        <w:rPr>
          <w:rFonts w:ascii="Times New Roman" w:hAnsi="Times New Roman" w:cs="Times New Roman"/>
          <w:sz w:val="24"/>
          <w:szCs w:val="24"/>
        </w:rPr>
        <w:t xml:space="preserve"> and compare them, particularly for the environmental science community</w:t>
      </w:r>
      <w:r w:rsidR="00AC2A6F">
        <w:rPr>
          <w:rFonts w:ascii="Times New Roman" w:hAnsi="Times New Roman" w:cs="Times New Roman"/>
          <w:sz w:val="24"/>
          <w:szCs w:val="24"/>
        </w:rPr>
        <w:t>. Please see lines 3</w:t>
      </w:r>
      <w:r>
        <w:rPr>
          <w:rFonts w:ascii="Times New Roman" w:hAnsi="Times New Roman" w:cs="Times New Roman"/>
          <w:sz w:val="24"/>
          <w:szCs w:val="24"/>
        </w:rPr>
        <w:t>51</w:t>
      </w:r>
      <w:r w:rsidR="00AC2A6F">
        <w:rPr>
          <w:rFonts w:ascii="Times New Roman" w:hAnsi="Times New Roman" w:cs="Times New Roman"/>
          <w:sz w:val="24"/>
          <w:szCs w:val="24"/>
        </w:rPr>
        <w:t>-3</w:t>
      </w:r>
      <w:r>
        <w:rPr>
          <w:rFonts w:ascii="Times New Roman" w:hAnsi="Times New Roman" w:cs="Times New Roman"/>
          <w:sz w:val="24"/>
          <w:szCs w:val="24"/>
        </w:rPr>
        <w:t>55 and Table 1</w:t>
      </w:r>
      <w:r w:rsidR="00AC2A6F">
        <w:rPr>
          <w:rFonts w:ascii="Times New Roman" w:hAnsi="Times New Roman" w:cs="Times New Roman"/>
          <w:sz w:val="24"/>
          <w:szCs w:val="24"/>
        </w:rPr>
        <w:t xml:space="preserve">. </w:t>
      </w:r>
    </w:p>
    <w:p w:rsidR="00E618DF" w:rsidRPr="00AC2A6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AC2A6F">
        <w:rPr>
          <w:rFonts w:ascii="Times New Roman" w:hAnsi="Times New Roman" w:cs="Times New Roman"/>
          <w:color w:val="0070C0"/>
          <w:sz w:val="24"/>
          <w:szCs w:val="24"/>
        </w:rPr>
        <w:t xml:space="preserve">Section 4.1; I have the urge to look at the results for all the models, not just what is presented in </w:t>
      </w:r>
      <w:r w:rsidRPr="00AC2A6F">
        <w:rPr>
          <w:rFonts w:ascii="Times New Roman" w:hAnsi="Times New Roman" w:cs="Times New Roman"/>
          <w:color w:val="0070C0"/>
          <w:sz w:val="24"/>
          <w:szCs w:val="24"/>
        </w:rPr>
        <w:lastRenderedPageBreak/>
        <w:t>Fig. 3. Is it possible to have an appendix with additional results so the reader can view those as well?</w:t>
      </w:r>
    </w:p>
    <w:p w:rsidR="00412871" w:rsidRDefault="00412871" w:rsidP="00412871">
      <w:pPr>
        <w:spacing w:after="0" w:line="240" w:lineRule="auto"/>
        <w:rPr>
          <w:rFonts w:ascii="Times New Roman" w:hAnsi="Times New Roman" w:cs="Times New Roman"/>
          <w:color w:val="000000" w:themeColor="text1"/>
          <w:sz w:val="24"/>
          <w:szCs w:val="24"/>
        </w:rPr>
      </w:pPr>
    </w:p>
    <w:p w:rsidR="00AC2A6F" w:rsidRDefault="00AC2A6F" w:rsidP="00AC2A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t>
      </w:r>
      <w:r w:rsidR="00C512C5">
        <w:rPr>
          <w:rFonts w:ascii="Times New Roman" w:hAnsi="Times New Roman" w:cs="Times New Roman"/>
          <w:sz w:val="24"/>
          <w:szCs w:val="24"/>
        </w:rPr>
        <w:t>have added a supplemental figure (Figure S1)</w:t>
      </w:r>
      <w:r>
        <w:rPr>
          <w:rFonts w:ascii="Times New Roman" w:hAnsi="Times New Roman" w:cs="Times New Roman"/>
          <w:sz w:val="24"/>
          <w:szCs w:val="24"/>
        </w:rPr>
        <w:t>.</w:t>
      </w:r>
    </w:p>
    <w:p w:rsidR="00412871" w:rsidRDefault="00CE0A9A" w:rsidP="00412871">
      <w:pPr>
        <w:spacing w:after="0" w:line="240" w:lineRule="auto"/>
        <w:rPr>
          <w:rFonts w:ascii="Times New Roman" w:hAnsi="Times New Roman" w:cs="Times New Roman"/>
          <w:sz w:val="24"/>
          <w:szCs w:val="24"/>
        </w:rPr>
      </w:pPr>
      <w:r w:rsidRPr="007D630C">
        <w:rPr>
          <w:rFonts w:ascii="Times New Roman" w:hAnsi="Times New Roman" w:cs="Times New Roman"/>
          <w:color w:val="0070C0"/>
          <w:sz w:val="24"/>
          <w:szCs w:val="24"/>
        </w:rPr>
        <w:br/>
      </w:r>
      <w:r w:rsidRPr="00AC2A6F">
        <w:rPr>
          <w:rFonts w:ascii="Times New Roman" w:hAnsi="Times New Roman" w:cs="Times New Roman"/>
          <w:color w:val="0070C0"/>
          <w:sz w:val="24"/>
          <w:szCs w:val="24"/>
        </w:rPr>
        <w:t xml:space="preserve">pg. 12, line 270; "discharge was varied by 1-2 ...", shouldnt this be in methods? </w:t>
      </w:r>
      <w:r w:rsidRPr="00AC2A6F">
        <w:rPr>
          <w:rFonts w:ascii="Times New Roman" w:hAnsi="Times New Roman" w:cs="Times New Roman"/>
          <w:color w:val="0070C0"/>
          <w:sz w:val="24"/>
          <w:szCs w:val="24"/>
        </w:rPr>
        <w:br/>
      </w:r>
    </w:p>
    <w:p w:rsidR="00412871" w:rsidRPr="00412871" w:rsidRDefault="0041287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Good point. We have added a sentence in the methods section. Please see line</w:t>
      </w:r>
      <w:r w:rsidR="00AC2A6F">
        <w:rPr>
          <w:rFonts w:ascii="Times New Roman" w:hAnsi="Times New Roman" w:cs="Times New Roman"/>
          <w:sz w:val="24"/>
          <w:szCs w:val="24"/>
        </w:rPr>
        <w:t>s</w:t>
      </w:r>
      <w:r>
        <w:rPr>
          <w:rFonts w:ascii="Times New Roman" w:hAnsi="Times New Roman" w:cs="Times New Roman"/>
          <w:sz w:val="24"/>
          <w:szCs w:val="24"/>
        </w:rPr>
        <w:t xml:space="preserve"> </w:t>
      </w:r>
      <w:r w:rsidR="00C512C5">
        <w:rPr>
          <w:rFonts w:ascii="Times New Roman" w:hAnsi="Times New Roman" w:cs="Times New Roman"/>
          <w:sz w:val="24"/>
          <w:szCs w:val="24"/>
        </w:rPr>
        <w:t>330</w:t>
      </w:r>
      <w:r w:rsidR="00AC2A6F">
        <w:rPr>
          <w:rFonts w:ascii="Times New Roman" w:hAnsi="Times New Roman" w:cs="Times New Roman"/>
          <w:sz w:val="24"/>
          <w:szCs w:val="24"/>
        </w:rPr>
        <w:t>-</w:t>
      </w:r>
      <w:r w:rsidR="00C512C5">
        <w:rPr>
          <w:rFonts w:ascii="Times New Roman" w:hAnsi="Times New Roman" w:cs="Times New Roman"/>
          <w:sz w:val="24"/>
          <w:szCs w:val="24"/>
        </w:rPr>
        <w:t>332</w:t>
      </w:r>
      <w:r>
        <w:rPr>
          <w:rFonts w:ascii="Times New Roman" w:hAnsi="Times New Roman" w:cs="Times New Roman"/>
          <w:sz w:val="24"/>
          <w:szCs w:val="24"/>
        </w:rPr>
        <w:t xml:space="preserve">. </w:t>
      </w:r>
    </w:p>
    <w:p w:rsidR="00412871" w:rsidRDefault="00CE0A9A" w:rsidP="00412871">
      <w:pPr>
        <w:spacing w:after="0" w:line="240" w:lineRule="auto"/>
        <w:rPr>
          <w:rFonts w:ascii="Times New Roman" w:hAnsi="Times New Roman" w:cs="Times New Roman"/>
          <w:color w:val="0070C0"/>
          <w:sz w:val="24"/>
          <w:szCs w:val="24"/>
        </w:rPr>
      </w:pPr>
      <w:r w:rsidRPr="00E618DF">
        <w:rPr>
          <w:rFonts w:ascii="Times New Roman" w:hAnsi="Times New Roman" w:cs="Times New Roman"/>
          <w:color w:val="0070C0"/>
          <w:sz w:val="24"/>
          <w:szCs w:val="24"/>
        </w:rPr>
        <w:br/>
      </w:r>
      <w:r w:rsidRPr="007D630C">
        <w:rPr>
          <w:rFonts w:ascii="Times New Roman" w:hAnsi="Times New Roman" w:cs="Times New Roman"/>
          <w:color w:val="0070C0"/>
          <w:sz w:val="24"/>
          <w:szCs w:val="24"/>
        </w:rPr>
        <w:t>Fig. 5; I do not remember reading why Suwanee would not be included. Did I miss it or was the text missing?</w:t>
      </w:r>
    </w:p>
    <w:p w:rsidR="00412871" w:rsidRDefault="00412871" w:rsidP="00412871">
      <w:pPr>
        <w:spacing w:after="0" w:line="240" w:lineRule="auto"/>
        <w:rPr>
          <w:rFonts w:ascii="Times New Roman" w:hAnsi="Times New Roman" w:cs="Times New Roman"/>
          <w:color w:val="0070C0"/>
          <w:sz w:val="24"/>
          <w:szCs w:val="24"/>
        </w:rPr>
      </w:pPr>
    </w:p>
    <w:p w:rsidR="00412871" w:rsidRDefault="00AC2A6F" w:rsidP="00412871">
      <w:pPr>
        <w:spacing w:after="0" w:line="240" w:lineRule="auto"/>
        <w:rPr>
          <w:rFonts w:ascii="Times New Roman" w:hAnsi="Times New Roman" w:cs="Times New Roman"/>
          <w:color w:val="0070C0"/>
          <w:sz w:val="24"/>
          <w:szCs w:val="24"/>
        </w:rPr>
      </w:pPr>
      <w:r w:rsidRPr="00AC2A6F">
        <w:rPr>
          <w:rFonts w:ascii="Times New Roman" w:hAnsi="Times New Roman" w:cs="Times New Roman"/>
          <w:sz w:val="24"/>
          <w:szCs w:val="24"/>
        </w:rPr>
        <w:t>Nutrient concentration was not measured</w:t>
      </w:r>
      <w:r>
        <w:rPr>
          <w:rFonts w:ascii="Times New Roman" w:hAnsi="Times New Roman" w:cs="Times New Roman"/>
          <w:sz w:val="24"/>
          <w:szCs w:val="24"/>
        </w:rPr>
        <w:t>/available to use</w:t>
      </w:r>
      <w:r w:rsidRPr="00AC2A6F">
        <w:rPr>
          <w:rFonts w:ascii="Times New Roman" w:hAnsi="Times New Roman" w:cs="Times New Roman"/>
          <w:sz w:val="24"/>
          <w:szCs w:val="24"/>
        </w:rPr>
        <w:t xml:space="preserve"> in the </w:t>
      </w:r>
      <w:r w:rsidR="00D875AC">
        <w:rPr>
          <w:rFonts w:ascii="Times New Roman" w:hAnsi="Times New Roman" w:cs="Times New Roman"/>
          <w:sz w:val="24"/>
          <w:szCs w:val="24"/>
        </w:rPr>
        <w:t>Suwanee River</w:t>
      </w:r>
      <w:r>
        <w:rPr>
          <w:rFonts w:ascii="Times New Roman" w:hAnsi="Times New Roman" w:cs="Times New Roman"/>
          <w:sz w:val="24"/>
          <w:szCs w:val="24"/>
        </w:rPr>
        <w:t>.</w:t>
      </w:r>
      <w:r w:rsidR="00D875AC">
        <w:rPr>
          <w:rFonts w:ascii="Times New Roman" w:hAnsi="Times New Roman" w:cs="Times New Roman"/>
          <w:sz w:val="24"/>
          <w:szCs w:val="24"/>
        </w:rPr>
        <w:t xml:space="preserve"> </w:t>
      </w:r>
      <w:r w:rsidR="00C512C5">
        <w:rPr>
          <w:rFonts w:ascii="Times New Roman" w:hAnsi="Times New Roman" w:cs="Times New Roman"/>
          <w:sz w:val="24"/>
          <w:szCs w:val="24"/>
        </w:rPr>
        <w:t>We have a</w:t>
      </w:r>
      <w:r w:rsidR="00D875AC">
        <w:rPr>
          <w:rFonts w:ascii="Times New Roman" w:hAnsi="Times New Roman" w:cs="Times New Roman"/>
          <w:sz w:val="24"/>
          <w:szCs w:val="24"/>
        </w:rPr>
        <w:t>dded a sentence. Please see line</w:t>
      </w:r>
      <w:r w:rsidR="00C512C5">
        <w:rPr>
          <w:rFonts w:ascii="Times New Roman" w:hAnsi="Times New Roman" w:cs="Times New Roman"/>
          <w:sz w:val="24"/>
          <w:szCs w:val="24"/>
        </w:rPr>
        <w:t>s</w:t>
      </w:r>
      <w:r w:rsidR="00D875AC">
        <w:rPr>
          <w:rFonts w:ascii="Times New Roman" w:hAnsi="Times New Roman" w:cs="Times New Roman"/>
          <w:sz w:val="24"/>
          <w:szCs w:val="24"/>
        </w:rPr>
        <w:t xml:space="preserve"> 1</w:t>
      </w:r>
      <w:r w:rsidR="00C512C5">
        <w:rPr>
          <w:rFonts w:ascii="Times New Roman" w:hAnsi="Times New Roman" w:cs="Times New Roman"/>
          <w:sz w:val="24"/>
          <w:szCs w:val="24"/>
        </w:rPr>
        <w:t>72-173</w:t>
      </w:r>
      <w:r w:rsidR="00D875AC">
        <w:rPr>
          <w:rFonts w:ascii="Times New Roman" w:hAnsi="Times New Roman" w:cs="Times New Roman"/>
          <w:sz w:val="24"/>
          <w:szCs w:val="24"/>
        </w:rPr>
        <w:t>.</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 xml:space="preserve">pg. 13, line 284-286; I think this would be a useful sentence in the methods - not results- to provide clarity to the reader. </w:t>
      </w:r>
      <w:r w:rsidR="00CE0A9A" w:rsidRPr="007D630C">
        <w:rPr>
          <w:rFonts w:ascii="Times New Roman" w:hAnsi="Times New Roman" w:cs="Times New Roman"/>
          <w:color w:val="0070C0"/>
          <w:sz w:val="24"/>
          <w:szCs w:val="24"/>
        </w:rPr>
        <w:br/>
      </w:r>
    </w:p>
    <w:p w:rsidR="00412871" w:rsidRDefault="00C512C5"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edited the sentence to fit the results section better</w:t>
      </w:r>
      <w:r w:rsidR="00412871">
        <w:rPr>
          <w:rFonts w:ascii="Times New Roman" w:hAnsi="Times New Roman" w:cs="Times New Roman"/>
          <w:sz w:val="24"/>
          <w:szCs w:val="24"/>
        </w:rPr>
        <w:t>.</w:t>
      </w:r>
      <w:r>
        <w:rPr>
          <w:rFonts w:ascii="Times New Roman" w:hAnsi="Times New Roman" w:cs="Times New Roman"/>
          <w:sz w:val="24"/>
          <w:szCs w:val="24"/>
        </w:rPr>
        <w:t xml:space="preserve"> Please see lines 390-392.</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Fig. 6; why are there only these rivers shown</w:t>
      </w:r>
      <w:r w:rsidRPr="00D875AC">
        <w:rPr>
          <w:rFonts w:ascii="Times New Roman" w:hAnsi="Times New Roman" w:cs="Times New Roman"/>
          <w:color w:val="0070C0"/>
          <w:sz w:val="24"/>
          <w:szCs w:val="24"/>
        </w:rPr>
        <w:t xml:space="preserve">? It would be more compelling if more river-to-river comparisons are made. With just the two I almost get the impression that something is being masked. I am not saying that is what the authors are doing - just being honest about the impression I am being given. </w:t>
      </w:r>
      <w:r w:rsidRPr="00D875AC">
        <w:rPr>
          <w:rFonts w:ascii="Times New Roman" w:hAnsi="Times New Roman" w:cs="Times New Roman"/>
          <w:color w:val="0070C0"/>
          <w:sz w:val="24"/>
          <w:szCs w:val="24"/>
        </w:rPr>
        <w:br/>
      </w:r>
    </w:p>
    <w:p w:rsidR="002E7FB6" w:rsidRDefault="00D875A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thirteen panels in Figure 5 show how the HABs probability varies with flows and TN and TP loadings at all rivers</w:t>
      </w:r>
      <w:r w:rsidR="002E7FB6">
        <w:rPr>
          <w:rFonts w:ascii="Times New Roman" w:hAnsi="Times New Roman" w:cs="Times New Roman"/>
          <w:color w:val="000000" w:themeColor="text1"/>
          <w:sz w:val="24"/>
          <w:szCs w:val="24"/>
        </w:rPr>
        <w:t>. Figure 6 is simply a linear combination from two of these rivers. We use these rivers to make some points. Nothing was masked. It would be duplicative to produce 12 contour plots for all combinations.</w:t>
      </w:r>
    </w:p>
    <w:p w:rsidR="00B067DB" w:rsidRDefault="002E7FB6"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 xml:space="preserve"> </w:t>
      </w:r>
      <w:r w:rsidR="00CE0A9A" w:rsidRPr="007D630C">
        <w:rPr>
          <w:rFonts w:ascii="Times New Roman" w:hAnsi="Times New Roman" w:cs="Times New Roman"/>
          <w:color w:val="0070C0"/>
          <w:sz w:val="24"/>
          <w:szCs w:val="24"/>
        </w:rPr>
        <w:br/>
        <w:t xml:space="preserve">pg. 14, line 316; These studies should have been mentioned in the introduction. I was under the impression that this has not been done before. </w:t>
      </w:r>
      <w:r w:rsidR="00CE0A9A" w:rsidRPr="007D630C">
        <w:rPr>
          <w:rFonts w:ascii="Times New Roman" w:hAnsi="Times New Roman" w:cs="Times New Roman"/>
          <w:color w:val="0070C0"/>
          <w:sz w:val="24"/>
          <w:szCs w:val="24"/>
        </w:rPr>
        <w:br/>
      </w:r>
    </w:p>
    <w:p w:rsidR="00B067DB" w:rsidRDefault="00B067D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have now moved the descriptions of these previous studies in the introduction section. Please see lines 1</w:t>
      </w:r>
      <w:r w:rsidR="00111BC0">
        <w:rPr>
          <w:rFonts w:ascii="Times New Roman" w:hAnsi="Times New Roman" w:cs="Times New Roman"/>
          <w:sz w:val="24"/>
          <w:szCs w:val="24"/>
        </w:rPr>
        <w:t>20</w:t>
      </w:r>
      <w:r w:rsidR="002E7FB6">
        <w:rPr>
          <w:rFonts w:ascii="Times New Roman" w:hAnsi="Times New Roman" w:cs="Times New Roman"/>
          <w:sz w:val="24"/>
          <w:szCs w:val="24"/>
        </w:rPr>
        <w:t>-1</w:t>
      </w:r>
      <w:r w:rsidR="00111BC0">
        <w:rPr>
          <w:rFonts w:ascii="Times New Roman" w:hAnsi="Times New Roman" w:cs="Times New Roman"/>
          <w:sz w:val="24"/>
          <w:szCs w:val="24"/>
        </w:rPr>
        <w:t>40</w:t>
      </w:r>
      <w:r>
        <w:rPr>
          <w:rFonts w:ascii="Times New Roman" w:hAnsi="Times New Roman" w:cs="Times New Roman"/>
          <w:sz w:val="24"/>
          <w:szCs w:val="24"/>
        </w:rPr>
        <w:t>.</w:t>
      </w:r>
    </w:p>
    <w:p w:rsidR="00CB5328"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14, line 326; "the model" - which one, be specific. The reader needs help keeping the information straight. </w:t>
      </w:r>
      <w:r w:rsidRPr="007D630C">
        <w:rPr>
          <w:rFonts w:ascii="Times New Roman" w:hAnsi="Times New Roman" w:cs="Times New Roman"/>
          <w:color w:val="0070C0"/>
          <w:sz w:val="24"/>
          <w:szCs w:val="24"/>
        </w:rPr>
        <w:br/>
      </w:r>
    </w:p>
    <w:p w:rsidR="00CB5328" w:rsidRPr="00CB5328" w:rsidRDefault="00CB5328" w:rsidP="00412871">
      <w:pPr>
        <w:spacing w:after="0" w:line="240" w:lineRule="auto"/>
        <w:rPr>
          <w:rFonts w:ascii="Times New Roman" w:hAnsi="Times New Roman" w:cs="Times New Roman"/>
          <w:sz w:val="24"/>
          <w:szCs w:val="24"/>
        </w:rPr>
      </w:pPr>
      <w:r w:rsidRPr="00CB5328">
        <w:rPr>
          <w:rFonts w:ascii="Times New Roman" w:hAnsi="Times New Roman" w:cs="Times New Roman"/>
          <w:sz w:val="24"/>
          <w:szCs w:val="24"/>
        </w:rPr>
        <w:t>Added the RVM model.</w:t>
      </w:r>
      <w:r w:rsidR="00111BC0">
        <w:rPr>
          <w:rFonts w:ascii="Times New Roman" w:hAnsi="Times New Roman" w:cs="Times New Roman"/>
          <w:sz w:val="24"/>
          <w:szCs w:val="24"/>
        </w:rPr>
        <w:t xml:space="preserve"> Please see line 412</w:t>
      </w:r>
      <w:r>
        <w:rPr>
          <w:rFonts w:ascii="Times New Roman" w:hAnsi="Times New Roman" w:cs="Times New Roman"/>
          <w:sz w:val="24"/>
          <w:szCs w:val="24"/>
        </w:rPr>
        <w:t>.</w:t>
      </w:r>
    </w:p>
    <w:p w:rsidR="00E618DF" w:rsidRDefault="00CE0A9A" w:rsidP="00111BC0">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Acknowledgements; Acronyms need to be defined and grant numbers need to be added.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00B067DB">
        <w:rPr>
          <w:rFonts w:ascii="Times New Roman" w:hAnsi="Times New Roman" w:cs="Times New Roman"/>
          <w:sz w:val="24"/>
          <w:szCs w:val="24"/>
        </w:rPr>
        <w:t xml:space="preserve">Grant numbers are </w:t>
      </w:r>
      <w:r w:rsidR="00CB5328">
        <w:rPr>
          <w:rFonts w:ascii="Times New Roman" w:hAnsi="Times New Roman" w:cs="Times New Roman"/>
          <w:sz w:val="24"/>
          <w:szCs w:val="24"/>
        </w:rPr>
        <w:t xml:space="preserve">already </w:t>
      </w:r>
      <w:r w:rsidR="00B067DB">
        <w:rPr>
          <w:rFonts w:ascii="Times New Roman" w:hAnsi="Times New Roman" w:cs="Times New Roman"/>
          <w:sz w:val="24"/>
          <w:szCs w:val="24"/>
        </w:rPr>
        <w:t xml:space="preserve">listed in the acknowledgements. The contribution numbers will be </w:t>
      </w:r>
      <w:r w:rsidR="00CB5328">
        <w:rPr>
          <w:rFonts w:ascii="Times New Roman" w:hAnsi="Times New Roman" w:cs="Times New Roman"/>
          <w:sz w:val="24"/>
          <w:szCs w:val="24"/>
        </w:rPr>
        <w:t>added</w:t>
      </w:r>
      <w:r w:rsidR="00B067DB">
        <w:rPr>
          <w:rFonts w:ascii="Times New Roman" w:hAnsi="Times New Roman" w:cs="Times New Roman"/>
          <w:sz w:val="24"/>
          <w:szCs w:val="24"/>
        </w:rPr>
        <w:t xml:space="preserve"> once the manuscript is accepted for publication. </w:t>
      </w:r>
      <w:r w:rsidRPr="007D630C">
        <w:rPr>
          <w:rFonts w:ascii="Times New Roman" w:hAnsi="Times New Roman" w:cs="Times New Roman"/>
          <w:color w:val="0070C0"/>
          <w:sz w:val="24"/>
          <w:szCs w:val="24"/>
        </w:rPr>
        <w:br/>
      </w:r>
    </w:p>
    <w:p w:rsidR="00E618DF" w:rsidRPr="00083162" w:rsidRDefault="00E618DF" w:rsidP="00412871">
      <w:pPr>
        <w:spacing w:after="0" w:line="240" w:lineRule="auto"/>
        <w:rPr>
          <w:rFonts w:ascii="Times New Roman" w:hAnsi="Times New Roman" w:cs="Times New Roman"/>
          <w:b/>
          <w:sz w:val="24"/>
          <w:szCs w:val="24"/>
        </w:rPr>
      </w:pPr>
      <w:r w:rsidRPr="00083162">
        <w:rPr>
          <w:rFonts w:ascii="Times New Roman" w:hAnsi="Times New Roman" w:cs="Times New Roman"/>
          <w:b/>
          <w:sz w:val="24"/>
          <w:szCs w:val="24"/>
        </w:rPr>
        <w:lastRenderedPageBreak/>
        <w:t>Reply to Reviewer</w:t>
      </w:r>
      <w:r>
        <w:rPr>
          <w:rFonts w:ascii="Times New Roman" w:hAnsi="Times New Roman" w:cs="Times New Roman"/>
          <w:b/>
          <w:sz w:val="24"/>
          <w:szCs w:val="24"/>
        </w:rPr>
        <w:t xml:space="preserve"> #2</w:t>
      </w:r>
      <w:r w:rsidRPr="00083162">
        <w:rPr>
          <w:rFonts w:ascii="Times New Roman" w:hAnsi="Times New Roman" w:cs="Times New Roman"/>
          <w:b/>
          <w:sz w:val="24"/>
          <w:szCs w:val="24"/>
        </w:rPr>
        <w:br/>
      </w:r>
    </w:p>
    <w:p w:rsidR="00E618DF" w:rsidRPr="00970A82" w:rsidRDefault="00E618DF" w:rsidP="00412871">
      <w:pPr>
        <w:spacing w:after="0" w:line="240" w:lineRule="auto"/>
        <w:rPr>
          <w:rFonts w:ascii="Times New Roman" w:eastAsia="Times New Roman" w:hAnsi="Times New Roman" w:cs="Times New Roman"/>
          <w:sz w:val="24"/>
          <w:szCs w:val="24"/>
        </w:rPr>
      </w:pPr>
      <w:r w:rsidRPr="00970A82">
        <w:rPr>
          <w:rFonts w:ascii="Times New Roman" w:eastAsia="Times New Roman" w:hAnsi="Times New Roman" w:cs="Times New Roman"/>
          <w:sz w:val="24"/>
          <w:szCs w:val="24"/>
        </w:rPr>
        <w:t xml:space="preserve">We thank the reviewer for the helpful comments. Our responses are listed below in </w:t>
      </w:r>
      <w:r>
        <w:rPr>
          <w:rFonts w:ascii="Times New Roman" w:eastAsia="Times New Roman" w:hAnsi="Times New Roman" w:cs="Times New Roman"/>
          <w:sz w:val="24"/>
          <w:szCs w:val="24"/>
        </w:rPr>
        <w:t>black</w:t>
      </w:r>
      <w:r w:rsidRPr="00970A82">
        <w:rPr>
          <w:rFonts w:ascii="Times New Roman" w:eastAsia="Times New Roman" w:hAnsi="Times New Roman" w:cs="Times New Roman"/>
          <w:sz w:val="24"/>
          <w:szCs w:val="24"/>
        </w:rPr>
        <w:t xml:space="preserve">, while the reviewer’s comments are marked in </w:t>
      </w:r>
      <w:r>
        <w:rPr>
          <w:rFonts w:ascii="Times New Roman" w:eastAsia="Times New Roman" w:hAnsi="Times New Roman" w:cs="Times New Roman"/>
          <w:sz w:val="24"/>
          <w:szCs w:val="24"/>
        </w:rPr>
        <w:t>blue</w:t>
      </w:r>
      <w:r w:rsidRPr="00970A82">
        <w:rPr>
          <w:rFonts w:ascii="Times New Roman" w:eastAsia="Times New Roman" w:hAnsi="Times New Roman" w:cs="Times New Roman"/>
          <w:sz w:val="24"/>
          <w:szCs w:val="24"/>
        </w:rPr>
        <w:t>. The line numbers are based on the tracked-change version</w:t>
      </w:r>
      <w:r>
        <w:rPr>
          <w:rFonts w:ascii="Times New Roman" w:eastAsia="Times New Roman" w:hAnsi="Times New Roman" w:cs="Times New Roman"/>
          <w:sz w:val="24"/>
          <w:szCs w:val="24"/>
        </w:rPr>
        <w:t xml:space="preserve"> of the manuscript word document</w:t>
      </w:r>
      <w:r w:rsidRPr="00970A82">
        <w:rPr>
          <w:rFonts w:ascii="Times New Roman" w:eastAsia="Times New Roman" w:hAnsi="Times New Roman" w:cs="Times New Roman"/>
          <w:sz w:val="24"/>
          <w:szCs w:val="24"/>
        </w:rPr>
        <w: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Summary and relevance of the study</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This manuscript optimizes and compares four classification models (Support Vector Machine, a Relevance Vector Machine extension of the SVM, Naïve Bayes classifier, and a feed-forward Artificial Neural Network) for the prediction of toxic blooms of the dinoflagellate Karenia brevis in the West Florida Shelf. The classification models use temperature, wind velocity and direction, and river nutrient discharge as predictor variables, and in-situ K. brevis cell density measurements from the period between 1998 and 2018 as the target variable. The classification model with the highest accuracy for bloom prediction (Support Vector Machine) was used to assess the role of wind velocity and direction on the recurrence frequency of K. brevis blooms, and the role of river nutrient discharge on the maintenance of bloom conditions in the West Florida Shelf using a sensitivity analysis. Strong northerly and westerly winds were found to increase bloom occurr</w:t>
      </w:r>
      <w:r w:rsidR="00E618DF">
        <w:rPr>
          <w:rFonts w:ascii="Times New Roman" w:hAnsi="Times New Roman" w:cs="Times New Roman"/>
          <w:color w:val="0070C0"/>
          <w:sz w:val="24"/>
          <w:szCs w:val="24"/>
        </w:rPr>
        <w:t xml:space="preserve">ence probability. The mechanism </w:t>
      </w:r>
      <w:r w:rsidRPr="007D630C">
        <w:rPr>
          <w:rFonts w:ascii="Times New Roman" w:hAnsi="Times New Roman" w:cs="Times New Roman"/>
          <w:color w:val="0070C0"/>
          <w:sz w:val="24"/>
          <w:szCs w:val="24"/>
        </w:rPr>
        <w:t xml:space="preserve">by which wind direction affects bloom occurrence probability is different for northerly and westerly winds. Strong northerly winds result in upwelling in the West Florida Shelf, which transports K. brevis inshore from lower layers of the offshore water column, and westerly winds hold the bloom inshore, once the bloom has reached the shelf. The river nutrient discharge from various rivers is able to sustain K. brevis bloom conditions inshore.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The occurrence frequency of harmful algal blooms has increased both on a global and local scale due to higher nutrient availability (Brand and Compton, 2007; James et al., 2010), which in the context of climate change the increasing trend in occurrence frequency of extreme precipitation around the Gulf of Mexico (Risser and Wehner, 2017; Emanuel, 2017; Oldenborgh et al., 2017) will likely lead to a further increased nutrient availability and phytoplankton activity as demonstrated for other regions (e.g. the Great Barrier Reef; Parker et al., 2017</w:t>
      </w:r>
      <w:r w:rsidRPr="00E618DF">
        <w:rPr>
          <w:rFonts w:ascii="Times New Roman" w:hAnsi="Times New Roman" w:cs="Times New Roman"/>
          <w:color w:val="000000" w:themeColor="text1"/>
          <w:sz w:val="24"/>
          <w:szCs w:val="24"/>
        </w:rPr>
        <w:t>).</w:t>
      </w:r>
      <w:r w:rsidRPr="00E618DF">
        <w:rPr>
          <w:rFonts w:ascii="Times New Roman" w:hAnsi="Times New Roman" w:cs="Times New Roman"/>
          <w:color w:val="FF0000"/>
          <w:sz w:val="24"/>
          <w:szCs w:val="24"/>
        </w:rPr>
        <w:t xml:space="preserve"> </w:t>
      </w:r>
      <w:r w:rsidRPr="00ED0846">
        <w:rPr>
          <w:rFonts w:ascii="Times New Roman" w:hAnsi="Times New Roman" w:cs="Times New Roman"/>
          <w:color w:val="0070C0"/>
          <w:sz w:val="24"/>
          <w:szCs w:val="24"/>
        </w:rPr>
        <w:t>Thus, the development of an accurate and locally optimized prediction model for toxic blooms in the West Florida Shelf can be seen as a case study or proof of concept for the future implementation of prediction models i</w:t>
      </w:r>
      <w:r w:rsidR="00E618DF" w:rsidRPr="00ED0846">
        <w:rPr>
          <w:rFonts w:ascii="Times New Roman" w:hAnsi="Times New Roman" w:cs="Times New Roman"/>
          <w:color w:val="0070C0"/>
          <w:sz w:val="24"/>
          <w:szCs w:val="24"/>
        </w:rPr>
        <w:t xml:space="preserve">n other regions and possibly on </w:t>
      </w:r>
      <w:r w:rsidRPr="00ED0846">
        <w:rPr>
          <w:rFonts w:ascii="Times New Roman" w:hAnsi="Times New Roman" w:cs="Times New Roman"/>
          <w:color w:val="0070C0"/>
          <w:sz w:val="24"/>
          <w:szCs w:val="24"/>
        </w:rPr>
        <w:t>a global scale. In addition, a study that determines the drivers of toxic K. brevis blooms is worthwhile, as their identification is relevant for informing local policy makers for the implementation of future mitigation and prevention strategies.</w:t>
      </w:r>
      <w:r w:rsidRPr="00ED0846">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General assessment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Based on my review, I recommend the manuscript to go through </w:t>
      </w:r>
      <w:r w:rsidRPr="00C566BA">
        <w:rPr>
          <w:rFonts w:ascii="Times New Roman" w:hAnsi="Times New Roman" w:cs="Times New Roman"/>
          <w:color w:val="0070C0"/>
          <w:sz w:val="24"/>
          <w:szCs w:val="24"/>
        </w:rPr>
        <w:t xml:space="preserve">major revisions. This is because of issues in the motivation and novelty of the study. Additionally, I found issues in the manuscript structure, study design and chosen methodology, which impact the readability, results, and the interpretation of results. The main issue I found throughout the manuscript is the missing motivation behind the development and implementation of a new prediction model. The development of a new prediction model should emerge from the limitations of current existing </w:t>
      </w:r>
      <w:r w:rsidRPr="00C566BA">
        <w:rPr>
          <w:rFonts w:ascii="Times New Roman" w:hAnsi="Times New Roman" w:cs="Times New Roman"/>
          <w:color w:val="0070C0"/>
          <w:sz w:val="24"/>
          <w:szCs w:val="24"/>
        </w:rPr>
        <w:lastRenderedPageBreak/>
        <w:t>models. However, the study fails to quantify or assess the (dis)advantages of developing a new prediction model using machine learning algorithms compared to current models, and does not compare the prediction accuracy to current models. Without the comparison to existing models and motivation for development, this study represents only an application of four well established classification</w:t>
      </w:r>
      <w:r w:rsidR="00E618DF" w:rsidRPr="00C566BA">
        <w:rPr>
          <w:rFonts w:ascii="Times New Roman" w:hAnsi="Times New Roman" w:cs="Times New Roman"/>
          <w:color w:val="0070C0"/>
          <w:sz w:val="24"/>
          <w:szCs w:val="24"/>
        </w:rPr>
        <w:t xml:space="preserve"> models to in-situ measurements </w:t>
      </w:r>
      <w:r w:rsidRPr="00C566BA">
        <w:rPr>
          <w:rFonts w:ascii="Times New Roman" w:hAnsi="Times New Roman" w:cs="Times New Roman"/>
          <w:color w:val="0070C0"/>
          <w:sz w:val="24"/>
          <w:szCs w:val="24"/>
        </w:rPr>
        <w:t>instead of a novel, quantifiable, and statistically robust approach. Thus, I encourage the authors to make the reasoning behind the development of the new model a focal point of the study and to highlight the novelty of this approach with its advantages and disadvantages. The issues concerning the structure of the manuscript, study design and methodology are addressed in detail below.</w:t>
      </w:r>
      <w:r w:rsidRPr="00C566BA">
        <w:rPr>
          <w:rFonts w:ascii="Times New Roman" w:hAnsi="Times New Roman" w:cs="Times New Roman"/>
          <w:color w:val="0070C0"/>
          <w:sz w:val="24"/>
          <w:szCs w:val="24"/>
        </w:rPr>
        <w:br/>
      </w:r>
    </w:p>
    <w:p w:rsidR="00844B8C" w:rsidRDefault="00CB5328"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rewritten the introduction section to explain the motivation for this study. Please see lines 10</w:t>
      </w:r>
      <w:r w:rsidR="00C566BA">
        <w:rPr>
          <w:rFonts w:ascii="Times New Roman" w:hAnsi="Times New Roman" w:cs="Times New Roman"/>
          <w:color w:val="000000" w:themeColor="text1"/>
          <w:sz w:val="24"/>
          <w:szCs w:val="24"/>
        </w:rPr>
        <w:t xml:space="preserve">3-119 and </w:t>
      </w:r>
      <w:r>
        <w:rPr>
          <w:rFonts w:ascii="Times New Roman" w:hAnsi="Times New Roman" w:cs="Times New Roman"/>
          <w:color w:val="000000" w:themeColor="text1"/>
          <w:sz w:val="24"/>
          <w:szCs w:val="24"/>
        </w:rPr>
        <w:t>12</w:t>
      </w:r>
      <w:r w:rsidR="00C566BA">
        <w:rPr>
          <w:rFonts w:ascii="Times New Roman" w:hAnsi="Times New Roman" w:cs="Times New Roman"/>
          <w:color w:val="000000" w:themeColor="text1"/>
          <w:sz w:val="24"/>
          <w:szCs w:val="24"/>
        </w:rPr>
        <w:t>8-147 in the introduction. Please also see lines 459-473 in the discussion section</w:t>
      </w:r>
      <w:r>
        <w:rPr>
          <w:rFonts w:ascii="Times New Roman" w:hAnsi="Times New Roman" w:cs="Times New Roman"/>
          <w:color w:val="000000" w:themeColor="text1"/>
          <w:sz w:val="24"/>
          <w:szCs w:val="24"/>
        </w:rPr>
        <w:t>.</w:t>
      </w:r>
    </w:p>
    <w:p w:rsidR="00C566BA" w:rsidRDefault="00C566BA" w:rsidP="00412871">
      <w:pPr>
        <w:spacing w:after="0" w:line="240" w:lineRule="auto"/>
        <w:rPr>
          <w:rFonts w:ascii="Times New Roman" w:hAnsi="Times New Roman" w:cs="Times New Roman"/>
          <w:color w:val="000000" w:themeColor="text1"/>
          <w:sz w:val="24"/>
          <w:szCs w:val="24"/>
        </w:rPr>
      </w:pPr>
      <w:r w:rsidRPr="00C566BA">
        <w:rPr>
          <w:rFonts w:ascii="Times New Roman" w:hAnsi="Times New Roman" w:cs="Times New Roman"/>
          <w:color w:val="000000" w:themeColor="text1"/>
          <w:sz w:val="24"/>
          <w:szCs w:val="24"/>
          <w:highlight w:val="yellow"/>
        </w:rPr>
        <w:t>Dr. Glibert, should we add more text to address this comment from reviewer 2. Reviewer 1 also had a similar comment.</w:t>
      </w:r>
      <w:r>
        <w:rPr>
          <w:rFonts w:ascii="Times New Roman" w:hAnsi="Times New Roman" w:cs="Times New Roman"/>
          <w:color w:val="000000" w:themeColor="text1"/>
          <w:sz w:val="24"/>
          <w:szCs w:val="24"/>
        </w:rPr>
        <w:t xml:space="preserve"> </w:t>
      </w:r>
    </w:p>
    <w:p w:rsidR="00844B8C" w:rsidRDefault="00E618DF"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 xml:space="preserve"> </w:t>
      </w:r>
      <w:r w:rsidR="00CE0A9A" w:rsidRPr="007D630C">
        <w:rPr>
          <w:rFonts w:ascii="Times New Roman" w:hAnsi="Times New Roman" w:cs="Times New Roman"/>
          <w:color w:val="0070C0"/>
          <w:sz w:val="24"/>
          <w:szCs w:val="24"/>
        </w:rPr>
        <w:br/>
        <w:t>Comments on the structure of the manuscript</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r>
      <w:r w:rsidR="00CE0A9A" w:rsidRPr="00CB5328">
        <w:rPr>
          <w:rFonts w:ascii="Times New Roman" w:hAnsi="Times New Roman" w:cs="Times New Roman"/>
          <w:color w:val="0070C0"/>
          <w:sz w:val="24"/>
          <w:szCs w:val="24"/>
        </w:rPr>
        <w:t xml:space="preserve">The structure and ow of the current manuscript is overall confusing, and it needs to be revised. In </w:t>
      </w:r>
      <w:r w:rsidR="00CE0A9A" w:rsidRPr="007D630C">
        <w:rPr>
          <w:rFonts w:ascii="Times New Roman" w:hAnsi="Times New Roman" w:cs="Times New Roman"/>
          <w:color w:val="0070C0"/>
          <w:sz w:val="24"/>
          <w:szCs w:val="24"/>
        </w:rPr>
        <w:t>the following sections, issues encountered in each section are presented.</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Introduction:</w:t>
      </w:r>
      <w:r w:rsidR="00CE0A9A" w:rsidRPr="007D630C">
        <w:rPr>
          <w:rFonts w:ascii="Times New Roman" w:hAnsi="Times New Roman" w:cs="Times New Roman"/>
          <w:color w:val="0070C0"/>
          <w:sz w:val="24"/>
          <w:szCs w:val="24"/>
        </w:rPr>
        <w:br/>
        <w:t>For the introduction, there is no transition or connection between paragraphs, and following the story line was difficult to follow. I propose the authors to restructure the introduction and guide the reader from the general aspects of harmful algal blooms towards the need for a new improved model. I propose the following structure:</w:t>
      </w:r>
    </w:p>
    <w:p w:rsidR="00844B8C" w:rsidRPr="00CB5328"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CB5328">
        <w:rPr>
          <w:rFonts w:ascii="Times New Roman" w:hAnsi="Times New Roman" w:cs="Times New Roman"/>
          <w:color w:val="0070C0"/>
          <w:sz w:val="24"/>
          <w:szCs w:val="24"/>
        </w:rPr>
        <w:t>-       General, global description of the term harmful algal blooms.</w:t>
      </w:r>
      <w:r w:rsidRPr="00CB5328">
        <w:rPr>
          <w:rFonts w:ascii="Times New Roman" w:hAnsi="Times New Roman" w:cs="Times New Roman"/>
          <w:color w:val="0070C0"/>
          <w:sz w:val="24"/>
          <w:szCs w:val="24"/>
        </w:rPr>
        <w:br/>
        <w:t>-       Introduction of global changes of HABs in recent history.</w:t>
      </w:r>
      <w:r w:rsidRPr="00CB5328">
        <w:rPr>
          <w:rFonts w:ascii="Times New Roman" w:hAnsi="Times New Roman" w:cs="Times New Roman"/>
          <w:color w:val="0070C0"/>
          <w:sz w:val="24"/>
          <w:szCs w:val="24"/>
        </w:rPr>
        <w:br/>
        <w:t>-       Description of study region and its relevance.</w:t>
      </w:r>
      <w:r w:rsidRPr="00CB5328">
        <w:rPr>
          <w:rFonts w:ascii="Times New Roman" w:hAnsi="Times New Roman" w:cs="Times New Roman"/>
          <w:color w:val="0070C0"/>
          <w:sz w:val="24"/>
          <w:szCs w:val="24"/>
        </w:rPr>
        <w:br/>
        <w:t>-       Description of drivers of K. brevis bloom life-cycle and seasonality in the West Florida Shelf.</w:t>
      </w:r>
      <w:r w:rsidRPr="00CB5328">
        <w:rPr>
          <w:rFonts w:ascii="Times New Roman" w:hAnsi="Times New Roman" w:cs="Times New Roman"/>
          <w:color w:val="0070C0"/>
          <w:sz w:val="24"/>
          <w:szCs w:val="24"/>
        </w:rPr>
        <w:br/>
        <w:t>-       Description of recent bloom events in the West Florida Shelf in relation to climate change and population growth.</w:t>
      </w:r>
    </w:p>
    <w:p w:rsidR="00CB5328" w:rsidRDefault="00CB5328" w:rsidP="00412871">
      <w:pPr>
        <w:spacing w:after="0" w:line="240" w:lineRule="auto"/>
        <w:rPr>
          <w:rFonts w:ascii="Times New Roman" w:hAnsi="Times New Roman" w:cs="Times New Roman"/>
          <w:color w:val="000000" w:themeColor="text1"/>
          <w:sz w:val="24"/>
          <w:szCs w:val="24"/>
        </w:rPr>
      </w:pPr>
    </w:p>
    <w:p w:rsidR="00844B8C" w:rsidRDefault="00CB5328"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Thank you for this great suggestion! We have reorganized the introduction a</w:t>
      </w:r>
      <w:r w:rsidR="00C566BA">
        <w:rPr>
          <w:rFonts w:ascii="Times New Roman" w:hAnsi="Times New Roman" w:cs="Times New Roman"/>
          <w:color w:val="000000" w:themeColor="text1"/>
          <w:sz w:val="24"/>
          <w:szCs w:val="24"/>
        </w:rPr>
        <w:t>s suggested. Please see lines 60-147</w:t>
      </w:r>
      <w:r>
        <w:rPr>
          <w:rFonts w:ascii="Times New Roman" w:hAnsi="Times New Roman" w:cs="Times New Roman"/>
          <w:color w:val="000000" w:themeColor="text1"/>
          <w:sz w:val="24"/>
          <w:szCs w:val="24"/>
        </w:rPr>
        <w:t xml:space="preserve">. </w:t>
      </w:r>
    </w:p>
    <w:p w:rsidR="00844B8C" w:rsidRPr="00CB5328"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CB5328">
        <w:rPr>
          <w:rFonts w:ascii="Times New Roman" w:hAnsi="Times New Roman" w:cs="Times New Roman"/>
          <w:color w:val="0070C0"/>
          <w:sz w:val="24"/>
          <w:szCs w:val="24"/>
        </w:rPr>
        <w:t>-       Description or review of current modeling approaches and their (dis)advantages.</w:t>
      </w:r>
    </w:p>
    <w:p w:rsidR="00CB5328" w:rsidRDefault="00CB5328" w:rsidP="00412871">
      <w:pPr>
        <w:spacing w:after="0" w:line="240" w:lineRule="auto"/>
        <w:rPr>
          <w:rFonts w:ascii="Times New Roman" w:hAnsi="Times New Roman" w:cs="Times New Roman"/>
          <w:color w:val="000000" w:themeColor="text1"/>
          <w:sz w:val="24"/>
          <w:szCs w:val="24"/>
        </w:rPr>
      </w:pPr>
    </w:p>
    <w:p w:rsidR="00CB5328" w:rsidRDefault="00CB5328"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Added the sentences. Please see lines </w:t>
      </w:r>
      <w:r w:rsidR="00C566BA">
        <w:rPr>
          <w:rFonts w:ascii="Times New Roman" w:hAnsi="Times New Roman" w:cs="Times New Roman"/>
          <w:color w:val="000000" w:themeColor="text1"/>
          <w:sz w:val="24"/>
          <w:szCs w:val="24"/>
        </w:rPr>
        <w:t>103</w:t>
      </w:r>
      <w:r>
        <w:rPr>
          <w:rFonts w:ascii="Times New Roman" w:hAnsi="Times New Roman" w:cs="Times New Roman"/>
          <w:color w:val="000000" w:themeColor="text1"/>
          <w:sz w:val="24"/>
          <w:szCs w:val="24"/>
        </w:rPr>
        <w:t>-</w:t>
      </w:r>
      <w:r w:rsidR="00C566BA">
        <w:rPr>
          <w:rFonts w:ascii="Times New Roman" w:hAnsi="Times New Roman" w:cs="Times New Roman"/>
          <w:color w:val="000000" w:themeColor="text1"/>
          <w:sz w:val="24"/>
          <w:szCs w:val="24"/>
        </w:rPr>
        <w:t>142</w:t>
      </w:r>
      <w:r>
        <w:rPr>
          <w:rFonts w:ascii="Times New Roman" w:hAnsi="Times New Roman" w:cs="Times New Roman"/>
          <w:color w:val="000000" w:themeColor="text1"/>
          <w:sz w:val="24"/>
          <w:szCs w:val="24"/>
        </w:rPr>
        <w:t xml:space="preserve">. </w:t>
      </w:r>
    </w:p>
    <w:p w:rsidR="00844B8C"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r>
      <w:r w:rsidRPr="00CB5328">
        <w:rPr>
          <w:rFonts w:ascii="Times New Roman" w:hAnsi="Times New Roman" w:cs="Times New Roman"/>
          <w:color w:val="0070C0"/>
          <w:sz w:val="24"/>
          <w:szCs w:val="24"/>
        </w:rPr>
        <w:t>-       Summarized reasoning behind the study and aim of the study.</w:t>
      </w:r>
      <w:r w:rsidRPr="00CB5328">
        <w:rPr>
          <w:rFonts w:ascii="Times New Roman" w:hAnsi="Times New Roman" w:cs="Times New Roman"/>
          <w:color w:val="0070C0"/>
          <w:sz w:val="24"/>
          <w:szCs w:val="24"/>
        </w:rPr>
        <w:br/>
      </w:r>
    </w:p>
    <w:p w:rsidR="00844B8C" w:rsidRDefault="00CB5328" w:rsidP="00412871">
      <w:pPr>
        <w:spacing w:after="0" w:line="240" w:lineRule="auto"/>
        <w:rPr>
          <w:rFonts w:ascii="Times New Roman" w:hAnsi="Times New Roman" w:cs="Times New Roman"/>
          <w:color w:val="000000" w:themeColor="text1"/>
          <w:sz w:val="24"/>
          <w:szCs w:val="24"/>
        </w:rPr>
      </w:pPr>
      <w:r w:rsidRPr="00C566BA">
        <w:rPr>
          <w:rFonts w:ascii="Times New Roman" w:hAnsi="Times New Roman" w:cs="Times New Roman"/>
          <w:color w:val="000000" w:themeColor="text1"/>
          <w:sz w:val="24"/>
          <w:szCs w:val="24"/>
          <w:highlight w:val="yellow"/>
        </w:rPr>
        <w:t>Dr. Glibert, please help.</w:t>
      </w:r>
      <w:r>
        <w:rPr>
          <w:rFonts w:ascii="Times New Roman" w:hAnsi="Times New Roman" w:cs="Times New Roman"/>
          <w:color w:val="000000" w:themeColor="text1"/>
          <w:sz w:val="24"/>
          <w:szCs w:val="24"/>
        </w:rPr>
        <w:t xml:space="preserve"> </w:t>
      </w:r>
    </w:p>
    <w:p w:rsidR="00ED3908" w:rsidRDefault="00CE0A9A" w:rsidP="00ED0846">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lastRenderedPageBreak/>
        <w:br/>
        <w:t>Methods:</w:t>
      </w:r>
      <w:r w:rsidRPr="007D630C">
        <w:rPr>
          <w:rFonts w:ascii="Times New Roman" w:hAnsi="Times New Roman" w:cs="Times New Roman"/>
          <w:color w:val="0070C0"/>
          <w:sz w:val="24"/>
          <w:szCs w:val="24"/>
        </w:rPr>
        <w:br/>
      </w:r>
      <w:r w:rsidRPr="00ED0846">
        <w:rPr>
          <w:rFonts w:ascii="Times New Roman" w:hAnsi="Times New Roman" w:cs="Times New Roman"/>
          <w:color w:val="0070C0"/>
          <w:sz w:val="24"/>
          <w:szCs w:val="24"/>
        </w:rPr>
        <w:t xml:space="preserve">The description of the methods is split across two separate sections, whose purpose is missing or stated in vague terms. The study aims to compare the predictive power of different models, and thus a link or comparison between the models should be shown. </w:t>
      </w:r>
      <w:r w:rsidRPr="00ED3908">
        <w:rPr>
          <w:rFonts w:ascii="Times New Roman" w:hAnsi="Times New Roman" w:cs="Times New Roman"/>
          <w:color w:val="0070C0"/>
          <w:sz w:val="24"/>
          <w:szCs w:val="24"/>
        </w:rPr>
        <w:t>The reasoning behind the choices in the different algorithms, thresholds, predictor variables, data transformation and aggregation should be motivated or discussed in a quantitative way.</w:t>
      </w:r>
      <w:r w:rsidRPr="00ED0846">
        <w:rPr>
          <w:rFonts w:ascii="Times New Roman" w:hAnsi="Times New Roman" w:cs="Times New Roman"/>
          <w:color w:val="FF0000"/>
          <w:sz w:val="24"/>
          <w:szCs w:val="24"/>
        </w:rPr>
        <w:t xml:space="preserve"> </w:t>
      </w:r>
      <w:r w:rsidRPr="00ED0846">
        <w:rPr>
          <w:rFonts w:ascii="Times New Roman" w:hAnsi="Times New Roman" w:cs="Times New Roman"/>
          <w:color w:val="0070C0"/>
          <w:sz w:val="24"/>
          <w:szCs w:val="24"/>
        </w:rPr>
        <w:t>Additionally, section 3.0 (Calculation) does not seem appropriate, since it only contains the description of established classification</w:t>
      </w:r>
      <w:r w:rsidR="00844B8C" w:rsidRPr="00ED0846">
        <w:rPr>
          <w:rFonts w:ascii="Times New Roman" w:hAnsi="Times New Roman" w:cs="Times New Roman"/>
          <w:color w:val="0070C0"/>
          <w:sz w:val="24"/>
          <w:szCs w:val="24"/>
        </w:rPr>
        <w:t xml:space="preserve"> models and does not represent </w:t>
      </w:r>
      <w:r w:rsidRPr="00ED0846">
        <w:rPr>
          <w:rFonts w:ascii="Times New Roman" w:hAnsi="Times New Roman" w:cs="Times New Roman"/>
          <w:color w:val="0070C0"/>
          <w:sz w:val="24"/>
          <w:szCs w:val="24"/>
        </w:rPr>
        <w:t>a practical development from a theoretical basis" (see Guide for Authors). As for the introduction, I propose the authors to restructure the methods section and provide the reader with crucial information on the motivations behind the chosen algorithms and methods. I propose the following structure:</w:t>
      </w:r>
      <w:r w:rsidRPr="00ED0846">
        <w:rPr>
          <w:rFonts w:ascii="Times New Roman" w:hAnsi="Times New Roman" w:cs="Times New Roman"/>
          <w:color w:val="0070C0"/>
          <w:sz w:val="24"/>
          <w:szCs w:val="24"/>
        </w:rPr>
        <w:br/>
        <w:t>1.      Description of biological data,</w:t>
      </w:r>
      <w:r w:rsidRPr="00ED0846">
        <w:rPr>
          <w:rFonts w:ascii="Times New Roman" w:hAnsi="Times New Roman" w:cs="Times New Roman"/>
          <w:color w:val="0070C0"/>
          <w:sz w:val="24"/>
          <w:szCs w:val="24"/>
        </w:rPr>
        <w:br/>
        <w:t>2.      Description of physical/biogeochemical data,</w:t>
      </w:r>
      <w:r w:rsidRPr="00ED0846">
        <w:rPr>
          <w:rFonts w:ascii="Times New Roman" w:hAnsi="Times New Roman" w:cs="Times New Roman"/>
          <w:color w:val="0070C0"/>
          <w:sz w:val="24"/>
          <w:szCs w:val="24"/>
        </w:rPr>
        <w:br/>
        <w:t>3.      Preparation of target and predictor variables,</w:t>
      </w:r>
      <w:r w:rsidRPr="00ED0846">
        <w:rPr>
          <w:rFonts w:ascii="Times New Roman" w:hAnsi="Times New Roman" w:cs="Times New Roman"/>
          <w:color w:val="0070C0"/>
          <w:sz w:val="24"/>
          <w:szCs w:val="24"/>
        </w:rPr>
        <w:br/>
        <w:t>4.      General description of classification algorithms, and specific description for:</w:t>
      </w:r>
      <w:r w:rsidRPr="00ED0846">
        <w:rPr>
          <w:rFonts w:ascii="Times New Roman" w:hAnsi="Times New Roman" w:cs="Times New Roman"/>
          <w:color w:val="0070C0"/>
          <w:sz w:val="24"/>
          <w:szCs w:val="24"/>
        </w:rPr>
        <w:br/>
        <w:t>(a)     Support Vector Machine (SVM),</w:t>
      </w:r>
      <w:r w:rsidRPr="00ED0846">
        <w:rPr>
          <w:rFonts w:ascii="Times New Roman" w:hAnsi="Times New Roman" w:cs="Times New Roman"/>
          <w:color w:val="0070C0"/>
          <w:sz w:val="24"/>
          <w:szCs w:val="24"/>
        </w:rPr>
        <w:br/>
        <w:t>(b)     Relevance Vector Machine (RVM),</w:t>
      </w:r>
      <w:r w:rsidRPr="00ED0846">
        <w:rPr>
          <w:rFonts w:ascii="Times New Roman" w:hAnsi="Times New Roman" w:cs="Times New Roman"/>
          <w:color w:val="0070C0"/>
          <w:sz w:val="24"/>
          <w:szCs w:val="24"/>
        </w:rPr>
        <w:br/>
        <w:t>(c)     Naïve Bayes classifier (NB),</w:t>
      </w:r>
      <w:r w:rsidRPr="00ED0846">
        <w:rPr>
          <w:rFonts w:ascii="Times New Roman" w:hAnsi="Times New Roman" w:cs="Times New Roman"/>
          <w:color w:val="0070C0"/>
          <w:sz w:val="24"/>
          <w:szCs w:val="24"/>
        </w:rPr>
        <w:br/>
        <w:t>(d)     Artificial Neural Network (ANN).</w:t>
      </w:r>
      <w:r w:rsidRPr="00ED0846">
        <w:rPr>
          <w:rFonts w:ascii="Times New Roman" w:hAnsi="Times New Roman" w:cs="Times New Roman"/>
          <w:color w:val="0070C0"/>
          <w:sz w:val="24"/>
          <w:szCs w:val="24"/>
        </w:rPr>
        <w:br/>
        <w:t>5.      K-fold cross validation scheme,</w:t>
      </w:r>
      <w:r w:rsidRPr="00ED0846">
        <w:rPr>
          <w:rFonts w:ascii="Times New Roman" w:hAnsi="Times New Roman" w:cs="Times New Roman"/>
          <w:color w:val="0070C0"/>
          <w:sz w:val="24"/>
          <w:szCs w:val="24"/>
        </w:rPr>
        <w:br/>
        <w:t>6.      Evaluation criteria with contingency tables (accuracy, recall, precision),</w:t>
      </w:r>
      <w:r w:rsidRPr="00ED0846">
        <w:rPr>
          <w:rFonts w:ascii="Times New Roman" w:hAnsi="Times New Roman" w:cs="Times New Roman"/>
          <w:color w:val="0070C0"/>
          <w:sz w:val="24"/>
          <w:szCs w:val="24"/>
        </w:rPr>
        <w:br/>
        <w:t>7.      Sensitivity analysis.</w:t>
      </w:r>
      <w:r w:rsidRPr="00ED0846">
        <w:rPr>
          <w:rFonts w:ascii="Times New Roman" w:hAnsi="Times New Roman" w:cs="Times New Roman"/>
          <w:color w:val="0070C0"/>
          <w:sz w:val="24"/>
          <w:szCs w:val="24"/>
        </w:rPr>
        <w:br/>
      </w:r>
    </w:p>
    <w:p w:rsidR="00ED0846" w:rsidRPr="00ED3908" w:rsidRDefault="00A46451" w:rsidP="00ED0846">
      <w:pPr>
        <w:spacing w:after="0" w:line="240" w:lineRule="auto"/>
        <w:rPr>
          <w:rFonts w:ascii="Times New Roman" w:hAnsi="Times New Roman" w:cs="Times New Roman"/>
          <w:color w:val="000000" w:themeColor="text1"/>
          <w:sz w:val="24"/>
          <w:szCs w:val="24"/>
        </w:rPr>
      </w:pPr>
      <w:r>
        <w:rPr>
          <w:rFonts w:ascii="Times New Roman" w:hAnsi="Times New Roman" w:cs="Times New Roman"/>
          <w:sz w:val="24"/>
          <w:szCs w:val="24"/>
        </w:rPr>
        <w:t>We have added texts to explain why we explored the four machine learning algorithms. Please see lines 1</w:t>
      </w:r>
      <w:r w:rsidR="00C566BA">
        <w:rPr>
          <w:rFonts w:ascii="Times New Roman" w:hAnsi="Times New Roman" w:cs="Times New Roman"/>
          <w:sz w:val="24"/>
          <w:szCs w:val="24"/>
        </w:rPr>
        <w:t>97</w:t>
      </w:r>
      <w:r>
        <w:rPr>
          <w:rFonts w:ascii="Times New Roman" w:hAnsi="Times New Roman" w:cs="Times New Roman"/>
          <w:sz w:val="24"/>
          <w:szCs w:val="24"/>
        </w:rPr>
        <w:t>-</w:t>
      </w:r>
      <w:r w:rsidR="00C566BA">
        <w:rPr>
          <w:rFonts w:ascii="Times New Roman" w:hAnsi="Times New Roman" w:cs="Times New Roman"/>
          <w:sz w:val="24"/>
          <w:szCs w:val="24"/>
        </w:rPr>
        <w:t>201</w:t>
      </w:r>
      <w:r w:rsidR="00ED3908">
        <w:rPr>
          <w:rFonts w:ascii="Times New Roman" w:hAnsi="Times New Roman" w:cs="Times New Roman"/>
          <w:sz w:val="24"/>
          <w:szCs w:val="24"/>
        </w:rPr>
        <w:t>.</w:t>
      </w:r>
      <w:r>
        <w:rPr>
          <w:rFonts w:ascii="Times New Roman" w:hAnsi="Times New Roman" w:cs="Times New Roman"/>
          <w:sz w:val="24"/>
          <w:szCs w:val="24"/>
        </w:rPr>
        <w:t xml:space="preserve"> </w:t>
      </w:r>
      <w:r w:rsidR="00ED3908">
        <w:rPr>
          <w:rFonts w:ascii="Times New Roman" w:hAnsi="Times New Roman" w:cs="Times New Roman"/>
          <w:color w:val="000000" w:themeColor="text1"/>
          <w:sz w:val="24"/>
          <w:szCs w:val="24"/>
        </w:rPr>
        <w:t>We have moved Section 3</w:t>
      </w:r>
      <w:r w:rsidR="00ED084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into the Method section</w:t>
      </w:r>
      <w:r w:rsidR="00ED3908">
        <w:rPr>
          <w:rFonts w:ascii="Times New Roman" w:hAnsi="Times New Roman" w:cs="Times New Roman"/>
          <w:color w:val="000000" w:themeColor="text1"/>
          <w:sz w:val="24"/>
          <w:szCs w:val="24"/>
        </w:rPr>
        <w:t xml:space="preserve"> 2.2</w:t>
      </w:r>
      <w:r>
        <w:rPr>
          <w:rFonts w:ascii="Times New Roman" w:hAnsi="Times New Roman" w:cs="Times New Roman"/>
          <w:color w:val="000000" w:themeColor="text1"/>
          <w:sz w:val="24"/>
          <w:szCs w:val="24"/>
        </w:rPr>
        <w:t xml:space="preserve">, and have shortened/rewritten the descriptions of these algorithms. </w:t>
      </w:r>
      <w:r w:rsidR="00ED0846">
        <w:rPr>
          <w:rFonts w:ascii="Times New Roman" w:hAnsi="Times New Roman" w:cs="Times New Roman"/>
          <w:color w:val="000000" w:themeColor="text1"/>
          <w:sz w:val="24"/>
          <w:szCs w:val="24"/>
        </w:rPr>
        <w:t xml:space="preserve">We have </w:t>
      </w:r>
      <w:r w:rsidR="00ED3908">
        <w:rPr>
          <w:rFonts w:ascii="Times New Roman" w:hAnsi="Times New Roman" w:cs="Times New Roman"/>
          <w:color w:val="000000" w:themeColor="text1"/>
          <w:sz w:val="24"/>
          <w:szCs w:val="24"/>
        </w:rPr>
        <w:t>reorganized the method secti</w:t>
      </w:r>
      <w:r w:rsidR="00C566BA">
        <w:rPr>
          <w:rFonts w:ascii="Times New Roman" w:hAnsi="Times New Roman" w:cs="Times New Roman"/>
          <w:color w:val="000000" w:themeColor="text1"/>
          <w:sz w:val="24"/>
          <w:szCs w:val="24"/>
        </w:rPr>
        <w:t>on as suggested. Please see lines 149-335</w:t>
      </w:r>
      <w:r w:rsidR="00ED0846">
        <w:rPr>
          <w:rFonts w:ascii="Times New Roman" w:hAnsi="Times New Roman" w:cs="Times New Roman"/>
          <w:color w:val="000000" w:themeColor="text1"/>
          <w:sz w:val="24"/>
          <w:szCs w:val="24"/>
        </w:rPr>
        <w:t>.</w:t>
      </w:r>
      <w:r w:rsidR="00ED3908">
        <w:rPr>
          <w:rFonts w:ascii="Times New Roman" w:hAnsi="Times New Roman" w:cs="Times New Roman"/>
          <w:color w:val="000000" w:themeColor="text1"/>
          <w:sz w:val="24"/>
          <w:szCs w:val="24"/>
        </w:rPr>
        <w:t xml:space="preserve"> </w:t>
      </w:r>
    </w:p>
    <w:p w:rsidR="00ED3908" w:rsidRDefault="00CE0A9A" w:rsidP="00A4645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ED3908">
        <w:rPr>
          <w:rFonts w:ascii="Times New Roman" w:hAnsi="Times New Roman" w:cs="Times New Roman"/>
          <w:color w:val="0070C0"/>
          <w:sz w:val="24"/>
          <w:szCs w:val="24"/>
        </w:rPr>
        <w:t>Concerning the reference style, the source of each data product should be indicated using a regular citation and not just an URL. The R packages and version used should be mentioned and referenced. The references for models, equations, and other methods presented are missing. The explanation and equations of the models should be consistent with those presented in the references provided (e.g. equation (4) and its description in the manuscript does not match the</w:t>
      </w:r>
      <w:r w:rsidR="00ED3908">
        <w:rPr>
          <w:rFonts w:ascii="Times New Roman" w:hAnsi="Times New Roman" w:cs="Times New Roman"/>
          <w:color w:val="0070C0"/>
          <w:sz w:val="24"/>
          <w:szCs w:val="24"/>
        </w:rPr>
        <w:t xml:space="preserve"> equation in Cortes and Vapnik (</w:t>
      </w:r>
      <w:r w:rsidRPr="00ED3908">
        <w:rPr>
          <w:rFonts w:ascii="Times New Roman" w:hAnsi="Times New Roman" w:cs="Times New Roman"/>
          <w:color w:val="0070C0"/>
          <w:sz w:val="24"/>
          <w:szCs w:val="24"/>
        </w:rPr>
        <w:t>1995).</w:t>
      </w:r>
    </w:p>
    <w:p w:rsidR="00ED3908" w:rsidRDefault="00CE0A9A" w:rsidP="00A46451">
      <w:pPr>
        <w:spacing w:after="0" w:line="240" w:lineRule="auto"/>
        <w:rPr>
          <w:rFonts w:ascii="Times New Roman" w:hAnsi="Times New Roman" w:cs="Times New Roman"/>
          <w:color w:val="000000" w:themeColor="text1"/>
          <w:sz w:val="24"/>
          <w:szCs w:val="24"/>
        </w:rPr>
      </w:pPr>
      <w:r w:rsidRPr="00ED3908">
        <w:rPr>
          <w:rFonts w:ascii="Times New Roman" w:hAnsi="Times New Roman" w:cs="Times New Roman"/>
          <w:color w:val="0070C0"/>
          <w:sz w:val="24"/>
          <w:szCs w:val="24"/>
        </w:rPr>
        <w:br/>
      </w:r>
      <w:r w:rsidR="00C566BA" w:rsidRPr="00C566BA">
        <w:rPr>
          <w:rFonts w:ascii="Times New Roman" w:hAnsi="Times New Roman" w:cs="Times New Roman"/>
          <w:color w:val="000000" w:themeColor="text1"/>
          <w:sz w:val="24"/>
          <w:szCs w:val="24"/>
          <w:highlight w:val="yellow"/>
        </w:rPr>
        <w:t>C</w:t>
      </w:r>
      <w:r w:rsidR="00ED3908" w:rsidRPr="00C566BA">
        <w:rPr>
          <w:rFonts w:ascii="Times New Roman" w:hAnsi="Times New Roman" w:cs="Times New Roman"/>
          <w:color w:val="000000" w:themeColor="text1"/>
          <w:sz w:val="24"/>
          <w:szCs w:val="24"/>
          <w:highlight w:val="yellow"/>
        </w:rPr>
        <w:t>heck</w:t>
      </w:r>
      <w:r w:rsidR="00C566BA" w:rsidRPr="00C566BA">
        <w:rPr>
          <w:rFonts w:ascii="Times New Roman" w:hAnsi="Times New Roman" w:cs="Times New Roman"/>
          <w:color w:val="000000" w:themeColor="text1"/>
          <w:sz w:val="24"/>
          <w:szCs w:val="24"/>
          <w:highlight w:val="yellow"/>
        </w:rPr>
        <w:t>ing</w:t>
      </w:r>
      <w:r w:rsidR="00ED3908" w:rsidRPr="00C566BA">
        <w:rPr>
          <w:rFonts w:ascii="Times New Roman" w:hAnsi="Times New Roman" w:cs="Times New Roman"/>
          <w:color w:val="000000" w:themeColor="text1"/>
          <w:sz w:val="24"/>
          <w:szCs w:val="24"/>
          <w:highlight w:val="yellow"/>
        </w:rPr>
        <w:t xml:space="preserve"> these carefully.</w:t>
      </w:r>
    </w:p>
    <w:p w:rsidR="00844B8C" w:rsidRDefault="00CE0A9A" w:rsidP="00A4645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Results:</w:t>
      </w:r>
      <w:r w:rsidRPr="007D630C">
        <w:rPr>
          <w:rFonts w:ascii="Times New Roman" w:hAnsi="Times New Roman" w:cs="Times New Roman"/>
          <w:color w:val="0070C0"/>
          <w:sz w:val="24"/>
          <w:szCs w:val="24"/>
        </w:rPr>
        <w:br/>
      </w:r>
      <w:r w:rsidRPr="00ED3908">
        <w:rPr>
          <w:rFonts w:ascii="Times New Roman" w:hAnsi="Times New Roman" w:cs="Times New Roman"/>
          <w:color w:val="0070C0"/>
          <w:sz w:val="24"/>
          <w:szCs w:val="24"/>
        </w:rPr>
        <w:t xml:space="preserve">The results section does not provide results for all models used. The study was presented as an </w:t>
      </w:r>
      <w:r w:rsidRPr="007D630C">
        <w:rPr>
          <w:rFonts w:ascii="Times New Roman" w:hAnsi="Times New Roman" w:cs="Times New Roman"/>
          <w:color w:val="0070C0"/>
          <w:sz w:val="24"/>
          <w:szCs w:val="24"/>
        </w:rPr>
        <w:t xml:space="preserve">inter-comparison of different prediction algorithms, and thus the reader expects for all models to be inter-compared with respect to well-defined and quantitative evaluation criteria. Otherwise, the title, abstract, introduction, and methods should be changed and a section detailing the criteria chosen to identify the optimal model should be in the methods section. Additionally, some sentences are misplaced, since they describe methods (e.g. l.257-259, l.270-271) or discuss </w:t>
      </w:r>
      <w:r w:rsidRPr="007D630C">
        <w:rPr>
          <w:rFonts w:ascii="Times New Roman" w:hAnsi="Times New Roman" w:cs="Times New Roman"/>
          <w:color w:val="0070C0"/>
          <w:sz w:val="24"/>
          <w:szCs w:val="24"/>
        </w:rPr>
        <w:lastRenderedPageBreak/>
        <w:t>the results (e.g. l.261- 263, l.265, l.282, l.290-297).</w:t>
      </w:r>
      <w:r w:rsidRPr="007D630C">
        <w:rPr>
          <w:rFonts w:ascii="Times New Roman" w:hAnsi="Times New Roman" w:cs="Times New Roman"/>
          <w:color w:val="0070C0"/>
          <w:sz w:val="24"/>
          <w:szCs w:val="24"/>
        </w:rPr>
        <w:br/>
      </w:r>
    </w:p>
    <w:p w:rsidR="003D55E9" w:rsidRDefault="003D55E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1 provides </w:t>
      </w:r>
      <w:r w:rsidR="00C566BA">
        <w:rPr>
          <w:rFonts w:ascii="Times New Roman" w:hAnsi="Times New Roman" w:cs="Times New Roman"/>
          <w:color w:val="000000" w:themeColor="text1"/>
          <w:sz w:val="24"/>
          <w:szCs w:val="24"/>
        </w:rPr>
        <w:t>the cross-validation analyses for all</w:t>
      </w:r>
      <w:r>
        <w:rPr>
          <w:rFonts w:ascii="Times New Roman" w:hAnsi="Times New Roman" w:cs="Times New Roman"/>
          <w:color w:val="000000" w:themeColor="text1"/>
          <w:sz w:val="24"/>
          <w:szCs w:val="24"/>
        </w:rPr>
        <w:t xml:space="preserve"> the four machine learning classifiers. </w:t>
      </w:r>
      <w:r w:rsidR="00ED3908">
        <w:rPr>
          <w:rFonts w:ascii="Times New Roman" w:hAnsi="Times New Roman" w:cs="Times New Roman"/>
          <w:color w:val="000000" w:themeColor="text1"/>
          <w:sz w:val="24"/>
          <w:szCs w:val="24"/>
        </w:rPr>
        <w:t xml:space="preserve">We have added </w:t>
      </w:r>
      <w:r w:rsidR="00C566BA">
        <w:rPr>
          <w:rFonts w:ascii="Times New Roman" w:hAnsi="Times New Roman" w:cs="Times New Roman"/>
          <w:color w:val="000000" w:themeColor="text1"/>
          <w:sz w:val="24"/>
          <w:szCs w:val="24"/>
        </w:rPr>
        <w:t xml:space="preserve">the sensitivity analysis </w:t>
      </w:r>
      <w:r w:rsidR="00ED3908">
        <w:rPr>
          <w:rFonts w:ascii="Times New Roman" w:hAnsi="Times New Roman" w:cs="Times New Roman"/>
          <w:color w:val="000000" w:themeColor="text1"/>
          <w:sz w:val="24"/>
          <w:szCs w:val="24"/>
        </w:rPr>
        <w:t xml:space="preserve">from </w:t>
      </w:r>
      <w:r w:rsidR="00C566BA">
        <w:rPr>
          <w:rFonts w:ascii="Times New Roman" w:hAnsi="Times New Roman" w:cs="Times New Roman"/>
          <w:color w:val="000000" w:themeColor="text1"/>
          <w:sz w:val="24"/>
          <w:szCs w:val="24"/>
        </w:rPr>
        <w:t>the NB and SVM</w:t>
      </w:r>
      <w:r w:rsidR="00ED3908">
        <w:rPr>
          <w:rFonts w:ascii="Times New Roman" w:hAnsi="Times New Roman" w:cs="Times New Roman"/>
          <w:color w:val="000000" w:themeColor="text1"/>
          <w:sz w:val="24"/>
          <w:szCs w:val="24"/>
        </w:rPr>
        <w:t xml:space="preserve"> </w:t>
      </w:r>
      <w:r w:rsidR="00C566BA">
        <w:rPr>
          <w:rFonts w:ascii="Times New Roman" w:hAnsi="Times New Roman" w:cs="Times New Roman"/>
          <w:color w:val="000000" w:themeColor="text1"/>
          <w:sz w:val="24"/>
          <w:szCs w:val="24"/>
        </w:rPr>
        <w:t>to</w:t>
      </w:r>
      <w:r w:rsidR="00ED3908">
        <w:rPr>
          <w:rFonts w:ascii="Times New Roman" w:hAnsi="Times New Roman" w:cs="Times New Roman"/>
          <w:color w:val="000000" w:themeColor="text1"/>
          <w:sz w:val="24"/>
          <w:szCs w:val="24"/>
        </w:rPr>
        <w:t xml:space="preserve"> Figure 5</w:t>
      </w:r>
      <w:r w:rsidR="00C566BA">
        <w:rPr>
          <w:rFonts w:ascii="Times New Roman" w:hAnsi="Times New Roman" w:cs="Times New Roman"/>
          <w:color w:val="000000" w:themeColor="text1"/>
          <w:sz w:val="24"/>
          <w:szCs w:val="24"/>
        </w:rPr>
        <w:t xml:space="preserve"> and explained why we did use the ANN for the sensitivity analysis (see lines 387-389)</w:t>
      </w:r>
      <w:r w:rsidR="00ED3908">
        <w:rPr>
          <w:rFonts w:ascii="Times New Roman" w:hAnsi="Times New Roman" w:cs="Times New Roman"/>
          <w:color w:val="000000" w:themeColor="text1"/>
          <w:sz w:val="24"/>
          <w:szCs w:val="24"/>
        </w:rPr>
        <w:t>.</w:t>
      </w:r>
      <w:r w:rsidR="00C566BA">
        <w:rPr>
          <w:rFonts w:ascii="Times New Roman" w:hAnsi="Times New Roman" w:cs="Times New Roman"/>
          <w:color w:val="000000" w:themeColor="text1"/>
          <w:sz w:val="24"/>
          <w:szCs w:val="24"/>
        </w:rPr>
        <w:t xml:space="preserve"> We have added Supplemental Figure 1 to show the time series comparison from the NB, SVM and ANN.</w:t>
      </w:r>
      <w:r w:rsidR="00ED39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would be repetitive to present Figures 3-6 (12 additional figures) for all </w:t>
      </w:r>
      <w:r w:rsidR="0002613F">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algorithms. </w:t>
      </w:r>
    </w:p>
    <w:p w:rsidR="00EB58F5"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Discussion:</w:t>
      </w:r>
      <w:r w:rsidRPr="007D630C">
        <w:rPr>
          <w:rFonts w:ascii="Times New Roman" w:hAnsi="Times New Roman" w:cs="Times New Roman"/>
          <w:color w:val="0070C0"/>
          <w:sz w:val="24"/>
          <w:szCs w:val="24"/>
        </w:rPr>
        <w:br/>
      </w:r>
      <w:r w:rsidRPr="00ED3908">
        <w:rPr>
          <w:rFonts w:ascii="Times New Roman" w:hAnsi="Times New Roman" w:cs="Times New Roman"/>
          <w:color w:val="0070C0"/>
          <w:sz w:val="24"/>
          <w:szCs w:val="24"/>
        </w:rPr>
        <w:t xml:space="preserve">The current discussion appears to be an extended introduction rather than a discussion of results. There are results mentioned in the discussion that were not presented previously (e.g. l.325-327). </w:t>
      </w:r>
      <w:r w:rsidRPr="007D630C">
        <w:rPr>
          <w:rFonts w:ascii="Times New Roman" w:hAnsi="Times New Roman" w:cs="Times New Roman"/>
          <w:color w:val="0070C0"/>
          <w:sz w:val="24"/>
          <w:szCs w:val="24"/>
        </w:rPr>
        <w:t>The current discussion presents new concepts (e.g. l.316-328) that should have been mentioned i</w:t>
      </w:r>
      <w:r w:rsidRPr="00ED3908">
        <w:rPr>
          <w:rFonts w:ascii="Times New Roman" w:hAnsi="Times New Roman" w:cs="Times New Roman"/>
          <w:color w:val="0070C0"/>
          <w:sz w:val="24"/>
          <w:szCs w:val="24"/>
        </w:rPr>
        <w:t>n the introduction. In the discussion section, the accuracy, sensitivity, and applicability of the new prediction models should be compared to current existing ones, and the limitations of the new model should be explored.</w:t>
      </w:r>
      <w:r w:rsidRPr="00844B8C">
        <w:rPr>
          <w:rFonts w:ascii="Times New Roman" w:hAnsi="Times New Roman" w:cs="Times New Roman"/>
          <w:color w:val="FF0000"/>
          <w:sz w:val="24"/>
          <w:szCs w:val="24"/>
        </w:rPr>
        <w:t xml:space="preserve"> </w:t>
      </w:r>
      <w:r w:rsidRPr="007D630C">
        <w:rPr>
          <w:rFonts w:ascii="Times New Roman" w:hAnsi="Times New Roman" w:cs="Times New Roman"/>
          <w:color w:val="0070C0"/>
          <w:sz w:val="24"/>
          <w:szCs w:val="24"/>
        </w:rPr>
        <w:t xml:space="preserve">Without such a comparison, the merits of the study cannot be recognized and the reader is unable to perceive the advantages of the new prediction models over current ones. </w:t>
      </w:r>
      <w:r w:rsidRPr="00ED3908">
        <w:rPr>
          <w:rFonts w:ascii="Times New Roman" w:hAnsi="Times New Roman" w:cs="Times New Roman"/>
          <w:color w:val="0070C0"/>
          <w:sz w:val="24"/>
          <w:szCs w:val="24"/>
        </w:rPr>
        <w:t>The main motivating factors or assumption for the study depicted in the introduction should re-emerge and either be confirmed or rejected.</w:t>
      </w:r>
      <w:r w:rsidRPr="00ED3908">
        <w:rPr>
          <w:rFonts w:ascii="Times New Roman" w:hAnsi="Times New Roman" w:cs="Times New Roman"/>
          <w:color w:val="0070C0"/>
          <w:sz w:val="24"/>
          <w:szCs w:val="24"/>
        </w:rPr>
        <w:br/>
      </w:r>
    </w:p>
    <w:p w:rsidR="009E6F3F" w:rsidRDefault="00A459CF"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As far as we know, previous models were developed for different purposes and cannot be directly compared with the machine learning algorithms developed in this paper. In the discussion section, we have added two</w:t>
      </w:r>
      <w:r w:rsidR="00ED3908">
        <w:rPr>
          <w:rFonts w:ascii="Times New Roman" w:hAnsi="Times New Roman" w:cs="Times New Roman"/>
          <w:sz w:val="24"/>
          <w:szCs w:val="24"/>
        </w:rPr>
        <w:t xml:space="preserve"> new paragraphs comparing the results from different machine learning algorithm</w:t>
      </w:r>
      <w:r w:rsidR="009E6F3F">
        <w:rPr>
          <w:rFonts w:ascii="Times New Roman" w:hAnsi="Times New Roman" w:cs="Times New Roman"/>
          <w:sz w:val="24"/>
          <w:szCs w:val="24"/>
        </w:rPr>
        <w:t xml:space="preserve">s. Please see lines </w:t>
      </w:r>
      <w:r w:rsidR="00C566BA">
        <w:rPr>
          <w:rFonts w:ascii="Times New Roman" w:hAnsi="Times New Roman" w:cs="Times New Roman"/>
          <w:sz w:val="24"/>
          <w:szCs w:val="24"/>
        </w:rPr>
        <w:t>430-453</w:t>
      </w:r>
      <w:r w:rsidR="009E6F3F">
        <w:rPr>
          <w:rFonts w:ascii="Times New Roman" w:hAnsi="Times New Roman" w:cs="Times New Roman"/>
          <w:sz w:val="24"/>
          <w:szCs w:val="24"/>
        </w:rPr>
        <w:t xml:space="preserve"> and </w:t>
      </w:r>
      <w:r w:rsidR="00ED3908">
        <w:rPr>
          <w:rFonts w:ascii="Times New Roman" w:hAnsi="Times New Roman" w:cs="Times New Roman"/>
          <w:sz w:val="24"/>
          <w:szCs w:val="24"/>
        </w:rPr>
        <w:t>lines 395-405.</w:t>
      </w:r>
      <w:r w:rsidR="009E6F3F">
        <w:rPr>
          <w:rFonts w:ascii="Times New Roman" w:hAnsi="Times New Roman" w:cs="Times New Roman"/>
          <w:sz w:val="24"/>
          <w:szCs w:val="24"/>
        </w:rPr>
        <w:t xml:space="preserve"> Please also see lines 416-420. </w:t>
      </w:r>
    </w:p>
    <w:p w:rsidR="00844B8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Conclusion:</w:t>
      </w:r>
      <w:r w:rsidRPr="007D630C">
        <w:rPr>
          <w:rFonts w:ascii="Times New Roman" w:hAnsi="Times New Roman" w:cs="Times New Roman"/>
          <w:color w:val="0070C0"/>
          <w:sz w:val="24"/>
          <w:szCs w:val="24"/>
        </w:rPr>
        <w:br/>
      </w:r>
      <w:r w:rsidRPr="009E6F3F">
        <w:rPr>
          <w:rFonts w:ascii="Times New Roman" w:hAnsi="Times New Roman" w:cs="Times New Roman"/>
          <w:color w:val="0070C0"/>
          <w:sz w:val="24"/>
          <w:szCs w:val="24"/>
        </w:rPr>
        <w:t>The conclusion section is missing. This section should present the main take-home message of the study and provide an outlook for future research, which would likely improve the current limitations of this and other studies.</w:t>
      </w:r>
      <w:r w:rsidRPr="009E6F3F">
        <w:rPr>
          <w:rFonts w:ascii="Times New Roman" w:hAnsi="Times New Roman" w:cs="Times New Roman"/>
          <w:color w:val="0070C0"/>
          <w:sz w:val="24"/>
          <w:szCs w:val="24"/>
        </w:rPr>
        <w:br/>
      </w:r>
    </w:p>
    <w:p w:rsidR="00844B8C" w:rsidRDefault="0002613F"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added a concluding paragraph. Please see lines 521-533.</w:t>
      </w:r>
    </w:p>
    <w:p w:rsidR="00844B8C" w:rsidRPr="009E6F3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Comments on methodological flaws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9E6F3F">
        <w:rPr>
          <w:rFonts w:ascii="Times New Roman" w:hAnsi="Times New Roman" w:cs="Times New Roman"/>
          <w:color w:val="0070C0"/>
          <w:sz w:val="24"/>
          <w:szCs w:val="24"/>
        </w:rPr>
        <w:t xml:space="preserve">Overall, I found major flaws in the methods presented in this study. These flaws represent a source of bias in the results and their interpretation. </w:t>
      </w:r>
      <w:r w:rsidRPr="007D630C">
        <w:rPr>
          <w:rFonts w:ascii="Times New Roman" w:hAnsi="Times New Roman" w:cs="Times New Roman"/>
          <w:color w:val="0070C0"/>
          <w:sz w:val="24"/>
          <w:szCs w:val="24"/>
        </w:rPr>
        <w:t xml:space="preserve">The main issue I identified in the study design is that the reasoning for testing the role of wind speed, wind direction, river discharge, and river nutrient supply on the occurrence frequency of K. brevis appears circular in nature. Since 32 out of 34 predictor variables of the models consisted of the aforementioned variables, </w:t>
      </w:r>
      <w:r w:rsidRPr="009E6F3F">
        <w:rPr>
          <w:rFonts w:ascii="Times New Roman" w:hAnsi="Times New Roman" w:cs="Times New Roman"/>
          <w:color w:val="0070C0"/>
          <w:sz w:val="24"/>
          <w:szCs w:val="24"/>
        </w:rPr>
        <w:t xml:space="preserve">any change in these variables will by design result in an effect of the predicted occurrence frequency of blooms. Thus, if a model was fitted to only a couple of predictor variables, a change in the prediction due to changes in the predictor variables cannot be interpreted to mean that they are a driver. </w:t>
      </w:r>
    </w:p>
    <w:p w:rsidR="00092D64" w:rsidRDefault="00092D64" w:rsidP="00412871">
      <w:pPr>
        <w:spacing w:after="0" w:line="240" w:lineRule="auto"/>
        <w:rPr>
          <w:rFonts w:ascii="Times New Roman" w:hAnsi="Times New Roman" w:cs="Times New Roman"/>
          <w:color w:val="000000" w:themeColor="text1"/>
          <w:sz w:val="24"/>
          <w:szCs w:val="24"/>
          <w:highlight w:val="yellow"/>
        </w:rPr>
      </w:pPr>
    </w:p>
    <w:p w:rsidR="00EB58F5" w:rsidRDefault="00EB58F5" w:rsidP="002D0BA7">
      <w:pPr>
        <w:spacing w:after="0" w:line="240" w:lineRule="auto"/>
        <w:rPr>
          <w:rFonts w:ascii="Times New Roman" w:hAnsi="Times New Roman" w:cs="Times New Roman"/>
          <w:color w:val="000000" w:themeColor="text1"/>
          <w:sz w:val="24"/>
          <w:szCs w:val="24"/>
        </w:rPr>
      </w:pPr>
      <w:r w:rsidRPr="0002613F">
        <w:rPr>
          <w:rFonts w:ascii="Times New Roman" w:hAnsi="Times New Roman" w:cs="Times New Roman"/>
          <w:color w:val="000000" w:themeColor="text1"/>
          <w:sz w:val="24"/>
          <w:szCs w:val="24"/>
        </w:rPr>
        <w:t>We disagree with this assessment</w:t>
      </w:r>
      <w:r w:rsidR="0002613F" w:rsidRPr="0002613F">
        <w:rPr>
          <w:rFonts w:ascii="Times New Roman" w:hAnsi="Times New Roman" w:cs="Times New Roman"/>
          <w:color w:val="000000" w:themeColor="text1"/>
          <w:sz w:val="24"/>
          <w:szCs w:val="24"/>
        </w:rPr>
        <w:t xml:space="preserve"> and believe this was a misunderstanding</w:t>
      </w:r>
      <w:r w:rsidRPr="0002613F">
        <w:rPr>
          <w:rFonts w:ascii="Times New Roman" w:hAnsi="Times New Roman" w:cs="Times New Roman"/>
          <w:color w:val="000000" w:themeColor="text1"/>
          <w:sz w:val="24"/>
          <w:szCs w:val="24"/>
        </w:rPr>
        <w:t>. The machine learning models were not fitted to a couple of predictor variables during the sensitivity analysis.</w:t>
      </w:r>
      <w:r w:rsidR="002D0BA7" w:rsidRPr="0002613F">
        <w:rPr>
          <w:rFonts w:ascii="Times New Roman" w:hAnsi="Times New Roman" w:cs="Times New Roman"/>
          <w:color w:val="000000" w:themeColor="text1"/>
          <w:sz w:val="24"/>
          <w:szCs w:val="24"/>
        </w:rPr>
        <w:t xml:space="preserve"> </w:t>
      </w:r>
      <w:r w:rsidRPr="0002613F">
        <w:rPr>
          <w:rFonts w:ascii="Times New Roman" w:hAnsi="Times New Roman" w:cs="Times New Roman"/>
          <w:color w:val="000000" w:themeColor="text1"/>
          <w:sz w:val="24"/>
          <w:szCs w:val="24"/>
        </w:rPr>
        <w:t xml:space="preserve">When </w:t>
      </w:r>
      <w:r w:rsidRPr="0002613F">
        <w:rPr>
          <w:rFonts w:ascii="Times New Roman" w:hAnsi="Times New Roman" w:cs="Times New Roman"/>
          <w:color w:val="000000" w:themeColor="text1"/>
          <w:sz w:val="24"/>
          <w:szCs w:val="24"/>
        </w:rPr>
        <w:lastRenderedPageBreak/>
        <w:t xml:space="preserve">doing the sensitivity analysis to a particular variable such as wind speed, we varied this </w:t>
      </w:r>
      <w:r w:rsidR="0023509C" w:rsidRPr="0002613F">
        <w:rPr>
          <w:rFonts w:ascii="Times New Roman" w:hAnsi="Times New Roman" w:cs="Times New Roman"/>
          <w:color w:val="000000" w:themeColor="text1"/>
          <w:sz w:val="24"/>
          <w:szCs w:val="24"/>
        </w:rPr>
        <w:t xml:space="preserve">predictor </w:t>
      </w:r>
      <w:r w:rsidRPr="0002613F">
        <w:rPr>
          <w:rFonts w:ascii="Times New Roman" w:hAnsi="Times New Roman" w:cs="Times New Roman"/>
          <w:color w:val="000000" w:themeColor="text1"/>
          <w:sz w:val="24"/>
          <w:szCs w:val="24"/>
        </w:rPr>
        <w:t xml:space="preserve">variable while keeping the other </w:t>
      </w:r>
      <w:r w:rsidR="0023509C" w:rsidRPr="0002613F">
        <w:rPr>
          <w:rFonts w:ascii="Times New Roman" w:hAnsi="Times New Roman" w:cs="Times New Roman"/>
          <w:color w:val="000000" w:themeColor="text1"/>
          <w:sz w:val="24"/>
          <w:szCs w:val="24"/>
        </w:rPr>
        <w:t>predictors</w:t>
      </w:r>
      <w:r w:rsidRPr="0002613F">
        <w:rPr>
          <w:rFonts w:ascii="Times New Roman" w:hAnsi="Times New Roman" w:cs="Times New Roman"/>
          <w:color w:val="000000" w:themeColor="text1"/>
          <w:sz w:val="24"/>
          <w:szCs w:val="24"/>
        </w:rPr>
        <w:t xml:space="preserve"> </w:t>
      </w:r>
      <w:r w:rsidR="0002613F" w:rsidRPr="0002613F">
        <w:rPr>
          <w:rFonts w:ascii="Times New Roman" w:hAnsi="Times New Roman" w:cs="Times New Roman"/>
          <w:color w:val="000000" w:themeColor="text1"/>
          <w:sz w:val="24"/>
          <w:szCs w:val="24"/>
        </w:rPr>
        <w:t>at their respective annual mean values</w:t>
      </w:r>
      <w:r w:rsidRPr="0002613F">
        <w:rPr>
          <w:rFonts w:ascii="Times New Roman" w:hAnsi="Times New Roman" w:cs="Times New Roman"/>
          <w:color w:val="000000" w:themeColor="text1"/>
          <w:sz w:val="24"/>
          <w:szCs w:val="24"/>
        </w:rPr>
        <w:t xml:space="preserve">. Please see lines </w:t>
      </w:r>
      <w:r w:rsidR="0023509C" w:rsidRPr="0002613F">
        <w:rPr>
          <w:rFonts w:ascii="Times New Roman" w:hAnsi="Times New Roman" w:cs="Times New Roman"/>
          <w:color w:val="000000" w:themeColor="text1"/>
          <w:sz w:val="24"/>
          <w:szCs w:val="24"/>
        </w:rPr>
        <w:t>2</w:t>
      </w:r>
      <w:r w:rsidR="009E6F3F" w:rsidRPr="0002613F">
        <w:rPr>
          <w:rFonts w:ascii="Times New Roman" w:hAnsi="Times New Roman" w:cs="Times New Roman"/>
          <w:color w:val="000000" w:themeColor="text1"/>
          <w:sz w:val="24"/>
          <w:szCs w:val="24"/>
        </w:rPr>
        <w:t>98</w:t>
      </w:r>
      <w:r w:rsidR="0023509C" w:rsidRPr="0002613F">
        <w:rPr>
          <w:rFonts w:ascii="Times New Roman" w:hAnsi="Times New Roman" w:cs="Times New Roman"/>
          <w:color w:val="000000" w:themeColor="text1"/>
          <w:sz w:val="24"/>
          <w:szCs w:val="24"/>
        </w:rPr>
        <w:t>-2</w:t>
      </w:r>
      <w:r w:rsidR="009E6F3F" w:rsidRPr="0002613F">
        <w:rPr>
          <w:rFonts w:ascii="Times New Roman" w:hAnsi="Times New Roman" w:cs="Times New Roman"/>
          <w:color w:val="000000" w:themeColor="text1"/>
          <w:sz w:val="24"/>
          <w:szCs w:val="24"/>
        </w:rPr>
        <w:t>99</w:t>
      </w:r>
      <w:r w:rsidR="0023509C" w:rsidRPr="0002613F">
        <w:rPr>
          <w:rFonts w:ascii="Times New Roman" w:hAnsi="Times New Roman" w:cs="Times New Roman"/>
          <w:color w:val="000000" w:themeColor="text1"/>
          <w:sz w:val="24"/>
          <w:szCs w:val="24"/>
        </w:rPr>
        <w:t>.</w:t>
      </w:r>
    </w:p>
    <w:p w:rsidR="00E60C35" w:rsidRPr="00844B8C" w:rsidRDefault="00E60C35" w:rsidP="00412871">
      <w:pPr>
        <w:spacing w:after="0" w:line="240" w:lineRule="auto"/>
        <w:rPr>
          <w:rFonts w:ascii="Times New Roman" w:hAnsi="Times New Roman" w:cs="Times New Roman"/>
          <w:color w:val="000000" w:themeColor="text1"/>
          <w:sz w:val="24"/>
          <w:szCs w:val="24"/>
        </w:rPr>
      </w:pPr>
    </w:p>
    <w:p w:rsidR="00AC74DB" w:rsidRPr="0023509C" w:rsidRDefault="00CE0A9A" w:rsidP="00412871">
      <w:pPr>
        <w:spacing w:after="0" w:line="240" w:lineRule="auto"/>
        <w:rPr>
          <w:rFonts w:ascii="Times New Roman" w:hAnsi="Times New Roman" w:cs="Times New Roman"/>
          <w:color w:val="0070C0"/>
          <w:sz w:val="24"/>
          <w:szCs w:val="24"/>
        </w:rPr>
      </w:pPr>
      <w:r w:rsidRPr="0023509C">
        <w:rPr>
          <w:rFonts w:ascii="Times New Roman" w:hAnsi="Times New Roman" w:cs="Times New Roman"/>
          <w:color w:val="0070C0"/>
          <w:sz w:val="24"/>
          <w:szCs w:val="24"/>
        </w:rPr>
        <w:t>I suggest the authors to provide a robust reasoning for their choice in predictor variables, to select predictor variables that cover different aspects that may influence bl</w:t>
      </w:r>
      <w:r w:rsidR="00844B8C" w:rsidRPr="0023509C">
        <w:rPr>
          <w:rFonts w:ascii="Times New Roman" w:hAnsi="Times New Roman" w:cs="Times New Roman"/>
          <w:color w:val="0070C0"/>
          <w:sz w:val="24"/>
          <w:szCs w:val="24"/>
        </w:rPr>
        <w:t xml:space="preserve">oom conditions, and to test the </w:t>
      </w:r>
      <w:r w:rsidRPr="0023509C">
        <w:rPr>
          <w:rFonts w:ascii="Times New Roman" w:hAnsi="Times New Roman" w:cs="Times New Roman"/>
          <w:color w:val="0070C0"/>
          <w:sz w:val="24"/>
          <w:szCs w:val="24"/>
        </w:rPr>
        <w:t>effect of single or combinations of single predictor variables during the training of the model.</w:t>
      </w:r>
      <w:r w:rsidRPr="0023509C">
        <w:rPr>
          <w:rFonts w:ascii="Times New Roman" w:hAnsi="Times New Roman" w:cs="Times New Roman"/>
          <w:color w:val="0070C0"/>
          <w:sz w:val="24"/>
          <w:szCs w:val="24"/>
        </w:rPr>
        <w:br/>
      </w:r>
    </w:p>
    <w:p w:rsidR="0023509C" w:rsidRDefault="0023509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Please see lines </w:t>
      </w:r>
      <w:r w:rsidR="0002613F">
        <w:rPr>
          <w:rFonts w:ascii="Times New Roman" w:hAnsi="Times New Roman" w:cs="Times New Roman"/>
          <w:color w:val="000000" w:themeColor="text1"/>
          <w:sz w:val="24"/>
          <w:szCs w:val="24"/>
        </w:rPr>
        <w:t>81-10</w:t>
      </w:r>
      <w:r w:rsidR="009E6F3F">
        <w:rPr>
          <w:rFonts w:ascii="Times New Roman" w:hAnsi="Times New Roman" w:cs="Times New Roman"/>
          <w:color w:val="000000" w:themeColor="text1"/>
          <w:sz w:val="24"/>
          <w:szCs w:val="24"/>
        </w:rPr>
        <w:t xml:space="preserve">2 </w:t>
      </w:r>
      <w:r w:rsidR="00F30D32">
        <w:rPr>
          <w:rFonts w:ascii="Times New Roman" w:hAnsi="Times New Roman" w:cs="Times New Roman"/>
          <w:color w:val="000000" w:themeColor="text1"/>
          <w:sz w:val="24"/>
          <w:szCs w:val="24"/>
        </w:rPr>
        <w:t>and lines 129-147 for discussions</w:t>
      </w:r>
      <w:r w:rsidR="009E6F3F">
        <w:rPr>
          <w:rFonts w:ascii="Times New Roman" w:hAnsi="Times New Roman" w:cs="Times New Roman"/>
          <w:color w:val="000000" w:themeColor="text1"/>
          <w:sz w:val="24"/>
          <w:szCs w:val="24"/>
        </w:rPr>
        <w:t xml:space="preserve"> how these factors might affect the </w:t>
      </w:r>
      <w:r w:rsidR="009E6F3F" w:rsidRPr="009E6F3F">
        <w:rPr>
          <w:rFonts w:ascii="Times New Roman" w:hAnsi="Times New Roman" w:cs="Times New Roman"/>
          <w:i/>
          <w:color w:val="000000" w:themeColor="text1"/>
          <w:sz w:val="24"/>
          <w:szCs w:val="24"/>
        </w:rPr>
        <w:t>K. brevis</w:t>
      </w:r>
      <w:r w:rsidR="009E6F3F">
        <w:rPr>
          <w:rFonts w:ascii="Times New Roman" w:hAnsi="Times New Roman" w:cs="Times New Roman"/>
          <w:color w:val="000000" w:themeColor="text1"/>
          <w:sz w:val="24"/>
          <w:szCs w:val="24"/>
        </w:rPr>
        <w:t xml:space="preserve"> blooms</w:t>
      </w:r>
      <w:r>
        <w:rPr>
          <w:rFonts w:ascii="Times New Roman" w:hAnsi="Times New Roman" w:cs="Times New Roman"/>
          <w:color w:val="000000" w:themeColor="text1"/>
          <w:sz w:val="24"/>
          <w:szCs w:val="24"/>
        </w:rPr>
        <w:t xml:space="preserve">. </w:t>
      </w:r>
      <w:r w:rsidR="00F30D32">
        <w:rPr>
          <w:rFonts w:ascii="Times New Roman" w:hAnsi="Times New Roman" w:cs="Times New Roman"/>
          <w:color w:val="000000" w:themeColor="text1"/>
          <w:sz w:val="24"/>
          <w:szCs w:val="24"/>
        </w:rPr>
        <w:t>Please see lines 322-335 for the rationale to discern the effect of each individual factor in the sensitivity analysis.</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Presentation and preparation of the target variable:</w:t>
      </w:r>
      <w:r w:rsidRPr="007D630C">
        <w:rPr>
          <w:rFonts w:ascii="Times New Roman" w:hAnsi="Times New Roman" w:cs="Times New Roman"/>
          <w:color w:val="0070C0"/>
          <w:sz w:val="24"/>
          <w:szCs w:val="24"/>
        </w:rPr>
        <w:br/>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 xml:space="preserve">The presentation and preparation of the target variable appears to be awed. In section 2.1.1 the authors aggregate the data into weekly means for the entire study region, based on the top five cell counts. </w:t>
      </w:r>
      <w:r w:rsidRPr="009E6F3F">
        <w:rPr>
          <w:rFonts w:ascii="Times New Roman" w:hAnsi="Times New Roman" w:cs="Times New Roman"/>
          <w:color w:val="0070C0"/>
          <w:sz w:val="24"/>
          <w:szCs w:val="24"/>
        </w:rPr>
        <w:t xml:space="preserve">However, as stated in the manuscript, the study region is characterized by a high spatial and temporal heterogeneity, and thus such an aggregation can potentially lead to bloom conditions despite the fact that only five measurements in the study region are above the selected threshold. I suggest the use of a robust measure of aggregation, such as the median and interquartile range, or to use the top 5, 25, 50, 75, and 95% of the cell counts to calculate the weekly means/medians and perform the training and validation with each of these values. </w:t>
      </w:r>
      <w:r w:rsidRPr="007D630C">
        <w:rPr>
          <w:rFonts w:ascii="Times New Roman" w:hAnsi="Times New Roman" w:cs="Times New Roman"/>
          <w:color w:val="0070C0"/>
          <w:sz w:val="24"/>
          <w:szCs w:val="24"/>
        </w:rPr>
        <w:t>Such an approach can provide a confidence interval for the model predictions, which is currently missing and needs to be included.</w:t>
      </w:r>
    </w:p>
    <w:p w:rsidR="008C54ED" w:rsidRDefault="008C54ED" w:rsidP="00412871">
      <w:pPr>
        <w:spacing w:after="0" w:line="240" w:lineRule="auto"/>
        <w:rPr>
          <w:rFonts w:ascii="Times New Roman" w:hAnsi="Times New Roman" w:cs="Times New Roman"/>
          <w:color w:val="0070C0"/>
          <w:sz w:val="24"/>
          <w:szCs w:val="24"/>
        </w:rPr>
      </w:pPr>
    </w:p>
    <w:p w:rsidR="009E6F3F" w:rsidRDefault="009E6F3F"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approach for </w:t>
      </w:r>
      <w:r w:rsidR="00F30D32">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spatial aggregation of cell density </w:t>
      </w:r>
      <w:r w:rsidR="00F30D32">
        <w:rPr>
          <w:rFonts w:ascii="Times New Roman" w:hAnsi="Times New Roman" w:cs="Times New Roman"/>
          <w:color w:val="000000" w:themeColor="text1"/>
          <w:sz w:val="24"/>
          <w:szCs w:val="24"/>
        </w:rPr>
        <w:t xml:space="preserve">data </w:t>
      </w:r>
      <w:r>
        <w:rPr>
          <w:rFonts w:ascii="Times New Roman" w:hAnsi="Times New Roman" w:cs="Times New Roman"/>
          <w:color w:val="000000" w:themeColor="text1"/>
          <w:sz w:val="24"/>
          <w:szCs w:val="24"/>
        </w:rPr>
        <w:t xml:space="preserve">is </w:t>
      </w:r>
      <w:r w:rsidR="00F30D32">
        <w:rPr>
          <w:rFonts w:ascii="Times New Roman" w:hAnsi="Times New Roman" w:cs="Times New Roman"/>
          <w:color w:val="000000" w:themeColor="text1"/>
          <w:sz w:val="24"/>
          <w:szCs w:val="24"/>
        </w:rPr>
        <w:t xml:space="preserve">either identical or </w:t>
      </w:r>
      <w:r w:rsidR="00431997">
        <w:rPr>
          <w:rFonts w:ascii="Times New Roman" w:hAnsi="Times New Roman" w:cs="Times New Roman"/>
          <w:color w:val="000000" w:themeColor="text1"/>
          <w:sz w:val="24"/>
          <w:szCs w:val="24"/>
        </w:rPr>
        <w:t>similar to those used in</w:t>
      </w:r>
      <w:r>
        <w:rPr>
          <w:rFonts w:ascii="Times New Roman" w:hAnsi="Times New Roman" w:cs="Times New Roman"/>
          <w:color w:val="000000" w:themeColor="text1"/>
          <w:sz w:val="24"/>
          <w:szCs w:val="24"/>
        </w:rPr>
        <w:t xml:space="preserve"> the previous studies (e.g. Liu et al.</w:t>
      </w:r>
      <w:r w:rsidR="0043199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2016; </w:t>
      </w:r>
      <w:r w:rsidR="00431997">
        <w:rPr>
          <w:rFonts w:ascii="Times New Roman" w:hAnsi="Times New Roman" w:cs="Times New Roman"/>
          <w:color w:val="000000" w:themeColor="text1"/>
          <w:sz w:val="24"/>
          <w:szCs w:val="24"/>
        </w:rPr>
        <w:t xml:space="preserve">Maze et al., 2015). </w:t>
      </w:r>
      <w:r w:rsidR="003332F1">
        <w:rPr>
          <w:rFonts w:ascii="Times New Roman" w:hAnsi="Times New Roman" w:cs="Times New Roman"/>
          <w:color w:val="000000" w:themeColor="text1"/>
          <w:sz w:val="24"/>
          <w:szCs w:val="24"/>
        </w:rPr>
        <w:t xml:space="preserve">In the HABs prediction it </w:t>
      </w:r>
      <w:r w:rsidR="00F30D32">
        <w:rPr>
          <w:rFonts w:ascii="Times New Roman" w:hAnsi="Times New Roman" w:cs="Times New Roman"/>
          <w:color w:val="000000" w:themeColor="text1"/>
          <w:sz w:val="24"/>
          <w:szCs w:val="24"/>
        </w:rPr>
        <w:t>do</w:t>
      </w:r>
      <w:r w:rsidR="003332F1">
        <w:rPr>
          <w:rFonts w:ascii="Times New Roman" w:hAnsi="Times New Roman" w:cs="Times New Roman"/>
          <w:color w:val="000000" w:themeColor="text1"/>
          <w:sz w:val="24"/>
          <w:szCs w:val="24"/>
        </w:rPr>
        <w:t>es</w:t>
      </w:r>
      <w:r w:rsidR="00F30D32">
        <w:rPr>
          <w:rFonts w:ascii="Times New Roman" w:hAnsi="Times New Roman" w:cs="Times New Roman"/>
          <w:color w:val="000000" w:themeColor="text1"/>
          <w:sz w:val="24"/>
          <w:szCs w:val="24"/>
        </w:rPr>
        <w:t xml:space="preserve"> not make much sense </w:t>
      </w:r>
      <w:r w:rsidR="003332F1">
        <w:rPr>
          <w:rFonts w:ascii="Times New Roman" w:hAnsi="Times New Roman" w:cs="Times New Roman"/>
          <w:color w:val="000000" w:themeColor="text1"/>
          <w:sz w:val="24"/>
          <w:szCs w:val="24"/>
        </w:rPr>
        <w:t xml:space="preserve">to consider the cell count distribution such as the median and interquartile range. What is more important is whether a certain threshold in cell density is crossed. Moreover, </w:t>
      </w:r>
      <w:r w:rsidR="00B05038">
        <w:rPr>
          <w:rFonts w:ascii="Times New Roman" w:hAnsi="Times New Roman" w:cs="Times New Roman"/>
          <w:color w:val="000000" w:themeColor="text1"/>
          <w:sz w:val="24"/>
          <w:szCs w:val="24"/>
        </w:rPr>
        <w:t xml:space="preserve">the </w:t>
      </w:r>
      <w:r w:rsidR="00B05038" w:rsidRPr="00B05038">
        <w:rPr>
          <w:rFonts w:ascii="Times New Roman" w:hAnsi="Times New Roman" w:cs="Times New Roman"/>
          <w:i/>
          <w:color w:val="000000" w:themeColor="text1"/>
          <w:sz w:val="24"/>
          <w:szCs w:val="24"/>
        </w:rPr>
        <w:t>K. brevis</w:t>
      </w:r>
      <w:r w:rsidR="003332F1">
        <w:rPr>
          <w:rFonts w:ascii="Times New Roman" w:hAnsi="Times New Roman" w:cs="Times New Roman"/>
          <w:color w:val="000000" w:themeColor="text1"/>
          <w:sz w:val="24"/>
          <w:szCs w:val="24"/>
        </w:rPr>
        <w:t xml:space="preserve"> </w:t>
      </w:r>
      <w:r w:rsidR="00B05038">
        <w:rPr>
          <w:rFonts w:ascii="Times New Roman" w:hAnsi="Times New Roman" w:cs="Times New Roman"/>
          <w:color w:val="000000" w:themeColor="text1"/>
          <w:sz w:val="24"/>
          <w:szCs w:val="24"/>
        </w:rPr>
        <w:t>was</w:t>
      </w:r>
      <w:r w:rsidR="003332F1">
        <w:rPr>
          <w:rFonts w:ascii="Times New Roman" w:hAnsi="Times New Roman" w:cs="Times New Roman"/>
          <w:color w:val="000000" w:themeColor="text1"/>
          <w:sz w:val="24"/>
          <w:szCs w:val="24"/>
        </w:rPr>
        <w:t xml:space="preserve"> undersampl</w:t>
      </w:r>
      <w:r w:rsidR="00B05038">
        <w:rPr>
          <w:rFonts w:ascii="Times New Roman" w:hAnsi="Times New Roman" w:cs="Times New Roman"/>
          <w:color w:val="000000" w:themeColor="text1"/>
          <w:sz w:val="24"/>
          <w:szCs w:val="24"/>
        </w:rPr>
        <w:t>ed</w:t>
      </w:r>
      <w:r w:rsidR="003332F1">
        <w:rPr>
          <w:rFonts w:ascii="Times New Roman" w:hAnsi="Times New Roman" w:cs="Times New Roman"/>
          <w:color w:val="000000" w:themeColor="text1"/>
          <w:sz w:val="24"/>
          <w:szCs w:val="24"/>
        </w:rPr>
        <w:t xml:space="preserve"> under low cell density conditions. </w:t>
      </w:r>
      <w:r w:rsidR="00431997">
        <w:rPr>
          <w:rFonts w:ascii="Times New Roman" w:hAnsi="Times New Roman" w:cs="Times New Roman"/>
          <w:color w:val="000000" w:themeColor="text1"/>
          <w:sz w:val="24"/>
          <w:szCs w:val="24"/>
        </w:rPr>
        <w:t>Please see lines 1</w:t>
      </w:r>
      <w:r w:rsidR="00F30D32">
        <w:rPr>
          <w:rFonts w:ascii="Times New Roman" w:hAnsi="Times New Roman" w:cs="Times New Roman"/>
          <w:color w:val="000000" w:themeColor="text1"/>
          <w:sz w:val="24"/>
          <w:szCs w:val="24"/>
        </w:rPr>
        <w:t>5</w:t>
      </w:r>
      <w:r w:rsidR="00431997">
        <w:rPr>
          <w:rFonts w:ascii="Times New Roman" w:hAnsi="Times New Roman" w:cs="Times New Roman"/>
          <w:color w:val="000000" w:themeColor="text1"/>
          <w:sz w:val="24"/>
          <w:szCs w:val="24"/>
        </w:rPr>
        <w:t>3-1</w:t>
      </w:r>
      <w:r w:rsidR="00F30D32">
        <w:rPr>
          <w:rFonts w:ascii="Times New Roman" w:hAnsi="Times New Roman" w:cs="Times New Roman"/>
          <w:color w:val="000000" w:themeColor="text1"/>
          <w:sz w:val="24"/>
          <w:szCs w:val="24"/>
        </w:rPr>
        <w:t>64</w:t>
      </w:r>
      <w:r w:rsidR="003332F1">
        <w:rPr>
          <w:rFonts w:ascii="Times New Roman" w:hAnsi="Times New Roman" w:cs="Times New Roman"/>
          <w:color w:val="000000" w:themeColor="text1"/>
          <w:sz w:val="24"/>
          <w:szCs w:val="24"/>
        </w:rPr>
        <w:t xml:space="preserve"> for an explanation of our approach</w:t>
      </w:r>
      <w:r w:rsidR="00431997">
        <w:rPr>
          <w:rFonts w:ascii="Times New Roman" w:hAnsi="Times New Roman" w:cs="Times New Roman"/>
          <w:color w:val="000000" w:themeColor="text1"/>
          <w:sz w:val="24"/>
          <w:szCs w:val="24"/>
        </w:rPr>
        <w:t>.</w:t>
      </w:r>
    </w:p>
    <w:p w:rsidR="0086006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Presentation and preparation of predictor variables:</w:t>
      </w:r>
      <w:r w:rsidRPr="007D630C">
        <w:rPr>
          <w:rFonts w:ascii="Times New Roman" w:hAnsi="Times New Roman" w:cs="Times New Roman"/>
          <w:color w:val="0070C0"/>
          <w:sz w:val="24"/>
          <w:szCs w:val="24"/>
        </w:rPr>
        <w:br/>
        <w:t>The spatial and temporal resolution of the predictor variables are not compatible with the aggregated resolution of the target variable.</w:t>
      </w:r>
      <w:r w:rsidRPr="00431997">
        <w:rPr>
          <w:rFonts w:ascii="Times New Roman" w:hAnsi="Times New Roman" w:cs="Times New Roman"/>
          <w:color w:val="0070C0"/>
          <w:sz w:val="24"/>
          <w:szCs w:val="24"/>
        </w:rPr>
        <w:t xml:space="preserve"> In section 2.1.2 the physical and biogeochemical data is mentioned, but information on the spatio-temporal resolution and units of the data is missing. Such information is crucial, since the study aims to assess the role of different physical/biogeochemical variables on phytoplankton, which are known to exhibit rapid response times to perturbations (Kavanaugh et al., 2016) and are short-lived (Padisák, 1994). Given that the resolution of predictor variables do not match the resolution of the target variable, those predictors with the highest variability will likely dominate the results of the prediction, i.e. one single process on relatively local scale dominates the outcome of the prediction for the entire study region. The spatial resolution of the </w:t>
      </w:r>
      <w:r w:rsidRPr="007D630C">
        <w:rPr>
          <w:rFonts w:ascii="Times New Roman" w:hAnsi="Times New Roman" w:cs="Times New Roman"/>
          <w:color w:val="0070C0"/>
          <w:sz w:val="24"/>
          <w:szCs w:val="24"/>
        </w:rPr>
        <w:t>predictor variables should match the spatial resolution of the target variable. Sin</w:t>
      </w:r>
      <w:r w:rsidR="00AC74DB">
        <w:rPr>
          <w:rFonts w:ascii="Times New Roman" w:hAnsi="Times New Roman" w:cs="Times New Roman"/>
          <w:color w:val="0070C0"/>
          <w:sz w:val="24"/>
          <w:szCs w:val="24"/>
        </w:rPr>
        <w:t xml:space="preserve">ce the </w:t>
      </w:r>
      <w:r w:rsidRPr="007D630C">
        <w:rPr>
          <w:rFonts w:ascii="Times New Roman" w:hAnsi="Times New Roman" w:cs="Times New Roman"/>
          <w:color w:val="0070C0"/>
          <w:sz w:val="24"/>
          <w:szCs w:val="24"/>
        </w:rPr>
        <w:t xml:space="preserve">spatial variability of the biological data in the study regions is smoothed into a weekly mean, </w:t>
      </w:r>
      <w:r w:rsidRPr="00431997">
        <w:rPr>
          <w:rFonts w:ascii="Times New Roman" w:hAnsi="Times New Roman" w:cs="Times New Roman"/>
          <w:color w:val="0070C0"/>
          <w:sz w:val="24"/>
          <w:szCs w:val="24"/>
        </w:rPr>
        <w:t xml:space="preserve">I suggest to change the predictor variables accordingly to match </w:t>
      </w:r>
      <w:r w:rsidRPr="00431997">
        <w:rPr>
          <w:rFonts w:ascii="Times New Roman" w:hAnsi="Times New Roman" w:cs="Times New Roman"/>
          <w:color w:val="0070C0"/>
          <w:sz w:val="24"/>
          <w:szCs w:val="24"/>
        </w:rPr>
        <w:lastRenderedPageBreak/>
        <w:t>the smoothed target variable, e.g. use the weekly mean total nutrient input as a single predictor variable instead of the nutrient input of individual rivers, or the resulting vector average wind speed and direction over the study area instead of the individual measurements in different stations divided into the U and V components.</w:t>
      </w:r>
      <w:r w:rsidRPr="00431997">
        <w:rPr>
          <w:rFonts w:ascii="Times New Roman" w:hAnsi="Times New Roman" w:cs="Times New Roman"/>
          <w:color w:val="0070C0"/>
          <w:sz w:val="24"/>
          <w:szCs w:val="24"/>
        </w:rPr>
        <w:br/>
      </w:r>
    </w:p>
    <w:p w:rsidR="00B05038" w:rsidRDefault="0086006C"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the predictor variables were preprocessed to produce weekly averages. </w:t>
      </w:r>
      <w:r w:rsidR="00783F47">
        <w:rPr>
          <w:rFonts w:ascii="Times New Roman" w:hAnsi="Times New Roman" w:cs="Times New Roman"/>
          <w:sz w:val="24"/>
          <w:szCs w:val="24"/>
        </w:rPr>
        <w:t>Thus, t</w:t>
      </w:r>
      <w:r>
        <w:rPr>
          <w:rFonts w:ascii="Times New Roman" w:hAnsi="Times New Roman" w:cs="Times New Roman"/>
          <w:sz w:val="24"/>
          <w:szCs w:val="24"/>
        </w:rPr>
        <w:t>hey have exactly the same temporal resolution as the target variables (</w:t>
      </w:r>
      <w:r w:rsidRPr="0086006C">
        <w:rPr>
          <w:rFonts w:ascii="Times New Roman" w:hAnsi="Times New Roman" w:cs="Times New Roman"/>
          <w:i/>
          <w:sz w:val="24"/>
          <w:szCs w:val="24"/>
        </w:rPr>
        <w:t>K. brevis</w:t>
      </w:r>
      <w:r>
        <w:rPr>
          <w:rFonts w:ascii="Times New Roman" w:hAnsi="Times New Roman" w:cs="Times New Roman"/>
          <w:sz w:val="24"/>
          <w:szCs w:val="24"/>
        </w:rPr>
        <w:t xml:space="preserve"> cell density). </w:t>
      </w:r>
      <w:r w:rsidR="00431997">
        <w:rPr>
          <w:rFonts w:ascii="Times New Roman" w:hAnsi="Times New Roman" w:cs="Times New Roman"/>
          <w:sz w:val="24"/>
          <w:szCs w:val="24"/>
        </w:rPr>
        <w:t>In terms of the spatial aggregation, there are only a few weather buoys measuring wind speeds on the West Florida Shelf</w:t>
      </w:r>
      <w:r w:rsidR="00272960">
        <w:rPr>
          <w:rFonts w:ascii="Times New Roman" w:hAnsi="Times New Roman" w:cs="Times New Roman"/>
          <w:sz w:val="24"/>
          <w:szCs w:val="24"/>
        </w:rPr>
        <w:t xml:space="preserve"> (WFS)</w:t>
      </w:r>
      <w:r w:rsidR="00431997">
        <w:rPr>
          <w:rFonts w:ascii="Times New Roman" w:hAnsi="Times New Roman" w:cs="Times New Roman"/>
          <w:sz w:val="24"/>
          <w:szCs w:val="24"/>
        </w:rPr>
        <w:t>. The wind speeds have strong spatial variations, particularly in the cross-shelf direction. The regionally averaged wind speed vector would have little connections to the actual wind field</w:t>
      </w:r>
      <w:r w:rsidR="00272960">
        <w:rPr>
          <w:rFonts w:ascii="Times New Roman" w:hAnsi="Times New Roman" w:cs="Times New Roman"/>
          <w:sz w:val="24"/>
          <w:szCs w:val="24"/>
        </w:rPr>
        <w:t xml:space="preserve"> over WFS</w:t>
      </w:r>
      <w:r w:rsidR="00431997">
        <w:rPr>
          <w:rFonts w:ascii="Times New Roman" w:hAnsi="Times New Roman" w:cs="Times New Roman"/>
          <w:sz w:val="24"/>
          <w:szCs w:val="24"/>
        </w:rPr>
        <w:t>. Similarly, adding all riverine nutrient load</w:t>
      </w:r>
      <w:r w:rsidR="00B05038">
        <w:rPr>
          <w:rFonts w:ascii="Times New Roman" w:hAnsi="Times New Roman" w:cs="Times New Roman"/>
          <w:sz w:val="24"/>
          <w:szCs w:val="24"/>
        </w:rPr>
        <w:t>s</w:t>
      </w:r>
      <w:r w:rsidR="00431997">
        <w:rPr>
          <w:rFonts w:ascii="Times New Roman" w:hAnsi="Times New Roman" w:cs="Times New Roman"/>
          <w:sz w:val="24"/>
          <w:szCs w:val="24"/>
        </w:rPr>
        <w:t xml:space="preserve"> together ignores</w:t>
      </w:r>
      <w:r w:rsidR="00272960">
        <w:rPr>
          <w:rFonts w:ascii="Times New Roman" w:hAnsi="Times New Roman" w:cs="Times New Roman"/>
          <w:sz w:val="24"/>
          <w:szCs w:val="24"/>
        </w:rPr>
        <w:t xml:space="preserve"> different phasing in the seasonal variations of river flows.</w:t>
      </w:r>
    </w:p>
    <w:p w:rsidR="0086006C" w:rsidRDefault="00B05038" w:rsidP="00412871">
      <w:pPr>
        <w:spacing w:after="0" w:line="240" w:lineRule="auto"/>
        <w:rPr>
          <w:rFonts w:ascii="Times New Roman" w:hAnsi="Times New Roman" w:cs="Times New Roman"/>
          <w:b/>
          <w:sz w:val="24"/>
          <w:szCs w:val="24"/>
        </w:rPr>
      </w:pPr>
      <w:r w:rsidRPr="00B05038">
        <w:rPr>
          <w:rFonts w:ascii="Times New Roman" w:hAnsi="Times New Roman" w:cs="Times New Roman"/>
          <w:sz w:val="24"/>
          <w:szCs w:val="24"/>
          <w:highlight w:val="yellow"/>
        </w:rPr>
        <w:t>Dr. Glibert, can you help with this reply.</w:t>
      </w:r>
      <w:r w:rsidR="00272960">
        <w:rPr>
          <w:rFonts w:ascii="Times New Roman" w:hAnsi="Times New Roman" w:cs="Times New Roman"/>
          <w:sz w:val="24"/>
          <w:szCs w:val="24"/>
        </w:rPr>
        <w:t xml:space="preserve"> </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Optimization of hyperparameters:</w:t>
      </w:r>
      <w:r w:rsidRPr="007D630C">
        <w:rPr>
          <w:rFonts w:ascii="Times New Roman" w:hAnsi="Times New Roman" w:cs="Times New Roman"/>
          <w:color w:val="0070C0"/>
          <w:sz w:val="24"/>
          <w:szCs w:val="24"/>
        </w:rPr>
        <w:br/>
        <w:t xml:space="preserve">The optimization of the hyperparameters is awed and </w:t>
      </w:r>
      <w:r w:rsidRPr="00272960">
        <w:rPr>
          <w:rFonts w:ascii="Times New Roman" w:hAnsi="Times New Roman" w:cs="Times New Roman"/>
          <w:color w:val="0070C0"/>
          <w:sz w:val="24"/>
          <w:szCs w:val="24"/>
        </w:rPr>
        <w:t>might have resulted in an overfitted model. In section 2.3 the authors test the classification models and optimize the corresponding hyperparameters simultaneously on the validation set in each iteration of the k-fold cross validation.</w:t>
      </w:r>
      <w:r w:rsidRPr="00F60975">
        <w:rPr>
          <w:rFonts w:ascii="Times New Roman" w:hAnsi="Times New Roman" w:cs="Times New Roman"/>
          <w:color w:val="FF0000"/>
          <w:sz w:val="24"/>
          <w:szCs w:val="24"/>
        </w:rPr>
        <w:t xml:space="preserve"> </w:t>
      </w:r>
      <w:r w:rsidRPr="007D630C">
        <w:rPr>
          <w:rFonts w:ascii="Times New Roman" w:hAnsi="Times New Roman" w:cs="Times New Roman"/>
          <w:color w:val="0070C0"/>
          <w:sz w:val="24"/>
          <w:szCs w:val="24"/>
        </w:rPr>
        <w:t xml:space="preserve">However, this approach has been shown to result in overfitting to the training data </w:t>
      </w:r>
      <w:r w:rsidRPr="00272960">
        <w:rPr>
          <w:rFonts w:ascii="Times New Roman" w:hAnsi="Times New Roman" w:cs="Times New Roman"/>
          <w:color w:val="0070C0"/>
          <w:sz w:val="24"/>
          <w:szCs w:val="24"/>
        </w:rPr>
        <w:t xml:space="preserve">(Cawley and Talbot, 2010), and thus diminishes the applicability of the model for subsequent predictions. To avoid overfitting, I suggest to use a nested k-fold cross validation approach (Schratz et al., 2019), </w:t>
      </w:r>
      <w:r w:rsidRPr="007D630C">
        <w:rPr>
          <w:rFonts w:ascii="Times New Roman" w:hAnsi="Times New Roman" w:cs="Times New Roman"/>
          <w:color w:val="0070C0"/>
          <w:sz w:val="24"/>
          <w:szCs w:val="24"/>
        </w:rPr>
        <w:t>which optimizes the hyperparameters on the training set in an inner loop, and tests the model on the validation set in an outer loop. After the optimization, the hyperparameters should be reported.</w:t>
      </w:r>
      <w:r w:rsidRPr="007D630C">
        <w:rPr>
          <w:rFonts w:ascii="Times New Roman" w:hAnsi="Times New Roman" w:cs="Times New Roman"/>
          <w:color w:val="0070C0"/>
          <w:sz w:val="24"/>
          <w:szCs w:val="24"/>
        </w:rPr>
        <w:br/>
      </w:r>
    </w:p>
    <w:p w:rsidR="0086006C" w:rsidRDefault="000D254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R-library we used to find the </w:t>
      </w:r>
      <w:r w:rsidR="00191F5A">
        <w:rPr>
          <w:rFonts w:ascii="Times New Roman" w:hAnsi="Times New Roman" w:cs="Times New Roman"/>
          <w:sz w:val="24"/>
          <w:szCs w:val="24"/>
        </w:rPr>
        <w:t>hyper</w:t>
      </w:r>
      <w:r>
        <w:rPr>
          <w:rFonts w:ascii="Times New Roman" w:hAnsi="Times New Roman" w:cs="Times New Roman"/>
          <w:sz w:val="24"/>
          <w:szCs w:val="24"/>
        </w:rPr>
        <w:t xml:space="preserve">parameters </w:t>
      </w:r>
      <w:r w:rsidR="00191F5A">
        <w:rPr>
          <w:rFonts w:ascii="Times New Roman" w:hAnsi="Times New Roman" w:cs="Times New Roman"/>
          <w:sz w:val="24"/>
          <w:szCs w:val="24"/>
        </w:rPr>
        <w:t xml:space="preserve">already implemented the nested </w:t>
      </w:r>
      <w:r w:rsidR="00191F5A" w:rsidRPr="00191F5A">
        <w:rPr>
          <w:rFonts w:ascii="Times New Roman" w:hAnsi="Times New Roman" w:cs="Times New Roman"/>
          <w:i/>
          <w:sz w:val="24"/>
          <w:szCs w:val="24"/>
        </w:rPr>
        <w:t>K</w:t>
      </w:r>
      <w:r w:rsidR="00191F5A">
        <w:rPr>
          <w:rFonts w:ascii="Times New Roman" w:hAnsi="Times New Roman" w:cs="Times New Roman"/>
          <w:sz w:val="24"/>
          <w:szCs w:val="24"/>
        </w:rPr>
        <w:t xml:space="preserve">-fold cross-validation approach. </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Overcoming class imbalance:</w:t>
      </w:r>
      <w:r w:rsidRPr="007D630C">
        <w:rPr>
          <w:rFonts w:ascii="Times New Roman" w:hAnsi="Times New Roman" w:cs="Times New Roman"/>
          <w:color w:val="0070C0"/>
          <w:sz w:val="24"/>
          <w:szCs w:val="24"/>
        </w:rPr>
        <w:br/>
      </w:r>
      <w:r w:rsidRPr="0086006C">
        <w:rPr>
          <w:rFonts w:ascii="Times New Roman" w:hAnsi="Times New Roman" w:cs="Times New Roman"/>
          <w:color w:val="0070C0"/>
          <w:sz w:val="24"/>
          <w:szCs w:val="24"/>
        </w:rPr>
        <w:t>The implementation of the oversampling approach is awed. For the oversampling approach of the minority class (bloom), the study by (Fernandez et al., 2018) was referenced, which suggests as a best practice for constructing minority class observations to select a random point in the minority class and its k-nearest neighbours to calculate a synthetic minority observation. However, the implementation (see code cross validation.R line 94) is a simple resampling of observations of the minority class, which has been shown to result in overfitting (Galar et al., 2012). As was the case for the hyperparameter optimization, this diminishes the applicability of the model for subsequent predictions.</w:t>
      </w:r>
      <w:r w:rsidRPr="0086006C">
        <w:rPr>
          <w:rFonts w:ascii="Times New Roman" w:hAnsi="Times New Roman" w:cs="Times New Roman"/>
          <w:color w:val="0070C0"/>
          <w:sz w:val="24"/>
          <w:szCs w:val="24"/>
        </w:rPr>
        <w:br/>
      </w:r>
    </w:p>
    <w:p w:rsidR="00AC74DB" w:rsidRDefault="00092FC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Thank you for </w:t>
      </w:r>
      <w:r w:rsidR="000D2544">
        <w:rPr>
          <w:rFonts w:ascii="Times New Roman" w:hAnsi="Times New Roman" w:cs="Times New Roman"/>
          <w:color w:val="000000" w:themeColor="text1"/>
          <w:sz w:val="24"/>
          <w:szCs w:val="24"/>
        </w:rPr>
        <w:t xml:space="preserve">the great suggestion! </w:t>
      </w:r>
      <w:r>
        <w:rPr>
          <w:rFonts w:ascii="Times New Roman" w:hAnsi="Times New Roman" w:cs="Times New Roman"/>
          <w:color w:val="000000" w:themeColor="text1"/>
          <w:sz w:val="24"/>
          <w:szCs w:val="24"/>
        </w:rPr>
        <w:t>We have used SMOTE to generate synthetic data for the minority class and redone the calculations</w:t>
      </w:r>
      <w:r w:rsidR="00AC74D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Please see lines </w:t>
      </w:r>
      <w:r w:rsidR="0086006C">
        <w:rPr>
          <w:rFonts w:ascii="Times New Roman" w:hAnsi="Times New Roman" w:cs="Times New Roman"/>
          <w:color w:val="000000" w:themeColor="text1"/>
          <w:sz w:val="24"/>
          <w:szCs w:val="24"/>
        </w:rPr>
        <w:t>1</w:t>
      </w:r>
      <w:r w:rsidR="00B05038">
        <w:rPr>
          <w:rFonts w:ascii="Times New Roman" w:hAnsi="Times New Roman" w:cs="Times New Roman"/>
          <w:color w:val="000000" w:themeColor="text1"/>
          <w:sz w:val="24"/>
          <w:szCs w:val="24"/>
        </w:rPr>
        <w:t>8</w:t>
      </w:r>
      <w:r w:rsidR="00191F5A">
        <w:rPr>
          <w:rFonts w:ascii="Times New Roman" w:hAnsi="Times New Roman" w:cs="Times New Roman"/>
          <w:color w:val="000000" w:themeColor="text1"/>
          <w:sz w:val="24"/>
          <w:szCs w:val="24"/>
        </w:rPr>
        <w:t>6</w:t>
      </w:r>
      <w:r w:rsidR="0086006C">
        <w:rPr>
          <w:rFonts w:ascii="Times New Roman" w:hAnsi="Times New Roman" w:cs="Times New Roman"/>
          <w:color w:val="000000" w:themeColor="text1"/>
          <w:sz w:val="24"/>
          <w:szCs w:val="24"/>
        </w:rPr>
        <w:t>-1</w:t>
      </w:r>
      <w:r w:rsidR="00B05038">
        <w:rPr>
          <w:rFonts w:ascii="Times New Roman" w:hAnsi="Times New Roman" w:cs="Times New Roman"/>
          <w:color w:val="000000" w:themeColor="text1"/>
          <w:sz w:val="24"/>
          <w:szCs w:val="24"/>
        </w:rPr>
        <w:t>9</w:t>
      </w:r>
      <w:r w:rsidR="00191F5A">
        <w:rPr>
          <w:rFonts w:ascii="Times New Roman" w:hAnsi="Times New Roman" w:cs="Times New Roman"/>
          <w:color w:val="000000" w:themeColor="text1"/>
          <w:sz w:val="24"/>
          <w:szCs w:val="24"/>
        </w:rPr>
        <w:t>2</w:t>
      </w:r>
      <w:r w:rsidR="0086006C">
        <w:rPr>
          <w:rFonts w:ascii="Times New Roman" w:hAnsi="Times New Roman" w:cs="Times New Roman"/>
          <w:color w:val="000000" w:themeColor="text1"/>
          <w:sz w:val="24"/>
          <w:szCs w:val="24"/>
        </w:rPr>
        <w:t xml:space="preserve"> and </w:t>
      </w:r>
      <w:r w:rsidR="003D64B2" w:rsidRPr="003D64B2">
        <w:rPr>
          <w:rFonts w:ascii="Times New Roman" w:hAnsi="Times New Roman" w:cs="Times New Roman"/>
          <w:color w:val="000000" w:themeColor="text1"/>
          <w:sz w:val="24"/>
          <w:szCs w:val="24"/>
        </w:rPr>
        <w:t>Table 1</w:t>
      </w:r>
      <w:r w:rsidR="0086006C">
        <w:rPr>
          <w:rFonts w:ascii="Times New Roman" w:hAnsi="Times New Roman" w:cs="Times New Roman"/>
          <w:color w:val="000000" w:themeColor="text1"/>
          <w:sz w:val="24"/>
          <w:szCs w:val="24"/>
        </w:rPr>
        <w:t>.</w:t>
      </w:r>
      <w:r w:rsidR="00191F5A">
        <w:rPr>
          <w:rFonts w:ascii="Times New Roman" w:hAnsi="Times New Roman" w:cs="Times New Roman"/>
          <w:color w:val="000000" w:themeColor="text1"/>
          <w:sz w:val="24"/>
          <w:szCs w:val="24"/>
        </w:rPr>
        <w:t xml:space="preserve"> As you can see from Table 1, the results from random oversampling and SMOTE are similar. </w:t>
      </w:r>
    </w:p>
    <w:p w:rsidR="009C1A7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Chosen evaluation criteria:</w:t>
      </w:r>
    </w:p>
    <w:p w:rsidR="009C1A76" w:rsidRPr="00092FC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092FC9">
        <w:rPr>
          <w:rFonts w:ascii="Times New Roman" w:hAnsi="Times New Roman" w:cs="Times New Roman"/>
          <w:color w:val="0070C0"/>
          <w:sz w:val="24"/>
          <w:szCs w:val="24"/>
        </w:rPr>
        <w:t xml:space="preserve">The chosen evaluation criteria (accuracy) is not an adequate metric to evaluate imbalanced classification problems (Sun et al., 2009). As an example using the provided dataset, there are </w:t>
      </w:r>
      <w:r w:rsidRPr="00092FC9">
        <w:rPr>
          <w:rFonts w:ascii="Times New Roman" w:hAnsi="Times New Roman" w:cs="Times New Roman"/>
          <w:color w:val="0070C0"/>
          <w:sz w:val="24"/>
          <w:szCs w:val="24"/>
        </w:rPr>
        <w:lastRenderedPageBreak/>
        <w:t>318 instances of the positive class (bloom) and 755 instances of the negative class (no bloom). A dummy model that predicts the negative class for all possible combination of predictor variables reaches an accuracy (see formula for accuracy in Sun et al., 2009) of roughly 70% since there are zero true positives (TP), zero false positives (FP), 318 false negatives (FN), and 755 true negatives (TN). I recommend to use precision and recall as evaluation criteria instead, as these focus on the positive class. The evaluation metric should be calculated for the entire dataset and not separated into weeks with blooms and weeks without blooms. For each optimized model the resulting contingency tables with true/false positives/negatives should be reported together wit</w:t>
      </w:r>
      <w:r w:rsidR="00AC74DB" w:rsidRPr="00092FC9">
        <w:rPr>
          <w:rFonts w:ascii="Times New Roman" w:hAnsi="Times New Roman" w:cs="Times New Roman"/>
          <w:color w:val="0070C0"/>
          <w:sz w:val="24"/>
          <w:szCs w:val="24"/>
        </w:rPr>
        <w:t xml:space="preserve">h the number of observations in the </w:t>
      </w:r>
      <w:r w:rsidRPr="00092FC9">
        <w:rPr>
          <w:rFonts w:ascii="Times New Roman" w:hAnsi="Times New Roman" w:cs="Times New Roman"/>
          <w:color w:val="0070C0"/>
          <w:sz w:val="24"/>
          <w:szCs w:val="24"/>
        </w:rPr>
        <w:t>majority/minority class.</w:t>
      </w:r>
    </w:p>
    <w:p w:rsidR="00092FC9" w:rsidRDefault="00092FC9" w:rsidP="00412871">
      <w:pPr>
        <w:pStyle w:val="hk"/>
        <w:spacing w:before="0" w:beforeAutospacing="0" w:after="0" w:afterAutospacing="0"/>
        <w:rPr>
          <w:color w:val="000000" w:themeColor="text1"/>
        </w:rPr>
      </w:pPr>
    </w:p>
    <w:p w:rsidR="0032099E" w:rsidRDefault="00092FC9" w:rsidP="00412871">
      <w:pPr>
        <w:pStyle w:val="hk"/>
        <w:spacing w:before="0" w:beforeAutospacing="0" w:after="0" w:afterAutospacing="0"/>
        <w:rPr>
          <w:color w:val="000000" w:themeColor="text1"/>
        </w:rPr>
      </w:pPr>
      <w:r>
        <w:rPr>
          <w:color w:val="000000" w:themeColor="text1"/>
        </w:rPr>
        <w:t xml:space="preserve">Thank </w:t>
      </w:r>
      <w:r w:rsidR="00B05038">
        <w:rPr>
          <w:color w:val="000000" w:themeColor="text1"/>
        </w:rPr>
        <w:t>you for the great suggestion!</w:t>
      </w:r>
      <w:r>
        <w:rPr>
          <w:color w:val="000000" w:themeColor="text1"/>
        </w:rPr>
        <w:t xml:space="preserve"> We have added precision, recall and F1 score into the model evaluation metrics. Please see lines 2</w:t>
      </w:r>
      <w:r w:rsidR="00B05038">
        <w:rPr>
          <w:color w:val="000000" w:themeColor="text1"/>
        </w:rPr>
        <w:t>99</w:t>
      </w:r>
      <w:r>
        <w:rPr>
          <w:color w:val="000000" w:themeColor="text1"/>
        </w:rPr>
        <w:t>-</w:t>
      </w:r>
      <w:r w:rsidR="00B05038">
        <w:rPr>
          <w:color w:val="000000" w:themeColor="text1"/>
        </w:rPr>
        <w:t>318</w:t>
      </w:r>
      <w:r>
        <w:rPr>
          <w:color w:val="000000" w:themeColor="text1"/>
        </w:rPr>
        <w:t>.</w:t>
      </w:r>
    </w:p>
    <w:p w:rsidR="00F60975" w:rsidRDefault="00F60975" w:rsidP="00412871">
      <w:pPr>
        <w:spacing w:after="0" w:line="240" w:lineRule="auto"/>
        <w:rPr>
          <w:rFonts w:ascii="Times New Roman" w:hAnsi="Times New Roman" w:cs="Times New Roman"/>
          <w:color w:val="0070C0"/>
          <w:sz w:val="24"/>
          <w:szCs w:val="24"/>
        </w:rPr>
      </w:pPr>
    </w:p>
    <w:p w:rsidR="00831FD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Implementation of k-fold cross validation:</w:t>
      </w:r>
      <w:r w:rsidRPr="007D630C">
        <w:rPr>
          <w:rFonts w:ascii="Times New Roman" w:hAnsi="Times New Roman" w:cs="Times New Roman"/>
          <w:color w:val="0070C0"/>
          <w:sz w:val="24"/>
          <w:szCs w:val="24"/>
        </w:rPr>
        <w:br/>
      </w:r>
      <w:r w:rsidRPr="00191F5A">
        <w:rPr>
          <w:rFonts w:ascii="Times New Roman" w:hAnsi="Times New Roman" w:cs="Times New Roman"/>
          <w:color w:val="0070C0"/>
          <w:sz w:val="24"/>
          <w:szCs w:val="24"/>
        </w:rPr>
        <w:t>The implementation of the k-fold cross validation does not appear to be correct. As implemented in cross validation.R on line 13, ten missing values in the dataset were transformed to the majority class (no bloom). Missing values should always be treated as missing values. During the training and tuning of the four different models in cross validation.R between line 25-29 the data is prepared and normalized for the subsequent training of the models, however, on line 31 this data is overwritten by data stored in alldata.csv, which is not normalized, and does not contain the target variable. Thus, features with the highest magnitude will likely dominate over all other features in the training phase. Additionally, on line 114-121 during the training of the ANN, the predictor variables are specified differently from those for the SVM, RVM, and NB. Since the study compares different models for the prediction of algal blooms, the same predictors sho</w:t>
      </w:r>
      <w:r w:rsidR="009C1A76" w:rsidRPr="00191F5A">
        <w:rPr>
          <w:rFonts w:ascii="Times New Roman" w:hAnsi="Times New Roman" w:cs="Times New Roman"/>
          <w:color w:val="0070C0"/>
          <w:sz w:val="24"/>
          <w:szCs w:val="24"/>
        </w:rPr>
        <w:t xml:space="preserve">uld be used in all models, or </w:t>
      </w:r>
      <w:r w:rsidRPr="00191F5A">
        <w:rPr>
          <w:rFonts w:ascii="Times New Roman" w:hAnsi="Times New Roman" w:cs="Times New Roman"/>
          <w:color w:val="0070C0"/>
          <w:sz w:val="24"/>
          <w:szCs w:val="24"/>
        </w:rPr>
        <w:t>the differences in predictor variables in different models should be reported and explained.</w:t>
      </w:r>
      <w:r w:rsidRPr="00191F5A">
        <w:rPr>
          <w:rFonts w:ascii="Times New Roman" w:hAnsi="Times New Roman" w:cs="Times New Roman"/>
          <w:color w:val="0070C0"/>
          <w:sz w:val="24"/>
          <w:szCs w:val="24"/>
        </w:rPr>
        <w:br/>
      </w:r>
    </w:p>
    <w:p w:rsidR="00191F5A" w:rsidRDefault="00831FD4" w:rsidP="00412871">
      <w:pPr>
        <w:spacing w:after="0" w:line="240" w:lineRule="auto"/>
        <w:rPr>
          <w:rFonts w:ascii="Times New Roman" w:hAnsi="Times New Roman" w:cs="Times New Roman"/>
          <w:b/>
          <w:sz w:val="24"/>
          <w:szCs w:val="24"/>
        </w:rPr>
      </w:pPr>
      <w:r>
        <w:rPr>
          <w:rFonts w:ascii="Times New Roman" w:hAnsi="Times New Roman" w:cs="Times New Roman"/>
          <w:sz w:val="24"/>
          <w:szCs w:val="24"/>
        </w:rPr>
        <w:t>We have removed the ten missing values and redone the calculat</w:t>
      </w:r>
      <w:r w:rsidR="00092FC9">
        <w:rPr>
          <w:rFonts w:ascii="Times New Roman" w:hAnsi="Times New Roman" w:cs="Times New Roman"/>
          <w:sz w:val="24"/>
          <w:szCs w:val="24"/>
        </w:rPr>
        <w:t>ions. Some of the files stored in t</w:t>
      </w:r>
      <w:r w:rsidR="00B05038">
        <w:rPr>
          <w:rFonts w:ascii="Times New Roman" w:hAnsi="Times New Roman" w:cs="Times New Roman"/>
          <w:sz w:val="24"/>
          <w:szCs w:val="24"/>
        </w:rPr>
        <w:t>he github were not most updated, and w</w:t>
      </w:r>
      <w:r w:rsidR="00092FC9">
        <w:rPr>
          <w:rFonts w:ascii="Times New Roman" w:hAnsi="Times New Roman" w:cs="Times New Roman"/>
          <w:sz w:val="24"/>
          <w:szCs w:val="24"/>
        </w:rPr>
        <w:t>e have uploaded the latest files. All data were normalized before being used for training the machine learning classifiers.</w:t>
      </w:r>
      <w:r w:rsidR="00191F5A">
        <w:rPr>
          <w:rFonts w:ascii="Times New Roman" w:hAnsi="Times New Roman" w:cs="Times New Roman"/>
          <w:sz w:val="24"/>
          <w:szCs w:val="24"/>
        </w:rPr>
        <w:t xml:space="preserve"> </w:t>
      </w:r>
      <w:r w:rsidR="00B05038">
        <w:rPr>
          <w:rFonts w:ascii="Times New Roman" w:hAnsi="Times New Roman" w:cs="Times New Roman"/>
          <w:sz w:val="24"/>
          <w:szCs w:val="24"/>
        </w:rPr>
        <w:t xml:space="preserve">The </w:t>
      </w:r>
      <w:r w:rsidR="00191F5A">
        <w:rPr>
          <w:rFonts w:ascii="Times New Roman" w:hAnsi="Times New Roman" w:cs="Times New Roman"/>
          <w:sz w:val="24"/>
          <w:szCs w:val="24"/>
        </w:rPr>
        <w:t>ANN has exactly the same predictor variables as other algorithms.</w:t>
      </w:r>
      <w:r w:rsidR="00092FC9">
        <w:rPr>
          <w:rFonts w:ascii="Times New Roman" w:hAnsi="Times New Roman" w:cs="Times New Roman"/>
          <w:sz w:val="24"/>
          <w:szCs w:val="24"/>
        </w:rPr>
        <w:t xml:space="preserve"> </w:t>
      </w:r>
    </w:p>
    <w:p w:rsidR="00831FD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Description of results:</w:t>
      </w:r>
      <w:r w:rsidRPr="007D630C">
        <w:rPr>
          <w:rFonts w:ascii="Times New Roman" w:hAnsi="Times New Roman" w:cs="Times New Roman"/>
          <w:color w:val="0070C0"/>
          <w:sz w:val="24"/>
          <w:szCs w:val="24"/>
        </w:rPr>
        <w:br/>
      </w:r>
      <w:r w:rsidRPr="00191F5A">
        <w:rPr>
          <w:rFonts w:ascii="Times New Roman" w:hAnsi="Times New Roman" w:cs="Times New Roman"/>
          <w:color w:val="0070C0"/>
          <w:sz w:val="24"/>
          <w:szCs w:val="24"/>
        </w:rPr>
        <w:t>The description of results lacks quantitative meaning. Statistically significant differences were mentioned throughout the manuscript (l.150, l.287, l.324). However, there was no quantification for the statistical significance of the results, and the methodology used to quantify statistically significantly differences was not provided. The results were reported without standard deviation or confidence interval. Reporting a confidence interval is crucial, as it informs the reader on the robustness of the prediction. A possible way to calculate a confidence interval of the prediction would be to implement a prediction ensemble model (e.g. Araújo and New, 2007; Bouska et al., 2014; Righetti et al., 2019) instead of individual models.</w:t>
      </w:r>
      <w:r w:rsidRPr="00191F5A">
        <w:rPr>
          <w:rFonts w:ascii="Times New Roman" w:hAnsi="Times New Roman" w:cs="Times New Roman"/>
          <w:color w:val="0070C0"/>
          <w:sz w:val="24"/>
          <w:szCs w:val="24"/>
        </w:rPr>
        <w:br/>
      </w:r>
    </w:p>
    <w:p w:rsidR="00831FD4" w:rsidRDefault="00092FC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1 presents the four commonly used statistical metrics for evaluating the performance of machine learning classifiers. </w:t>
      </w:r>
      <w:r w:rsidR="000F5E81">
        <w:rPr>
          <w:rFonts w:ascii="Times New Roman" w:hAnsi="Times New Roman" w:cs="Times New Roman"/>
          <w:color w:val="000000" w:themeColor="text1"/>
          <w:sz w:val="24"/>
          <w:szCs w:val="24"/>
        </w:rPr>
        <w:t>An ensemble model</w:t>
      </w:r>
      <w:r w:rsidR="00191F5A">
        <w:rPr>
          <w:rFonts w:ascii="Times New Roman" w:hAnsi="Times New Roman" w:cs="Times New Roman"/>
          <w:color w:val="000000" w:themeColor="text1"/>
          <w:sz w:val="24"/>
          <w:szCs w:val="24"/>
        </w:rPr>
        <w:t xml:space="preserve"> is beyond </w:t>
      </w:r>
      <w:r w:rsidR="00831FD4">
        <w:rPr>
          <w:rFonts w:ascii="Times New Roman" w:hAnsi="Times New Roman" w:cs="Times New Roman"/>
          <w:color w:val="000000" w:themeColor="text1"/>
          <w:sz w:val="24"/>
          <w:szCs w:val="24"/>
        </w:rPr>
        <w:t>the scope for this paper.</w:t>
      </w:r>
    </w:p>
    <w:p w:rsidR="00831FD4" w:rsidRDefault="00CE0A9A" w:rsidP="00412871">
      <w:pPr>
        <w:spacing w:after="0" w:line="240" w:lineRule="auto"/>
        <w:rPr>
          <w:rFonts w:ascii="Times New Roman" w:hAnsi="Times New Roman" w:cs="Times New Roman"/>
          <w:color w:val="FF0000"/>
          <w:sz w:val="24"/>
          <w:szCs w:val="24"/>
        </w:rPr>
      </w:pPr>
      <w:r w:rsidRPr="007D630C">
        <w:rPr>
          <w:rFonts w:ascii="Times New Roman" w:hAnsi="Times New Roman" w:cs="Times New Roman"/>
          <w:color w:val="0070C0"/>
          <w:sz w:val="24"/>
          <w:szCs w:val="24"/>
        </w:rPr>
        <w:lastRenderedPageBreak/>
        <w:br/>
        <w:t>Graphical abstract, highlights and minor comments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191F5A">
        <w:rPr>
          <w:rFonts w:ascii="Times New Roman" w:hAnsi="Times New Roman" w:cs="Times New Roman"/>
          <w:color w:val="0070C0"/>
          <w:sz w:val="24"/>
          <w:szCs w:val="24"/>
        </w:rPr>
        <w:t xml:space="preserve">The graphical abstract does not summarize the findings. It should rather show the different </w:t>
      </w:r>
      <w:r w:rsidRPr="007D630C">
        <w:rPr>
          <w:rFonts w:ascii="Times New Roman" w:hAnsi="Times New Roman" w:cs="Times New Roman"/>
          <w:color w:val="0070C0"/>
          <w:sz w:val="24"/>
          <w:szCs w:val="24"/>
        </w:rPr>
        <w:t>effects of wind, starting from the inshore transport of the cells and the maintenance by westerly winds and nutrient input, which would then summarize how blooms initiated offshore are transported inshore and maintained. The second highlight is misleading, since the study mainly considered wind, river discharge, and nutrient input as predictor variables are only two out of 34 variables were not in this category</w:t>
      </w:r>
      <w:r w:rsidRPr="009C1A76">
        <w:rPr>
          <w:rFonts w:ascii="Times New Roman" w:hAnsi="Times New Roman" w:cs="Times New Roman"/>
          <w:color w:val="FF0000"/>
          <w:sz w:val="24"/>
          <w:szCs w:val="24"/>
        </w:rPr>
        <w:t xml:space="preserve">. </w:t>
      </w:r>
    </w:p>
    <w:p w:rsidR="00831FD4" w:rsidRDefault="00831FD4" w:rsidP="00412871">
      <w:pPr>
        <w:spacing w:after="0" w:line="240" w:lineRule="auto"/>
        <w:rPr>
          <w:rFonts w:ascii="Times New Roman" w:hAnsi="Times New Roman" w:cs="Times New Roman"/>
          <w:color w:val="FF0000"/>
          <w:sz w:val="24"/>
          <w:szCs w:val="24"/>
        </w:rPr>
      </w:pPr>
    </w:p>
    <w:p w:rsidR="003D64B2" w:rsidRPr="003D64B2" w:rsidRDefault="003D64B2" w:rsidP="00412871">
      <w:pPr>
        <w:spacing w:after="0" w:line="240" w:lineRule="auto"/>
        <w:rPr>
          <w:rFonts w:ascii="Times New Roman" w:hAnsi="Times New Roman" w:cs="Times New Roman"/>
          <w:color w:val="000000" w:themeColor="text1"/>
          <w:sz w:val="24"/>
          <w:szCs w:val="24"/>
        </w:rPr>
      </w:pPr>
      <w:r w:rsidRPr="00846CAD">
        <w:rPr>
          <w:rFonts w:ascii="Times New Roman" w:hAnsi="Times New Roman" w:cs="Times New Roman"/>
          <w:color w:val="000000" w:themeColor="text1"/>
          <w:sz w:val="24"/>
          <w:szCs w:val="24"/>
          <w:highlight w:val="yellow"/>
        </w:rPr>
        <w:t>Dr. Glibert, how do we modify the graphical abstract or reply to this comment?</w:t>
      </w:r>
      <w:r w:rsidRPr="003D64B2">
        <w:rPr>
          <w:rFonts w:ascii="Times New Roman" w:hAnsi="Times New Roman" w:cs="Times New Roman"/>
          <w:color w:val="000000" w:themeColor="text1"/>
          <w:sz w:val="24"/>
          <w:szCs w:val="24"/>
        </w:rPr>
        <w:t xml:space="preserve"> </w:t>
      </w:r>
    </w:p>
    <w:p w:rsidR="00831FD4" w:rsidRDefault="00831FD4" w:rsidP="00412871">
      <w:pPr>
        <w:spacing w:after="0" w:line="240" w:lineRule="auto"/>
        <w:rPr>
          <w:rFonts w:ascii="Times New Roman" w:hAnsi="Times New Roman" w:cs="Times New Roman"/>
          <w:color w:val="FF0000"/>
          <w:sz w:val="24"/>
          <w:szCs w:val="24"/>
        </w:rPr>
      </w:pPr>
    </w:p>
    <w:p w:rsidR="00831FD4" w:rsidRDefault="00CE0A9A" w:rsidP="00412871">
      <w:pPr>
        <w:spacing w:after="0" w:line="240" w:lineRule="auto"/>
        <w:rPr>
          <w:rFonts w:ascii="Times New Roman" w:hAnsi="Times New Roman" w:cs="Times New Roman"/>
          <w:color w:val="000000" w:themeColor="text1"/>
          <w:sz w:val="24"/>
          <w:szCs w:val="24"/>
        </w:rPr>
      </w:pPr>
      <w:r w:rsidRPr="00831FD4">
        <w:rPr>
          <w:rFonts w:ascii="Times New Roman" w:hAnsi="Times New Roman" w:cs="Times New Roman"/>
          <w:color w:val="0070C0"/>
          <w:sz w:val="24"/>
          <w:szCs w:val="24"/>
        </w:rPr>
        <w:t>Overall, with respect to the language used in the manuscript, I suggest to refrain from using non-standard units of measurement (e.g. "bloom covered a region about the length of the state of New Jersey" instead of quantitative measure in SI-units, l.52-53), avoid using vague (e.g. "in earlier years" instead of giving the exact year/period, l.55; "prolonged duration" instead of providing the duration in days/months, l.56), subjective descript</w:t>
      </w:r>
      <w:r w:rsidR="009C1A76" w:rsidRPr="00831FD4">
        <w:rPr>
          <w:rFonts w:ascii="Times New Roman" w:hAnsi="Times New Roman" w:cs="Times New Roman"/>
          <w:color w:val="0070C0"/>
          <w:sz w:val="24"/>
          <w:szCs w:val="24"/>
        </w:rPr>
        <w:t xml:space="preserve">ions (e.g. "clearly" instead of </w:t>
      </w:r>
      <w:r w:rsidRPr="00831FD4">
        <w:rPr>
          <w:rFonts w:ascii="Times New Roman" w:hAnsi="Times New Roman" w:cs="Times New Roman"/>
          <w:color w:val="0070C0"/>
          <w:sz w:val="24"/>
          <w:szCs w:val="24"/>
        </w:rPr>
        <w:t>providing evidence or a reference, l.70, l.252), and emotive expressions (e.g. "unrelenting wet weather", l.74-75). These are only a few examples and I encourage the authors to have the language fully examined prior to publication.</w:t>
      </w:r>
      <w:r w:rsidRPr="00831FD4">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00831FD4">
        <w:rPr>
          <w:rFonts w:ascii="Times New Roman" w:hAnsi="Times New Roman" w:cs="Times New Roman"/>
          <w:color w:val="000000" w:themeColor="text1"/>
          <w:sz w:val="24"/>
          <w:szCs w:val="24"/>
        </w:rPr>
        <w:t>We have edited the sentences</w:t>
      </w:r>
      <w:r w:rsidR="00846CAD">
        <w:rPr>
          <w:rFonts w:ascii="Times New Roman" w:hAnsi="Times New Roman" w:cs="Times New Roman"/>
          <w:color w:val="000000" w:themeColor="text1"/>
          <w:sz w:val="24"/>
          <w:szCs w:val="24"/>
        </w:rPr>
        <w:t xml:space="preserve"> as suggested</w:t>
      </w:r>
      <w:r w:rsidR="00831FD4">
        <w:rPr>
          <w:rFonts w:ascii="Times New Roman" w:hAnsi="Times New Roman" w:cs="Times New Roman"/>
          <w:color w:val="000000" w:themeColor="text1"/>
          <w:sz w:val="24"/>
          <w:szCs w:val="24"/>
        </w:rPr>
        <w:t xml:space="preserve">. </w:t>
      </w:r>
    </w:p>
    <w:p w:rsidR="00831FD4" w:rsidRPr="00831FD4" w:rsidRDefault="00831FD4" w:rsidP="00412871">
      <w:pPr>
        <w:spacing w:after="0" w:line="240" w:lineRule="auto"/>
        <w:rPr>
          <w:rFonts w:ascii="Times New Roman" w:hAnsi="Times New Roman" w:cs="Times New Roman"/>
          <w:color w:val="000000" w:themeColor="text1"/>
          <w:sz w:val="24"/>
          <w:szCs w:val="24"/>
        </w:rPr>
      </w:pPr>
    </w:p>
    <w:p w:rsidR="00CF2EC0" w:rsidRPr="007D630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References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Araúujo, Miguel B. and Mark New (2007). "Ensemble forecasting of species distributions".</w:t>
      </w:r>
      <w:r w:rsidRPr="007D630C">
        <w:rPr>
          <w:rFonts w:ascii="Times New Roman" w:hAnsi="Times New Roman" w:cs="Times New Roman"/>
          <w:color w:val="0070C0"/>
          <w:sz w:val="24"/>
          <w:szCs w:val="24"/>
        </w:rPr>
        <w:br/>
        <w:t xml:space="preserve">In: Trends in Ecology Evolution 22.1, pp. 42 -47. ISSN: 0169-5347. DOI: </w:t>
      </w:r>
      <w:hyperlink r:id="rId6" w:tgtFrame="_blank" w:history="1">
        <w:r w:rsidRPr="007D630C">
          <w:rPr>
            <w:rStyle w:val="Hyperlink"/>
            <w:rFonts w:ascii="Times New Roman" w:hAnsi="Times New Roman" w:cs="Times New Roman"/>
            <w:color w:val="0070C0"/>
            <w:sz w:val="24"/>
            <w:szCs w:val="24"/>
          </w:rPr>
          <w:t>https://doi.org/10.1016/j.tree.2006.09.010</w:t>
        </w:r>
      </w:hyperlink>
      <w:r w:rsidRPr="007D630C">
        <w:rPr>
          <w:rFonts w:ascii="Times New Roman" w:hAnsi="Times New Roman" w:cs="Times New Roman"/>
          <w:color w:val="0070C0"/>
          <w:sz w:val="24"/>
          <w:szCs w:val="24"/>
        </w:rPr>
        <w:t xml:space="preserve">. URL: </w:t>
      </w:r>
      <w:hyperlink r:id="rId7" w:tgtFrame="_blank" w:history="1">
        <w:r w:rsidRPr="007D630C">
          <w:rPr>
            <w:rStyle w:val="Hyperlink"/>
            <w:rFonts w:ascii="Times New Roman" w:hAnsi="Times New Roman" w:cs="Times New Roman"/>
            <w:color w:val="0070C0"/>
            <w:sz w:val="24"/>
            <w:szCs w:val="24"/>
          </w:rPr>
          <w:t>http://www.sciencedirect.com/science/</w:t>
        </w:r>
      </w:hyperlink>
      <w:r w:rsidRPr="007D630C">
        <w:rPr>
          <w:rFonts w:ascii="Times New Roman" w:hAnsi="Times New Roman" w:cs="Times New Roman"/>
          <w:color w:val="0070C0"/>
          <w:sz w:val="24"/>
          <w:szCs w:val="24"/>
        </w:rPr>
        <w:br/>
        <w:t>article/pii/S016953470600303X.</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Bouska, Kristen L., Gregory W. Whitledge, and Christopher Lant (2014). "Development and evaluation of species distribution models for fourteen native central U.S. fish species". In: Hydrobiologia 747.1, pp. 159-176. DOI: 10.1007/s10750-014-2134-8. URL: https:</w:t>
      </w:r>
      <w:r w:rsidRPr="007D630C">
        <w:rPr>
          <w:rFonts w:ascii="Times New Roman" w:hAnsi="Times New Roman" w:cs="Times New Roman"/>
          <w:color w:val="0070C0"/>
          <w:sz w:val="24"/>
          <w:szCs w:val="24"/>
        </w:rPr>
        <w:br/>
        <w:t>//</w:t>
      </w:r>
      <w:hyperlink r:id="rId8" w:tgtFrame="_blank" w:history="1">
        <w:r w:rsidRPr="007D630C">
          <w:rPr>
            <w:rStyle w:val="Hyperlink"/>
            <w:rFonts w:ascii="Times New Roman" w:hAnsi="Times New Roman" w:cs="Times New Roman"/>
            <w:color w:val="0070C0"/>
            <w:sz w:val="24"/>
            <w:szCs w:val="24"/>
          </w:rPr>
          <w:t>doi.org/10.1007%2Fs10750-014-2134-8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Brand, Larry E. and Angela Compton (2007). "Long-term increase in Karenia brevis abundance</w:t>
      </w:r>
      <w:r w:rsidRPr="007D630C">
        <w:rPr>
          <w:rFonts w:ascii="Times New Roman" w:hAnsi="Times New Roman" w:cs="Times New Roman"/>
          <w:color w:val="0070C0"/>
          <w:sz w:val="24"/>
          <w:szCs w:val="24"/>
        </w:rPr>
        <w:br/>
        <w:t xml:space="preserve">along the Southwest Florida Coast". In: Harmful Algae 6.2, pp. 232-252. DOI: 10.1016/j.hal.2006.08.005. URL: </w:t>
      </w:r>
      <w:hyperlink r:id="rId9" w:tgtFrame="_blank" w:history="1">
        <w:r w:rsidRPr="007D630C">
          <w:rPr>
            <w:rStyle w:val="Hyperlink"/>
            <w:rFonts w:ascii="Times New Roman" w:hAnsi="Times New Roman" w:cs="Times New Roman"/>
            <w:color w:val="0070C0"/>
            <w:sz w:val="24"/>
            <w:szCs w:val="24"/>
          </w:rPr>
          <w:t>https://doi.org/10.1016%2Fj.hal.2006.08.005</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Cawley, Gavin C. and Nicola L.C. Talbot (2010). "On Over-Fitting in Model Selection and Subsequent Selection Bias in Performance Evaluation". In: J. Mach. Learn. Res. 11, 2079-2107. ISSN: 1532-4435.</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Cortes, Corinna and Vladimir Vapnik (1995). "Support-vector networks". In: Machine Learning 20.3, pp. 273-297. DOI: 10.1007/bf00994018. URL: </w:t>
      </w:r>
      <w:hyperlink r:id="rId10" w:tgtFrame="_blank" w:history="1">
        <w:r w:rsidRPr="007D630C">
          <w:rPr>
            <w:rStyle w:val="Hyperlink"/>
            <w:rFonts w:ascii="Times New Roman" w:hAnsi="Times New Roman" w:cs="Times New Roman"/>
            <w:color w:val="0070C0"/>
            <w:sz w:val="24"/>
            <w:szCs w:val="24"/>
          </w:rPr>
          <w:t>https://doi.org/10.1007%2Fbf00994018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lastRenderedPageBreak/>
        <w:t>Emanuel, Kerry (2017). "Assessing the present and future probability of Hurricane Harvey's</w:t>
      </w:r>
      <w:r w:rsidRPr="007D630C">
        <w:rPr>
          <w:rFonts w:ascii="Times New Roman" w:hAnsi="Times New Roman" w:cs="Times New Roman"/>
          <w:color w:val="0070C0"/>
          <w:sz w:val="24"/>
          <w:szCs w:val="24"/>
        </w:rPr>
        <w:br/>
        <w:t xml:space="preserve">rainfall". In: Proceedings of the National Academy of Sciences 114.48, pp. 12681-12684. DOI: 10.1073/pnas.1716222114. </w:t>
      </w:r>
      <w:r w:rsidRPr="00DC3123">
        <w:rPr>
          <w:rFonts w:ascii="Times New Roman" w:hAnsi="Times New Roman" w:cs="Times New Roman"/>
          <w:color w:val="0070C0"/>
          <w:sz w:val="24"/>
          <w:szCs w:val="24"/>
          <w:lang w:val="es-GT"/>
        </w:rPr>
        <w:t xml:space="preserve">URL: </w:t>
      </w:r>
      <w:hyperlink r:id="rId11" w:tgtFrame="_blank" w:history="1">
        <w:r w:rsidRPr="00DC3123">
          <w:rPr>
            <w:rStyle w:val="Hyperlink"/>
            <w:rFonts w:ascii="Times New Roman" w:hAnsi="Times New Roman" w:cs="Times New Roman"/>
            <w:color w:val="0070C0"/>
            <w:sz w:val="24"/>
            <w:szCs w:val="24"/>
            <w:lang w:val="es-GT"/>
          </w:rPr>
          <w:t>https://doi.org/10.1073%2Fpnas.1716222114</w:t>
        </w:r>
      </w:hyperlink>
      <w:r w:rsidRPr="00DC3123">
        <w:rPr>
          <w:rFonts w:ascii="Times New Roman" w:hAnsi="Times New Roman" w:cs="Times New Roman"/>
          <w:color w:val="0070C0"/>
          <w:sz w:val="24"/>
          <w:szCs w:val="24"/>
          <w:lang w:val="es-GT"/>
        </w:rPr>
        <w:t>.</w:t>
      </w:r>
      <w:r w:rsidRPr="00DC3123">
        <w:rPr>
          <w:rFonts w:ascii="Times New Roman" w:hAnsi="Times New Roman" w:cs="Times New Roman"/>
          <w:color w:val="0070C0"/>
          <w:sz w:val="24"/>
          <w:szCs w:val="24"/>
          <w:lang w:val="es-GT"/>
        </w:rPr>
        <w:br/>
      </w:r>
      <w:r w:rsidRPr="00DC3123">
        <w:rPr>
          <w:rFonts w:ascii="Times New Roman" w:hAnsi="Times New Roman" w:cs="Times New Roman"/>
          <w:color w:val="0070C0"/>
          <w:sz w:val="24"/>
          <w:szCs w:val="24"/>
          <w:lang w:val="es-GT"/>
        </w:rPr>
        <w:br/>
        <w:t>Fernandez, Alberto, Salvador Garcia, Francisco Herrera, and Nitesh V. Chawla (2018).</w:t>
      </w:r>
      <w:r w:rsidRPr="00DC3123">
        <w:rPr>
          <w:rFonts w:ascii="Times New Roman" w:hAnsi="Times New Roman" w:cs="Times New Roman"/>
          <w:color w:val="0070C0"/>
          <w:sz w:val="24"/>
          <w:szCs w:val="24"/>
          <w:lang w:val="es-GT"/>
        </w:rPr>
        <w:br/>
      </w:r>
      <w:r w:rsidRPr="007D630C">
        <w:rPr>
          <w:rFonts w:ascii="Times New Roman" w:hAnsi="Times New Roman" w:cs="Times New Roman"/>
          <w:color w:val="0070C0"/>
          <w:sz w:val="24"/>
          <w:szCs w:val="24"/>
        </w:rPr>
        <w:t>"SMOTE for Learning from Imbalanced Data: Progress and Challenges, Marking the</w:t>
      </w:r>
      <w:r w:rsidRPr="007D630C">
        <w:rPr>
          <w:rFonts w:ascii="Times New Roman" w:hAnsi="Times New Roman" w:cs="Times New Roman"/>
          <w:color w:val="0070C0"/>
          <w:sz w:val="24"/>
          <w:szCs w:val="24"/>
        </w:rPr>
        <w:br/>
        <w:t>15-year Anniversary". In: Journal of Artificial Intelligence Research 61, pp. 863-905.</w:t>
      </w:r>
      <w:r w:rsidRPr="007D630C">
        <w:rPr>
          <w:rFonts w:ascii="Times New Roman" w:hAnsi="Times New Roman" w:cs="Times New Roman"/>
          <w:color w:val="0070C0"/>
          <w:sz w:val="24"/>
          <w:szCs w:val="24"/>
        </w:rPr>
        <w:br/>
        <w:t xml:space="preserve">DOI: 10.1613/jair.1.11192. URL: </w:t>
      </w:r>
      <w:hyperlink r:id="rId12" w:tgtFrame="_blank" w:history="1">
        <w:r w:rsidRPr="007D630C">
          <w:rPr>
            <w:rStyle w:val="Hyperlink"/>
            <w:rFonts w:ascii="Times New Roman" w:hAnsi="Times New Roman" w:cs="Times New Roman"/>
            <w:color w:val="0070C0"/>
            <w:sz w:val="24"/>
            <w:szCs w:val="24"/>
          </w:rPr>
          <w:t>https://doi.org/10.1613%2Fjair.1.11192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Galar, M., A. Fernandez, E. Barrenechea, H. Bustince, and F. Herrera (2012). "A Review</w:t>
      </w:r>
      <w:r w:rsidRPr="007D630C">
        <w:rPr>
          <w:rFonts w:ascii="Times New Roman" w:hAnsi="Times New Roman" w:cs="Times New Roman"/>
          <w:color w:val="0070C0"/>
          <w:sz w:val="24"/>
          <w:szCs w:val="24"/>
        </w:rPr>
        <w:br/>
        <w:t>on Ensembles for the Class Imbalance Problem: Bagging-, Boosting-, and Hybrid-Based</w:t>
      </w:r>
      <w:r w:rsidRPr="007D630C">
        <w:rPr>
          <w:rFonts w:ascii="Times New Roman" w:hAnsi="Times New Roman" w:cs="Times New Roman"/>
          <w:color w:val="0070C0"/>
          <w:sz w:val="24"/>
          <w:szCs w:val="24"/>
        </w:rPr>
        <w:br/>
        <w:t>Approaches". In: IEEE Transactions on Systems, Man, and Cybernetics, Part C (Ap-</w:t>
      </w:r>
      <w:r w:rsidRPr="007D630C">
        <w:rPr>
          <w:rFonts w:ascii="Times New Roman" w:hAnsi="Times New Roman" w:cs="Times New Roman"/>
          <w:color w:val="0070C0"/>
          <w:sz w:val="24"/>
          <w:szCs w:val="24"/>
        </w:rPr>
        <w:br/>
        <w:t>plications and Reviews) 42.4, pp. 463-484. DOI: 10.1109/tsmcc.2011.2161285. URL:</w:t>
      </w:r>
      <w:r w:rsidRPr="007D630C">
        <w:rPr>
          <w:rFonts w:ascii="Times New Roman" w:hAnsi="Times New Roman" w:cs="Times New Roman"/>
          <w:color w:val="0070C0"/>
          <w:sz w:val="24"/>
          <w:szCs w:val="24"/>
        </w:rPr>
        <w:br/>
      </w:r>
      <w:hyperlink r:id="rId13" w:tgtFrame="_blank" w:history="1">
        <w:r w:rsidRPr="007D630C">
          <w:rPr>
            <w:rStyle w:val="Hyperlink"/>
            <w:rFonts w:ascii="Times New Roman" w:hAnsi="Times New Roman" w:cs="Times New Roman"/>
            <w:color w:val="0070C0"/>
            <w:sz w:val="24"/>
            <w:szCs w:val="24"/>
          </w:rPr>
          <w:t>https://doi.org/10.1109%2Ftsmcc.2011.2161285</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James, K. J., B. Carey, J. O'Halloran, F. N. A. M. van Pelt, and Z. Skrabáková (2010).</w:t>
      </w:r>
      <w:r w:rsidRPr="007D630C">
        <w:rPr>
          <w:rFonts w:ascii="Times New Roman" w:hAnsi="Times New Roman" w:cs="Times New Roman"/>
          <w:color w:val="0070C0"/>
          <w:sz w:val="24"/>
          <w:szCs w:val="24"/>
        </w:rPr>
        <w:br/>
        <w:t>"Shellfish toxicity: human health implications of marine algal toxins". In: Epidemiology</w:t>
      </w:r>
      <w:r w:rsidRPr="007D630C">
        <w:rPr>
          <w:rFonts w:ascii="Times New Roman" w:hAnsi="Times New Roman" w:cs="Times New Roman"/>
          <w:color w:val="0070C0"/>
          <w:sz w:val="24"/>
          <w:szCs w:val="24"/>
        </w:rPr>
        <w:br/>
        <w:t xml:space="preserve">and Infection 138.7, pp. 927_940. DOI: 10.1017 / s0950268810000853. URL:  </w:t>
      </w:r>
      <w:hyperlink r:id="rId14" w:tgtFrame="_blank" w:history="1">
        <w:r w:rsidRPr="007D630C">
          <w:rPr>
            <w:rStyle w:val="Hyperlink"/>
            <w:rFonts w:ascii="Times New Roman" w:hAnsi="Times New Roman" w:cs="Times New Roman"/>
            <w:color w:val="0070C0"/>
            <w:sz w:val="24"/>
            <w:szCs w:val="24"/>
          </w:rPr>
          <w:t>https://doi.org/10.1017%2Fs0950268810000853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Kavanaugh, Maria T, Matthew J Oliver, Francisco P Chavez, Ricardo M Letelier, Frank E Muller-Karger, and Scott C Doney (2016). \Seascapes as a new vernacular for pelagic ocean monitoring, management and conservation". In: ICES Journal of Marine Science: Journal du Conseil 73.7, pp. 1839-1850.</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Oldenborgh, Geert Jan van, Karin van der Wiel, Antonia Sebastian, Roop Singh, Julie Arrighi,</w:t>
      </w:r>
      <w:r w:rsidRPr="007D630C">
        <w:rPr>
          <w:rFonts w:ascii="Times New Roman" w:hAnsi="Times New Roman" w:cs="Times New Roman"/>
          <w:color w:val="0070C0"/>
          <w:sz w:val="24"/>
          <w:szCs w:val="24"/>
        </w:rPr>
        <w:br/>
        <w:t xml:space="preserve">Friederike Otto, Karsten Haustein, Sihan Li, Gabriel Vecchi, and Heidi Cullen (2017). "Attribution of extreme rainfall from Hurricane Harvey, August 2017". In: Environmental Research Letters 12.12, p. 124009. DOI: 10.1088/1748-9326/aa9ef2. URL: </w:t>
      </w:r>
      <w:hyperlink r:id="rId15" w:tgtFrame="_blank" w:history="1">
        <w:r w:rsidRPr="007D630C">
          <w:rPr>
            <w:rStyle w:val="Hyperlink"/>
            <w:rFonts w:ascii="Times New Roman" w:hAnsi="Times New Roman" w:cs="Times New Roman"/>
            <w:color w:val="0070C0"/>
            <w:sz w:val="24"/>
            <w:szCs w:val="24"/>
          </w:rPr>
          <w:t>https://doi.org/10.1088%2F1748-9326%2Faa9ef2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Padisák, Judit (1994). "Identification of relevant time-scales in non-equilibrium community dynamics: conclusions from phytoplankton surveys". In: New Zealand Journal of Ecology, pp. 169-176.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Parker, Chelsea L., Amanda H. Lynch, Stephanie A. Spera, and Keith R. Spangler (2017).</w:t>
      </w:r>
      <w:r w:rsidRPr="007D630C">
        <w:rPr>
          <w:rFonts w:ascii="Times New Roman" w:hAnsi="Times New Roman" w:cs="Times New Roman"/>
          <w:color w:val="0070C0"/>
          <w:sz w:val="24"/>
          <w:szCs w:val="24"/>
        </w:rPr>
        <w:br/>
        <w:t xml:space="preserve">"The Relationship between Tropical Cyclone Activity, Nutrient Loading, and Algal Blooms over the Great Barrier Reef". In: Biogeosciences Discussions, pp. 1-35. doi: 10.5194/bg-2017-23. url: </w:t>
      </w:r>
      <w:hyperlink r:id="rId16" w:tgtFrame="_blank" w:history="1">
        <w:r w:rsidRPr="007D630C">
          <w:rPr>
            <w:rStyle w:val="Hyperlink"/>
            <w:rFonts w:ascii="Times New Roman" w:hAnsi="Times New Roman" w:cs="Times New Roman"/>
            <w:color w:val="0070C0"/>
            <w:sz w:val="24"/>
            <w:szCs w:val="24"/>
          </w:rPr>
          <w:t>https://doi.org/10.5194%2Fbg-2017-23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Righetti, Damiano, Meike Vogt, Nicolas Gruber, Achilleas Ps</w:t>
      </w:r>
      <w:r w:rsidR="009C1A76">
        <w:rPr>
          <w:rFonts w:ascii="Times New Roman" w:hAnsi="Times New Roman" w:cs="Times New Roman"/>
          <w:color w:val="0070C0"/>
          <w:sz w:val="24"/>
          <w:szCs w:val="24"/>
        </w:rPr>
        <w:t xml:space="preserve">omas, and Niklaus E. Zimmermann </w:t>
      </w:r>
      <w:r w:rsidRPr="007D630C">
        <w:rPr>
          <w:rFonts w:ascii="Times New Roman" w:hAnsi="Times New Roman" w:cs="Times New Roman"/>
          <w:color w:val="0070C0"/>
          <w:sz w:val="24"/>
          <w:szCs w:val="24"/>
        </w:rPr>
        <w:t xml:space="preserve">(2019). "Global pattern of phytoplankton diversity driven by temperature and environmental variability". In: Science Advances 5.5, eaau6253. DOI: 10.1126/sciadv.aau6253. URL: </w:t>
      </w:r>
      <w:hyperlink r:id="rId17" w:tgtFrame="_blank" w:history="1">
        <w:r w:rsidRPr="007D630C">
          <w:rPr>
            <w:rStyle w:val="Hyperlink"/>
            <w:rFonts w:ascii="Times New Roman" w:hAnsi="Times New Roman" w:cs="Times New Roman"/>
            <w:color w:val="0070C0"/>
            <w:sz w:val="24"/>
            <w:szCs w:val="24"/>
          </w:rPr>
          <w:t>https://doi.org/10.1126%2Fsciadv.aau6253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lastRenderedPageBreak/>
        <w:t>Risser, Mark D. and Michael F. Wehner (2017). "Attributable Human-Induced Changes in</w:t>
      </w:r>
      <w:r w:rsidRPr="007D630C">
        <w:rPr>
          <w:rFonts w:ascii="Times New Roman" w:hAnsi="Times New Roman" w:cs="Times New Roman"/>
          <w:color w:val="0070C0"/>
          <w:sz w:val="24"/>
          <w:szCs w:val="24"/>
        </w:rPr>
        <w:br/>
        <w:t>the Likelihood and Magnitude of the Observed Extreme Precipitation during Hurricane</w:t>
      </w:r>
      <w:r w:rsidRPr="007D630C">
        <w:rPr>
          <w:rFonts w:ascii="Times New Roman" w:hAnsi="Times New Roman" w:cs="Times New Roman"/>
          <w:color w:val="0070C0"/>
          <w:sz w:val="24"/>
          <w:szCs w:val="24"/>
        </w:rPr>
        <w:br/>
        <w:t>Harvey". In: Geophysical Research Letters 44.24, pp. 12,457-12,464. DOI: 10.1002 /</w:t>
      </w:r>
      <w:r w:rsidRPr="007D630C">
        <w:rPr>
          <w:rFonts w:ascii="Times New Roman" w:hAnsi="Times New Roman" w:cs="Times New Roman"/>
          <w:color w:val="0070C0"/>
          <w:sz w:val="24"/>
          <w:szCs w:val="24"/>
        </w:rPr>
        <w:br/>
        <w:t xml:space="preserve">2017gl075888. URL: </w:t>
      </w:r>
      <w:hyperlink r:id="rId18" w:tgtFrame="_blank" w:history="1">
        <w:r w:rsidRPr="007D630C">
          <w:rPr>
            <w:rStyle w:val="Hyperlink"/>
            <w:rFonts w:ascii="Times New Roman" w:hAnsi="Times New Roman" w:cs="Times New Roman"/>
            <w:color w:val="0070C0"/>
            <w:sz w:val="24"/>
            <w:szCs w:val="24"/>
          </w:rPr>
          <w:t>https://doi.org/10.1002%2F2017gl075888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Schratz, Patrick, Jannes Muenchow, Eugenia Iturritxa, Jakob Richter, and Alexander Brenning</w:t>
      </w:r>
      <w:r w:rsidRPr="007D630C">
        <w:rPr>
          <w:rFonts w:ascii="Times New Roman" w:hAnsi="Times New Roman" w:cs="Times New Roman"/>
          <w:color w:val="0070C0"/>
          <w:sz w:val="24"/>
          <w:szCs w:val="24"/>
        </w:rPr>
        <w:br/>
        <w:t xml:space="preserve">(2019). "Hyperparameter tuning and performance assessment of statistical and machine-learning algorithms using spatial data". In: Ecological Modelling 406, pp. 109-120. DOI: 10.1016/j.ecolmodel.2019.06.002. URL: </w:t>
      </w:r>
      <w:hyperlink r:id="rId19" w:tgtFrame="_blank" w:history="1">
        <w:r w:rsidRPr="007D630C">
          <w:rPr>
            <w:rStyle w:val="Hyperlink"/>
            <w:rFonts w:ascii="Times New Roman" w:hAnsi="Times New Roman" w:cs="Times New Roman"/>
            <w:color w:val="0070C0"/>
            <w:sz w:val="24"/>
            <w:szCs w:val="24"/>
          </w:rPr>
          <w:t>https://doi.org/10.1016%2Fj.ecolmodel.2019.06.002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Sun, Yanmin, Andrew K. C. Wong, and Mohamed S. Kamel (2009)</w:t>
      </w:r>
      <w:r w:rsidR="009C1A76">
        <w:rPr>
          <w:rFonts w:ascii="Times New Roman" w:hAnsi="Times New Roman" w:cs="Times New Roman"/>
          <w:color w:val="0070C0"/>
          <w:sz w:val="24"/>
          <w:szCs w:val="24"/>
        </w:rPr>
        <w:t xml:space="preserve">. "Classification of imbalanced </w:t>
      </w:r>
      <w:r w:rsidRPr="007D630C">
        <w:rPr>
          <w:rFonts w:ascii="Times New Roman" w:hAnsi="Times New Roman" w:cs="Times New Roman"/>
          <w:color w:val="0070C0"/>
          <w:sz w:val="24"/>
          <w:szCs w:val="24"/>
        </w:rPr>
        <w:t>data: a review". In: International Journal of Pattern Recognition and Artificial Intelligence 23.04, pp. 687-719. DOI: 10.1142/s0218001409007326. URL: https: //</w:t>
      </w:r>
      <w:hyperlink r:id="rId20" w:tgtFrame="_blank" w:history="1">
        <w:r w:rsidRPr="007D630C">
          <w:rPr>
            <w:rStyle w:val="Hyperlink"/>
            <w:rFonts w:ascii="Times New Roman" w:hAnsi="Times New Roman" w:cs="Times New Roman"/>
            <w:color w:val="0070C0"/>
            <w:sz w:val="24"/>
            <w:szCs w:val="24"/>
          </w:rPr>
          <w:t>doi.org/10.1142%2Fs0218001409007326</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00831FD4">
        <w:rPr>
          <w:rFonts w:ascii="Times New Roman" w:hAnsi="Times New Roman" w:cs="Times New Roman"/>
          <w:sz w:val="24"/>
          <w:szCs w:val="24"/>
        </w:rPr>
        <w:t>Many of these papers have been added to our reference list. Thank you!</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p>
    <w:sectPr w:rsidR="00CF2EC0" w:rsidRPr="007D630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EFF" w:rsidRDefault="00002EFF" w:rsidP="00C566BA">
      <w:pPr>
        <w:spacing w:after="0" w:line="240" w:lineRule="auto"/>
      </w:pPr>
      <w:r>
        <w:separator/>
      </w:r>
    </w:p>
  </w:endnote>
  <w:endnote w:type="continuationSeparator" w:id="0">
    <w:p w:rsidR="00002EFF" w:rsidRDefault="00002EFF" w:rsidP="00C5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85283"/>
      <w:docPartObj>
        <w:docPartGallery w:val="Page Numbers (Bottom of Page)"/>
        <w:docPartUnique/>
      </w:docPartObj>
    </w:sdtPr>
    <w:sdtEndPr>
      <w:rPr>
        <w:noProof/>
      </w:rPr>
    </w:sdtEndPr>
    <w:sdtContent>
      <w:p w:rsidR="00C566BA" w:rsidRDefault="00C566BA">
        <w:pPr>
          <w:pStyle w:val="Footer"/>
          <w:jc w:val="center"/>
        </w:pPr>
        <w:r>
          <w:fldChar w:fldCharType="begin"/>
        </w:r>
        <w:r>
          <w:instrText xml:space="preserve"> PAGE   \* MERGEFORMAT </w:instrText>
        </w:r>
        <w:r>
          <w:fldChar w:fldCharType="separate"/>
        </w:r>
        <w:r w:rsidR="00087ACE">
          <w:rPr>
            <w:noProof/>
          </w:rPr>
          <w:t>2</w:t>
        </w:r>
        <w:r>
          <w:rPr>
            <w:noProof/>
          </w:rPr>
          <w:fldChar w:fldCharType="end"/>
        </w:r>
      </w:p>
    </w:sdtContent>
  </w:sdt>
  <w:p w:rsidR="00C566BA" w:rsidRDefault="00C56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EFF" w:rsidRDefault="00002EFF" w:rsidP="00C566BA">
      <w:pPr>
        <w:spacing w:after="0" w:line="240" w:lineRule="auto"/>
      </w:pPr>
      <w:r>
        <w:separator/>
      </w:r>
    </w:p>
  </w:footnote>
  <w:footnote w:type="continuationSeparator" w:id="0">
    <w:p w:rsidR="00002EFF" w:rsidRDefault="00002EFF" w:rsidP="00C566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A9A"/>
    <w:rsid w:val="00002EFF"/>
    <w:rsid w:val="0000408F"/>
    <w:rsid w:val="00024BA7"/>
    <w:rsid w:val="0002613F"/>
    <w:rsid w:val="00034A63"/>
    <w:rsid w:val="00087ACE"/>
    <w:rsid w:val="00092D64"/>
    <w:rsid w:val="00092FC9"/>
    <w:rsid w:val="00093ED6"/>
    <w:rsid w:val="000B297E"/>
    <w:rsid w:val="000B2CAC"/>
    <w:rsid w:val="000C3797"/>
    <w:rsid w:val="000D2544"/>
    <w:rsid w:val="000F1035"/>
    <w:rsid w:val="000F5E81"/>
    <w:rsid w:val="00111BC0"/>
    <w:rsid w:val="00120E98"/>
    <w:rsid w:val="0015502B"/>
    <w:rsid w:val="0017622C"/>
    <w:rsid w:val="00191F5A"/>
    <w:rsid w:val="001E00DB"/>
    <w:rsid w:val="001E46FD"/>
    <w:rsid w:val="0023509C"/>
    <w:rsid w:val="00265C5A"/>
    <w:rsid w:val="00266821"/>
    <w:rsid w:val="00272960"/>
    <w:rsid w:val="002D0BA7"/>
    <w:rsid w:val="002E7FB6"/>
    <w:rsid w:val="002F4B09"/>
    <w:rsid w:val="0032099E"/>
    <w:rsid w:val="00324B34"/>
    <w:rsid w:val="003332F1"/>
    <w:rsid w:val="003900CB"/>
    <w:rsid w:val="003977AF"/>
    <w:rsid w:val="003D47A7"/>
    <w:rsid w:val="003D55E9"/>
    <w:rsid w:val="003D64B2"/>
    <w:rsid w:val="00412871"/>
    <w:rsid w:val="00431997"/>
    <w:rsid w:val="00473A85"/>
    <w:rsid w:val="00486F05"/>
    <w:rsid w:val="004A2660"/>
    <w:rsid w:val="004B2096"/>
    <w:rsid w:val="005042E2"/>
    <w:rsid w:val="0050684F"/>
    <w:rsid w:val="005A4B0B"/>
    <w:rsid w:val="005B768B"/>
    <w:rsid w:val="005C4CD0"/>
    <w:rsid w:val="00691B8A"/>
    <w:rsid w:val="006A2CEA"/>
    <w:rsid w:val="006A6AB0"/>
    <w:rsid w:val="006B3E34"/>
    <w:rsid w:val="006C23DD"/>
    <w:rsid w:val="00783F47"/>
    <w:rsid w:val="007D630C"/>
    <w:rsid w:val="007F7E41"/>
    <w:rsid w:val="00830449"/>
    <w:rsid w:val="00831FD4"/>
    <w:rsid w:val="00844B8C"/>
    <w:rsid w:val="00846CAD"/>
    <w:rsid w:val="0086006C"/>
    <w:rsid w:val="008729B0"/>
    <w:rsid w:val="00893EE1"/>
    <w:rsid w:val="008B61AC"/>
    <w:rsid w:val="008C4494"/>
    <w:rsid w:val="008C54ED"/>
    <w:rsid w:val="008D3310"/>
    <w:rsid w:val="008E268E"/>
    <w:rsid w:val="00941BD8"/>
    <w:rsid w:val="00946A03"/>
    <w:rsid w:val="00956665"/>
    <w:rsid w:val="0099474B"/>
    <w:rsid w:val="009B1707"/>
    <w:rsid w:val="009C1A76"/>
    <w:rsid w:val="009D0232"/>
    <w:rsid w:val="009E6F3F"/>
    <w:rsid w:val="00A35465"/>
    <w:rsid w:val="00A459CF"/>
    <w:rsid w:val="00A46451"/>
    <w:rsid w:val="00A80010"/>
    <w:rsid w:val="00AA54F7"/>
    <w:rsid w:val="00AB6820"/>
    <w:rsid w:val="00AC2A6F"/>
    <w:rsid w:val="00AC74DB"/>
    <w:rsid w:val="00AE4991"/>
    <w:rsid w:val="00AE6122"/>
    <w:rsid w:val="00B05038"/>
    <w:rsid w:val="00B067DB"/>
    <w:rsid w:val="00B73641"/>
    <w:rsid w:val="00C15C66"/>
    <w:rsid w:val="00C37A06"/>
    <w:rsid w:val="00C37A11"/>
    <w:rsid w:val="00C512C5"/>
    <w:rsid w:val="00C566BA"/>
    <w:rsid w:val="00C60F66"/>
    <w:rsid w:val="00CB5328"/>
    <w:rsid w:val="00CE0A9A"/>
    <w:rsid w:val="00CE28B6"/>
    <w:rsid w:val="00CF1EEC"/>
    <w:rsid w:val="00CF2EC0"/>
    <w:rsid w:val="00D05B9F"/>
    <w:rsid w:val="00D875AC"/>
    <w:rsid w:val="00DC3123"/>
    <w:rsid w:val="00E10683"/>
    <w:rsid w:val="00E5430E"/>
    <w:rsid w:val="00E60C35"/>
    <w:rsid w:val="00E618DF"/>
    <w:rsid w:val="00E62A03"/>
    <w:rsid w:val="00EB31B9"/>
    <w:rsid w:val="00EB58F5"/>
    <w:rsid w:val="00EC1296"/>
    <w:rsid w:val="00ED0846"/>
    <w:rsid w:val="00ED3908"/>
    <w:rsid w:val="00EF46C3"/>
    <w:rsid w:val="00F0241F"/>
    <w:rsid w:val="00F128D1"/>
    <w:rsid w:val="00F148B8"/>
    <w:rsid w:val="00F2600A"/>
    <w:rsid w:val="00F30D32"/>
    <w:rsid w:val="00F60975"/>
    <w:rsid w:val="00FB5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589B"/>
  <w15:docId w15:val="{19E2E399-7E7E-48F2-9683-88C3D752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0A9A"/>
    <w:rPr>
      <w:color w:val="0000FF"/>
      <w:u w:val="single"/>
    </w:rPr>
  </w:style>
  <w:style w:type="paragraph" w:customStyle="1" w:styleId="hk">
    <w:name w:val="hk"/>
    <w:basedOn w:val="Normal"/>
    <w:rsid w:val="00F6097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60975"/>
    <w:rPr>
      <w:b/>
      <w:bCs/>
    </w:rPr>
  </w:style>
  <w:style w:type="character" w:styleId="Emphasis">
    <w:name w:val="Emphasis"/>
    <w:basedOn w:val="DefaultParagraphFont"/>
    <w:uiPriority w:val="20"/>
    <w:qFormat/>
    <w:rsid w:val="00F60975"/>
    <w:rPr>
      <w:i/>
      <w:iCs/>
    </w:rPr>
  </w:style>
  <w:style w:type="paragraph" w:styleId="BalloonText">
    <w:name w:val="Balloon Text"/>
    <w:basedOn w:val="Normal"/>
    <w:link w:val="BalloonTextChar"/>
    <w:uiPriority w:val="99"/>
    <w:semiHidden/>
    <w:unhideWhenUsed/>
    <w:rsid w:val="00F60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975"/>
    <w:rPr>
      <w:rFonts w:ascii="Tahoma" w:hAnsi="Tahoma" w:cs="Tahoma"/>
      <w:sz w:val="16"/>
      <w:szCs w:val="16"/>
    </w:rPr>
  </w:style>
  <w:style w:type="paragraph" w:styleId="Header">
    <w:name w:val="header"/>
    <w:basedOn w:val="Normal"/>
    <w:link w:val="HeaderChar"/>
    <w:uiPriority w:val="99"/>
    <w:unhideWhenUsed/>
    <w:rsid w:val="00C56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6BA"/>
  </w:style>
  <w:style w:type="paragraph" w:styleId="Footer">
    <w:name w:val="footer"/>
    <w:basedOn w:val="Normal"/>
    <w:link w:val="FooterChar"/>
    <w:uiPriority w:val="99"/>
    <w:unhideWhenUsed/>
    <w:rsid w:val="00C56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79811">
      <w:bodyDiv w:val="1"/>
      <w:marLeft w:val="0"/>
      <w:marRight w:val="0"/>
      <w:marTop w:val="0"/>
      <w:marBottom w:val="0"/>
      <w:divBdr>
        <w:top w:val="none" w:sz="0" w:space="0" w:color="auto"/>
        <w:left w:val="none" w:sz="0" w:space="0" w:color="auto"/>
        <w:bottom w:val="none" w:sz="0" w:space="0" w:color="auto"/>
        <w:right w:val="none" w:sz="0" w:space="0" w:color="auto"/>
      </w:divBdr>
      <w:divsChild>
        <w:div w:id="524754368">
          <w:marLeft w:val="0"/>
          <w:marRight w:val="0"/>
          <w:marTop w:val="0"/>
          <w:marBottom w:val="0"/>
          <w:divBdr>
            <w:top w:val="none" w:sz="0" w:space="0" w:color="auto"/>
            <w:left w:val="none" w:sz="0" w:space="0" w:color="auto"/>
            <w:bottom w:val="none" w:sz="0" w:space="0" w:color="auto"/>
            <w:right w:val="none" w:sz="0" w:space="0" w:color="auto"/>
          </w:divBdr>
          <w:divsChild>
            <w:div w:id="2090692903">
              <w:marLeft w:val="0"/>
              <w:marRight w:val="0"/>
              <w:marTop w:val="0"/>
              <w:marBottom w:val="0"/>
              <w:divBdr>
                <w:top w:val="none" w:sz="0" w:space="0" w:color="auto"/>
                <w:left w:val="none" w:sz="0" w:space="0" w:color="auto"/>
                <w:bottom w:val="none" w:sz="0" w:space="0" w:color="auto"/>
                <w:right w:val="none" w:sz="0" w:space="0" w:color="auto"/>
              </w:divBdr>
            </w:div>
          </w:divsChild>
        </w:div>
        <w:div w:id="2104104908">
          <w:marLeft w:val="0"/>
          <w:marRight w:val="0"/>
          <w:marTop w:val="0"/>
          <w:marBottom w:val="0"/>
          <w:divBdr>
            <w:top w:val="none" w:sz="0" w:space="0" w:color="auto"/>
            <w:left w:val="none" w:sz="0" w:space="0" w:color="auto"/>
            <w:bottom w:val="none" w:sz="0" w:space="0" w:color="auto"/>
            <w:right w:val="none" w:sz="0" w:space="0" w:color="auto"/>
          </w:divBdr>
          <w:divsChild>
            <w:div w:id="1256523262">
              <w:marLeft w:val="0"/>
              <w:marRight w:val="0"/>
              <w:marTop w:val="0"/>
              <w:marBottom w:val="0"/>
              <w:divBdr>
                <w:top w:val="none" w:sz="0" w:space="0" w:color="auto"/>
                <w:left w:val="none" w:sz="0" w:space="0" w:color="auto"/>
                <w:bottom w:val="none" w:sz="0" w:space="0" w:color="auto"/>
                <w:right w:val="none" w:sz="0" w:space="0" w:color="auto"/>
              </w:divBdr>
              <w:divsChild>
                <w:div w:id="2111312048">
                  <w:marLeft w:val="0"/>
                  <w:marRight w:val="0"/>
                  <w:marTop w:val="0"/>
                  <w:marBottom w:val="0"/>
                  <w:divBdr>
                    <w:top w:val="none" w:sz="0" w:space="0" w:color="auto"/>
                    <w:left w:val="none" w:sz="0" w:space="0" w:color="auto"/>
                    <w:bottom w:val="none" w:sz="0" w:space="0" w:color="auto"/>
                    <w:right w:val="none" w:sz="0" w:space="0" w:color="auto"/>
                  </w:divBdr>
                  <w:divsChild>
                    <w:div w:id="806164208">
                      <w:marLeft w:val="0"/>
                      <w:marRight w:val="0"/>
                      <w:marTop w:val="0"/>
                      <w:marBottom w:val="0"/>
                      <w:divBdr>
                        <w:top w:val="none" w:sz="0" w:space="0" w:color="auto"/>
                        <w:left w:val="none" w:sz="0" w:space="0" w:color="auto"/>
                        <w:bottom w:val="none" w:sz="0" w:space="0" w:color="auto"/>
                        <w:right w:val="none" w:sz="0" w:space="0" w:color="auto"/>
                      </w:divBdr>
                      <w:divsChild>
                        <w:div w:id="88355077">
                          <w:marLeft w:val="0"/>
                          <w:marRight w:val="0"/>
                          <w:marTop w:val="0"/>
                          <w:marBottom w:val="0"/>
                          <w:divBdr>
                            <w:top w:val="none" w:sz="0" w:space="0" w:color="auto"/>
                            <w:left w:val="none" w:sz="0" w:space="0" w:color="auto"/>
                            <w:bottom w:val="none" w:sz="0" w:space="0" w:color="auto"/>
                            <w:right w:val="none" w:sz="0" w:space="0" w:color="auto"/>
                          </w:divBdr>
                          <w:divsChild>
                            <w:div w:id="675696706">
                              <w:marLeft w:val="0"/>
                              <w:marRight w:val="0"/>
                              <w:marTop w:val="0"/>
                              <w:marBottom w:val="0"/>
                              <w:divBdr>
                                <w:top w:val="none" w:sz="0" w:space="0" w:color="auto"/>
                                <w:left w:val="none" w:sz="0" w:space="0" w:color="auto"/>
                                <w:bottom w:val="none" w:sz="0" w:space="0" w:color="auto"/>
                                <w:right w:val="none" w:sz="0" w:space="0" w:color="auto"/>
                              </w:divBdr>
                              <w:divsChild>
                                <w:div w:id="1793286735">
                                  <w:marLeft w:val="0"/>
                                  <w:marRight w:val="0"/>
                                  <w:marTop w:val="0"/>
                                  <w:marBottom w:val="0"/>
                                  <w:divBdr>
                                    <w:top w:val="none" w:sz="0" w:space="0" w:color="auto"/>
                                    <w:left w:val="none" w:sz="0" w:space="0" w:color="auto"/>
                                    <w:bottom w:val="none" w:sz="0" w:space="0" w:color="auto"/>
                                    <w:right w:val="none" w:sz="0" w:space="0" w:color="auto"/>
                                  </w:divBdr>
                                  <w:divsChild>
                                    <w:div w:id="17549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668009">
          <w:marLeft w:val="0"/>
          <w:marRight w:val="0"/>
          <w:marTop w:val="0"/>
          <w:marBottom w:val="0"/>
          <w:divBdr>
            <w:top w:val="none" w:sz="0" w:space="0" w:color="auto"/>
            <w:left w:val="none" w:sz="0" w:space="0" w:color="auto"/>
            <w:bottom w:val="none" w:sz="0" w:space="0" w:color="auto"/>
            <w:right w:val="none" w:sz="0" w:space="0" w:color="auto"/>
          </w:divBdr>
          <w:divsChild>
            <w:div w:id="1980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1087">
      <w:bodyDiv w:val="1"/>
      <w:marLeft w:val="0"/>
      <w:marRight w:val="0"/>
      <w:marTop w:val="0"/>
      <w:marBottom w:val="0"/>
      <w:divBdr>
        <w:top w:val="none" w:sz="0" w:space="0" w:color="auto"/>
        <w:left w:val="none" w:sz="0" w:space="0" w:color="auto"/>
        <w:bottom w:val="none" w:sz="0" w:space="0" w:color="auto"/>
        <w:right w:val="none" w:sz="0" w:space="0" w:color="auto"/>
      </w:divBdr>
      <w:divsChild>
        <w:div w:id="1049113250">
          <w:marLeft w:val="0"/>
          <w:marRight w:val="0"/>
          <w:marTop w:val="0"/>
          <w:marBottom w:val="0"/>
          <w:divBdr>
            <w:top w:val="none" w:sz="0" w:space="0" w:color="auto"/>
            <w:left w:val="none" w:sz="0" w:space="0" w:color="auto"/>
            <w:bottom w:val="none" w:sz="0" w:space="0" w:color="auto"/>
            <w:right w:val="none" w:sz="0" w:space="0" w:color="auto"/>
          </w:divBdr>
          <w:divsChild>
            <w:div w:id="1855611699">
              <w:marLeft w:val="0"/>
              <w:marRight w:val="0"/>
              <w:marTop w:val="0"/>
              <w:marBottom w:val="0"/>
              <w:divBdr>
                <w:top w:val="none" w:sz="0" w:space="0" w:color="auto"/>
                <w:left w:val="none" w:sz="0" w:space="0" w:color="auto"/>
                <w:bottom w:val="none" w:sz="0" w:space="0" w:color="auto"/>
                <w:right w:val="none" w:sz="0" w:space="0" w:color="auto"/>
              </w:divBdr>
            </w:div>
          </w:divsChild>
        </w:div>
        <w:div w:id="1989548212">
          <w:marLeft w:val="0"/>
          <w:marRight w:val="0"/>
          <w:marTop w:val="0"/>
          <w:marBottom w:val="0"/>
          <w:divBdr>
            <w:top w:val="none" w:sz="0" w:space="0" w:color="auto"/>
            <w:left w:val="none" w:sz="0" w:space="0" w:color="auto"/>
            <w:bottom w:val="none" w:sz="0" w:space="0" w:color="auto"/>
            <w:right w:val="none" w:sz="0" w:space="0" w:color="auto"/>
          </w:divBdr>
          <w:divsChild>
            <w:div w:id="1459759060">
              <w:marLeft w:val="0"/>
              <w:marRight w:val="0"/>
              <w:marTop w:val="0"/>
              <w:marBottom w:val="0"/>
              <w:divBdr>
                <w:top w:val="none" w:sz="0" w:space="0" w:color="auto"/>
                <w:left w:val="none" w:sz="0" w:space="0" w:color="auto"/>
                <w:bottom w:val="none" w:sz="0" w:space="0" w:color="auto"/>
                <w:right w:val="none" w:sz="0" w:space="0" w:color="auto"/>
              </w:divBdr>
              <w:divsChild>
                <w:div w:id="1091463144">
                  <w:marLeft w:val="0"/>
                  <w:marRight w:val="0"/>
                  <w:marTop w:val="0"/>
                  <w:marBottom w:val="0"/>
                  <w:divBdr>
                    <w:top w:val="none" w:sz="0" w:space="0" w:color="auto"/>
                    <w:left w:val="none" w:sz="0" w:space="0" w:color="auto"/>
                    <w:bottom w:val="none" w:sz="0" w:space="0" w:color="auto"/>
                    <w:right w:val="none" w:sz="0" w:space="0" w:color="auto"/>
                  </w:divBdr>
                  <w:divsChild>
                    <w:div w:id="1602295611">
                      <w:marLeft w:val="0"/>
                      <w:marRight w:val="0"/>
                      <w:marTop w:val="0"/>
                      <w:marBottom w:val="0"/>
                      <w:divBdr>
                        <w:top w:val="none" w:sz="0" w:space="0" w:color="auto"/>
                        <w:left w:val="none" w:sz="0" w:space="0" w:color="auto"/>
                        <w:bottom w:val="none" w:sz="0" w:space="0" w:color="auto"/>
                        <w:right w:val="none" w:sz="0" w:space="0" w:color="auto"/>
                      </w:divBdr>
                      <w:divsChild>
                        <w:div w:id="655720056">
                          <w:marLeft w:val="0"/>
                          <w:marRight w:val="0"/>
                          <w:marTop w:val="0"/>
                          <w:marBottom w:val="0"/>
                          <w:divBdr>
                            <w:top w:val="none" w:sz="0" w:space="0" w:color="auto"/>
                            <w:left w:val="none" w:sz="0" w:space="0" w:color="auto"/>
                            <w:bottom w:val="none" w:sz="0" w:space="0" w:color="auto"/>
                            <w:right w:val="none" w:sz="0" w:space="0" w:color="auto"/>
                          </w:divBdr>
                          <w:divsChild>
                            <w:div w:id="242230249">
                              <w:marLeft w:val="0"/>
                              <w:marRight w:val="0"/>
                              <w:marTop w:val="0"/>
                              <w:marBottom w:val="0"/>
                              <w:divBdr>
                                <w:top w:val="none" w:sz="0" w:space="0" w:color="auto"/>
                                <w:left w:val="none" w:sz="0" w:space="0" w:color="auto"/>
                                <w:bottom w:val="none" w:sz="0" w:space="0" w:color="auto"/>
                                <w:right w:val="none" w:sz="0" w:space="0" w:color="auto"/>
                              </w:divBdr>
                              <w:divsChild>
                                <w:div w:id="1501963410">
                                  <w:marLeft w:val="0"/>
                                  <w:marRight w:val="0"/>
                                  <w:marTop w:val="0"/>
                                  <w:marBottom w:val="0"/>
                                  <w:divBdr>
                                    <w:top w:val="none" w:sz="0" w:space="0" w:color="auto"/>
                                    <w:left w:val="none" w:sz="0" w:space="0" w:color="auto"/>
                                    <w:bottom w:val="none" w:sz="0" w:space="0" w:color="auto"/>
                                    <w:right w:val="none" w:sz="0" w:space="0" w:color="auto"/>
                                  </w:divBdr>
                                  <w:divsChild>
                                    <w:div w:id="20697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007%2Fs10750-014-2134-8" TargetMode="External"/><Relationship Id="rId13" Type="http://schemas.openxmlformats.org/officeDocument/2006/relationships/hyperlink" Target="https://doi.org/10.1109%2Ftsmcc.2011.2161285" TargetMode="External"/><Relationship Id="rId18" Type="http://schemas.openxmlformats.org/officeDocument/2006/relationships/hyperlink" Target="https://doi.org/10.1002%2F2017gl075888"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sciencedirect.com/science/" TargetMode="External"/><Relationship Id="rId12" Type="http://schemas.openxmlformats.org/officeDocument/2006/relationships/hyperlink" Target="https://doi.org/10.1613%2Fjair.1.11192" TargetMode="External"/><Relationship Id="rId17" Type="http://schemas.openxmlformats.org/officeDocument/2006/relationships/hyperlink" Target="https://doi.org/10.1126%2Fsciadv.aau6253" TargetMode="External"/><Relationship Id="rId2" Type="http://schemas.openxmlformats.org/officeDocument/2006/relationships/settings" Target="settings.xml"/><Relationship Id="rId16" Type="http://schemas.openxmlformats.org/officeDocument/2006/relationships/hyperlink" Target="https://doi.org/10.5194%2Fbg-2017-23" TargetMode="External"/><Relationship Id="rId20" Type="http://schemas.openxmlformats.org/officeDocument/2006/relationships/hyperlink" Target="http://doi.org/10.1142%2Fs0218001409007326" TargetMode="External"/><Relationship Id="rId1" Type="http://schemas.openxmlformats.org/officeDocument/2006/relationships/styles" Target="styles.xml"/><Relationship Id="rId6" Type="http://schemas.openxmlformats.org/officeDocument/2006/relationships/hyperlink" Target="https://doi.org/10.1016/j.tree.2006.09.010" TargetMode="External"/><Relationship Id="rId11" Type="http://schemas.openxmlformats.org/officeDocument/2006/relationships/hyperlink" Target="https://doi.org/10.1073%2Fpnas.1716222114" TargetMode="External"/><Relationship Id="rId5" Type="http://schemas.openxmlformats.org/officeDocument/2006/relationships/endnotes" Target="endnotes.xml"/><Relationship Id="rId15" Type="http://schemas.openxmlformats.org/officeDocument/2006/relationships/hyperlink" Target="https://doi.org/10.1088%2F1748-9326%2Faa9ef2" TargetMode="External"/><Relationship Id="rId23" Type="http://schemas.openxmlformats.org/officeDocument/2006/relationships/theme" Target="theme/theme1.xml"/><Relationship Id="rId10" Type="http://schemas.openxmlformats.org/officeDocument/2006/relationships/hyperlink" Target="https://doi.org/10.1007%2Fbf00994018" TargetMode="External"/><Relationship Id="rId19" Type="http://schemas.openxmlformats.org/officeDocument/2006/relationships/hyperlink" Target="https://doi.org/10.1016%2Fj.ecolmodel.2019.06.002" TargetMode="External"/><Relationship Id="rId4" Type="http://schemas.openxmlformats.org/officeDocument/2006/relationships/footnotes" Target="footnotes.xml"/><Relationship Id="rId9" Type="http://schemas.openxmlformats.org/officeDocument/2006/relationships/hyperlink" Target="https://doi.org/10.1016%2Fj.hal.2006.08.005" TargetMode="External"/><Relationship Id="rId14" Type="http://schemas.openxmlformats.org/officeDocument/2006/relationships/hyperlink" Target="https://doi.org/10.1017%2Fs095026881000085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7247</Words>
  <Characters>41309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 Li</dc:creator>
  <cp:lastModifiedBy>Xiaohong Wang</cp:lastModifiedBy>
  <cp:revision>5</cp:revision>
  <dcterms:created xsi:type="dcterms:W3CDTF">2020-03-31T16:14:00Z</dcterms:created>
  <dcterms:modified xsi:type="dcterms:W3CDTF">2020-03-31T22:25:00Z</dcterms:modified>
</cp:coreProperties>
</file>