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附件</w:t>
      </w:r>
      <w:r>
        <w:rPr>
          <w:rFonts w:eastAsia="黑体" w:cs="黑体" w:ascii="黑体" w:hAnsi="黑体"/>
          <w:color w:val="000000"/>
          <w:sz w:val="32"/>
          <w:szCs w:val="32"/>
          <w:lang w:val="en"/>
        </w:rPr>
        <w:t>4</w:t>
      </w:r>
    </w:p>
    <w:p>
      <w:pPr>
        <w:pStyle w:val="Normal"/>
        <w:rPr>
          <w:rFonts w:ascii="黑体" w:hAnsi="黑体" w:eastAsia="黑体" w:cs="黑体"/>
          <w:color w:val="000000"/>
          <w:sz w:val="32"/>
          <w:szCs w:val="32"/>
          <w:lang w:val="en"/>
        </w:rPr>
      </w:pPr>
      <w:r>
        <w:rPr>
          <w:rFonts w:eastAsia="黑体" w:cs="黑体" w:ascii="黑体" w:hAnsi="黑体"/>
          <w:color w:val="000000"/>
          <w:sz w:val="32"/>
          <w:szCs w:val="32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（第四十二批）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/>
          <w:bCs/>
          <w:color w:val="000000"/>
          <w:sz w:val="36"/>
          <w:szCs w:val="36"/>
        </w:rPr>
      </w:pPr>
      <w:r>
        <w:rPr>
          <w:rFonts w:eastAsia="仿宋_GB2312" w:cs="仿宋_GB2312" w:hint="eastAsia" w:ascii="仿宋_GB2312" w:hAnsi="仿宋_GB2312"/>
          <w:b/>
          <w:bCs/>
          <w:color w:val="000000"/>
          <w:sz w:val="36"/>
          <w:szCs w:val="36"/>
        </w:rPr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一、纯电动汽车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4"/>
        <w:gridCol w:w="3364"/>
        <w:gridCol w:w="1965"/>
        <w:gridCol w:w="1825"/>
        <w:gridCol w:w="1543"/>
        <w:gridCol w:w="2105"/>
        <w:gridCol w:w="1405"/>
        <w:gridCol w:w="1405"/>
        <w:gridCol w:w="700"/>
      </w:tblGrid>
      <w:tr>
        <w:trPr>
          <w:tblHeader w:val="true"/>
        </w:trPr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北汽福田汽车股份有限公司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BJ6608EVAA1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图雅诺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341.5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79.92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郑州日产汽车有限公司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ZN6531H5PBEV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帕拉索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11.6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60.16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江苏吉麦新能源车业有限公司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HXK7000BEVA11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凌宝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coco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123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14.08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HXK7000BEVA7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凌宝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coco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187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21.9648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HXK7000BEVA8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凌宝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BOX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14.72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HXK7000BEVA10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凌宝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BOX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136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14.72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HXK7000BEVA9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凌宝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BOX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19.1268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重庆长安汽车股份有限公司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SC7001ABFBEV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奔奔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E-Star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国民版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232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31.86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SC6484ABABEV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COSMOS 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404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77.3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SC6450VQ6B3BEV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跨越星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V5EV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SC7001ABHBEV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奔奔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E-Star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247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31.95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SC6450VQ6B1BEV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跨越星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V5EV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中国第一汽车集团有限公司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CA7000H0SEV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E-QM5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371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CA7000H0EVB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E-QM5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54.4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CA7000H0EVC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E-QM5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392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54.956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一汽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-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大众汽车有限公司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FV6498BCBEV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ID.6 CROZZ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516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2383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476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84.8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东风汽车集团有限公司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EQ6490AL5F1BEV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岚图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FREE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2190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88.01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EQ6490AL5F2BEV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岚图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FREE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2330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88.01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江铃汽车股份有限公司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JX6540PF5BEV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域虎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60.16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广汽乘用车有限公司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GAM7000BEVD0R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Y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1645/1660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55.5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GAM6460BEVC0L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2000/2020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71.8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GAM6460BEVC0J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1905/1925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69.9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GAM7001BEVA0A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S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1600/1575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58.81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GAM6460BEVC0M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1960/1980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472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GAM7001BEVA0D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S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1660/1680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58.81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北京新能源汽车股份有限公司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BJ7001BPHJ-BEV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EC200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16.13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威马汽车制造温州有限公司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SZS6460A58BEV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EX5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403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1718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53.494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SZS6460A59BEV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EX5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403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1761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384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52.704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湖北星晖新能源智能汽车有限公司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EXH6480A01BEV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EX6 PLUS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66.231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华晨汽车制造有限公司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SY7001BEVDXAA1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i03/i03A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318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202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31.449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浙江豪情汽车制造有限公司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VCC7003F04XBEV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XC40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2153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71.000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浙江吉利汽车有限公司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MR7001SEV01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60s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52.56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奇瑞新能源汽车股份有限公司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NEQ7000BEVJ72S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eQ1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995/975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40.296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NEQ6460BEVS61E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451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70.1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福建天际汽车制造有限公司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QAC6452BEVBA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天际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ME5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508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63.64(67.70*94%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的放电深度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)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四川野马汽车股份有限公司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SQJ7001A6BEV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29.44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SQJ7001A7BEV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雷丁芒果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11.52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SQJ7001A5BEV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17.28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SQJ7001A8BEV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雷丁芒果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17.28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SQJ7001A4BEV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11.52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SQJ7001A9BEV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雷丁芒果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29.44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SQJ7001A3BEV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雷丁芒果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29.44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SQJ7001A2BEV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雷丁芒果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17.28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上汽大通汽车有限公司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SH6551J1BEV-3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EV90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SH6485N1BEV-7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上汽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MAXUS EUNIQ5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1800/1855/1880/1825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上汽大众汽车有限公司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SVW6492CEV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ID.6 X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2395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476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83.4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SVW6492AEV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ID.6 X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436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367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63.2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  <w:lang w:val="en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  <w:lang w:val="en"/>
              </w:rPr>
              <w:t>48</w:t>
            </w:r>
          </w:p>
        </w:tc>
        <w:tc>
          <w:tcPr>
            <w:tcW w:w="33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上汽通用五菱汽车股份有限公司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LZW7002EVUHAN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Nano 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201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  <w:lang w:val="en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  <w:lang w:val="en"/>
              </w:rPr>
              <w:t>49</w:t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Times New Roman"/>
                <w:b w:val="false"/>
                <w:bCs/>
                <w:szCs w:val="21"/>
                <w:lang w:val="en"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szCs w:val="21"/>
                <w:lang w:val="en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LZW7004EVJKAM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MINI 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13.4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  <w:lang w:val="en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  <w:lang w:val="en"/>
              </w:rPr>
              <w:t>50</w:t>
            </w:r>
          </w:p>
        </w:tc>
        <w:tc>
          <w:tcPr>
            <w:tcW w:w="33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Times New Roman"/>
                <w:b w:val="false"/>
                <w:bCs/>
                <w:szCs w:val="21"/>
                <w:lang w:val="en"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szCs w:val="21"/>
                <w:lang w:val="en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LZW7004EVJEAMA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MINI EV</w:t>
            </w:r>
          </w:p>
        </w:tc>
        <w:tc>
          <w:tcPr>
            <w:tcW w:w="1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13.9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  <w:r>
        <w:br w:type="page"/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51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119"/>
        <w:gridCol w:w="1701"/>
        <w:gridCol w:w="2268"/>
        <w:gridCol w:w="992"/>
        <w:gridCol w:w="3260"/>
        <w:gridCol w:w="1276"/>
        <w:gridCol w:w="1108"/>
        <w:gridCol w:w="75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BJ6109EVCA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578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11900/11600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2034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326.73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国唐汽车有限公司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SGK6126BEVGK21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纯电动低地板城市客车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江西博能新能源汽车有限公司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BSR6600BEVGS1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5100/5300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BSR6660BEVGS1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5470/5650/5850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767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121.13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山西新能源汽车工业有限公司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JHC6101BEVG23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11300/11700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338.409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深圳开沃汽车有限公司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XQX6600EVD1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5450/5150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105.27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南京金龙客车制造有限公司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NJL6106EVD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11280/11980/11630/10930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2115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315.853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NJL6650EV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307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5450/5200/5700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90.236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安徽安凯汽车股份有限公司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HFF6600K8EV21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5000/5100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HFF6829A6EV22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556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9200/8800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1338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210.56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HFF6600G6EV22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502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5200/5750/5500/4700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140.95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HFF6110A6EV22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11100/11400/11700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HFF6119A6EV24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534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11800/11200/11500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HFF6809G9EV21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7200/7500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140.95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厦门金龙旅行车有限公司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XML6105JEVJ0CF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1926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302.16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XML6112JEVJ0C2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517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11100/11600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XMQ6905AYBEVL2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10000/10500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XMQ6106AGBEVL34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680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11800/11200/10600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XMQ6115FGBEVL2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1338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40.2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210.56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中通客车股份有限公司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LCK6670EVGA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5560/5760/5260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127.74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LCK6827EVGA1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7650/6850/7900/7250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983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157.53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LCK6606EVGA26D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412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89.16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郑州宇通客车股份有限公司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ZK6106BEVG3K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9700/10150/11100/10600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200.541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ZK6106BEV3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9700/10550/11000/10100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200.541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ZK6606BEVG1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4450/4320/4200/3900/4050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90.236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ZK6606BEVG1C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4000/4180/3900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90.236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ZK6605BEVG3K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5000/5200/5400/5600/4900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589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92.499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ZK6117BEVG16C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10800/11900/12230/11200/11500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255.451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ZK6816BEVG10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7420/7750/7100/8100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1027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163.351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ZK6820BEVG13C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8100/8400/7500/7800/7350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1085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175.039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ZK6119BEVQY15L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11800/12100/11500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229.048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ZK6127BEVG39M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770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13220/12300/12750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2190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ZK6127BEVQY39M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13050/12650/12300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2190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浙江中车电车有限公司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CSR6650GLEV1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5300/5500/5800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140.95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武汉客车制造股份有限公司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WH6102GBEV3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11800/11200/10600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2084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326.860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WH6102GBEV2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11000/10400/11600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1632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256.128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中车时代电动汽车股份有限公司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TEG6110BEV11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588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12000/12300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303.4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TEG6601BEV01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3500/3950/3700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810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111.51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TEG6803BEV07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449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7200/7500/6900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1085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175.03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珠海广通汽车有限公司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GTQ6116BEVB30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11200/11500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268.7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HQK6859UBEVZ11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186.7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HQK6118ABEVU3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1085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175.03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HQK6663UBEVL2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428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5300/5500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732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116.69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HQK6859UBEVL10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433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1338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210.56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中兴智能汽车有限公司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GTZ6706BEVB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495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141.0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GTZ6857BEVB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529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吉利四川商用车有限公司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DNC6121BEVG22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11800/12200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338.409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DNC6121BEVG21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303.401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DNC6101BEVG23D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纯电动低地板城市客车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11300/11700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338.4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DNC6110BEV21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成都广通汽车有限公司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CAT6126CRBEV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710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12400/12800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CAT6119ARBEV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13150/12800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WD6666BEVG03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806</w:t>
            </w:r>
          </w:p>
        </w:tc>
        <w:tc>
          <w:tcPr>
            <w:tcW w:w="1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127.74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color w:val="000000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bCs/>
          <w:color w:val="000000"/>
          <w:sz w:val="28"/>
          <w:szCs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（三）货车</w:t>
      </w:r>
    </w:p>
    <w:tbl>
      <w:tblPr>
        <w:tblW w:w="1503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119"/>
        <w:gridCol w:w="1701"/>
        <w:gridCol w:w="2268"/>
        <w:gridCol w:w="1251"/>
        <w:gridCol w:w="2576"/>
        <w:gridCol w:w="1418"/>
        <w:gridCol w:w="1417"/>
        <w:gridCol w:w="709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郑州宇通集团有限公司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ZKH4250P4BEV2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10900/10000/10300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281.899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ZKH4250P4BEV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11800/11000/11400/12090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281.899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ZKH4250P4BEV1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11000/11400/12090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281.899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山东唐骏欧铃汽车制造有限公司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ZB1030BEVDDE1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444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61.824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东风商用车有限公司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DFH4250DBEV1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DFH4250DBEV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江铃汽车股份有限公司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JX1041TSG2BEV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89.13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河北长安汽车有限公司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SC1022DEAABEV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33.792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南京金龙客车制造有限公司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NJL3310ZHJBEV2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17300/16800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NJL3310ZHJBEV1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17300/16800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405.504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NJL3310ZHJBEV4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17300/16800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NJL4250ZEKBEV2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10650/11510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比亚迪汽车工业有限公司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BYD3310C2EV1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18450/17550/17050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2488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355.49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重庆瑞驰汽车实业有限公司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CRC1030DC6-BEV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陕西汽车集团有限责任公司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SX3257VF394BEV1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245</w:t>
            </w:r>
          </w:p>
        </w:tc>
        <w:tc>
          <w:tcPr>
            <w:tcW w:w="2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（四）专用车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1"/>
        <w:gridCol w:w="3087"/>
        <w:gridCol w:w="2244"/>
        <w:gridCol w:w="2389"/>
        <w:gridCol w:w="1122"/>
        <w:gridCol w:w="1963"/>
        <w:gridCol w:w="1405"/>
        <w:gridCol w:w="1402"/>
        <w:gridCol w:w="703"/>
      </w:tblGrid>
      <w:tr>
        <w:trPr>
          <w:tblHeader w:val="true"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北汽福田汽车股份有限公司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BJ5045XXYEVJ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104.7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BJ5045CCYEV4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104.7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安徽华信电动科技股份有限公司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WHX5040TXSBEV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3680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WHX5031TYHBEV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254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郑州宇通集团有限公司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ZKH5310ZLJP6BEV2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210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18600/18200/17600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281.899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ZKH5310GJBP6BEV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15600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2288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361.735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徐州徐工环境技术有限公司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XGH5100TXSQBEV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XGH5080TSLDBEV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6700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 xml:space="preserve">162.28 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重庆长安汽车股份有限公司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SC5031XXYVQ6B2BEV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SC5031XXYVQ6B4BEV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SC5031XXYVQ6B3BEV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SC5031XLCXDD64BEV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263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1750/1690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SC5031XXYVQ6B1BEV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贵州万仁汽车集团有限公司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WR5011XYZBEV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纯电动邮政车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774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125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15.9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山东唐骏欧铃汽车制造有限公司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ZB5030XXYBEVDDE1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444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61.824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东风汽车集团有限公司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EQ5040XLCLBEV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神龙汽车有限公司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DC5022XLHXAAYBEVJ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纯电动教练车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DC5022XLHXAAXBEVD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纯电动教练车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1230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30.7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DC5022XLHXAAYBEVE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纯电动教练车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30.7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DC5022XLHXAAXBEVG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纯电动教练车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江铃汽车股份有限公司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JX5032XXYPSE5BEV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60.16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北京环卫集团环卫装备有限公司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BQJ5040ZZZSHEV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BQJ5181ZYSEV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BQJ5120TXSSHEV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406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9570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北京华林特装车有限公司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HLT5040CTYBYEV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纯电动桶装垃圾运输车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HLT5041ZXXEV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北京天路通科技有限责任公司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BTL5310GJBSYEV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2340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367.58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BTL5040ZLJBYEV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BTL5180ZYSBYEV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13600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BTL5311GJBBYEV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15580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2488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355.49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扫地王（天津）专用车辆装备有限公司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TSW5030TYHBEV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TSW5090ZYSEQBEV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1248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158.72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TSW5030ZZZEQBEV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2610/2540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天津比亚迪汽车有限公司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TJK5120TXSBEV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9160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TJK5180GQXBEV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10530/10830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TJK5120ZYSBEV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7950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1174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177.74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TJK5180TXSBEV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TJK5070TCABEV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751.5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石家庄煤矿机械有限责任公司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SMJ5120TCXYBEV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纯电动除雪车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SMJ5120TXSYBEV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中联重科股份有限公司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ZLJ5318GJBLBEV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350.070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深圳开沃汽车有限公司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XQX5310ZLJBEV5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17300/16800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2210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321.1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江苏九龙汽车制造有限公司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HKL5041XXYBEV2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60.1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徐州徐工汽车制造有限公司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XGA5250ZLJBEVWC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17000/17800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1872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282.624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南京金龙客车制造有限公司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NJL5180TXSBEV3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NJL5310GJBZHKBEV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奇瑞商用车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安徽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SQR5047XXYBEVH16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80.64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福建龙马环卫装备股份有限公司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FLM5180GQXHDBEV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369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FLM5250ZYSDFBEV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18160/18060/17900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环创（龙岩）特种车制造有限公司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HCF5180TXSEQBEV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13600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HCF5120ZYSEQBEV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HCF5180ZYSEQBEV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厦门金龙旅行车有限公司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XML5030XXYEV70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XML5036XXYEVL061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50.23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中国重汽集团济南商用车有限公司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ZZ5047XXYG3314Z144BEV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2980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ZZ5047XXYG3314Z145BEV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3095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766.0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104.7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中国一拖集团有限公司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LT5312ZLJBEV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18500/17950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河南华路汽车有限公司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YHL5180TDYEQBEV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YHL5180TXCEQBEV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纯电动吸尘车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13950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郑州宇通重工有限公司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YTZ5181TSLD0BEV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12550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1912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299.53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YTZ5080ZZZD0BEV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5800/5900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677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105.28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YTZ5040TCAD0BEV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60.16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凯达环境科技有限公司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HKD5180TDYEQBEV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369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11900/11660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湖北世纪中远车辆有限公司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ZYP5045XXYBEV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76.87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湖北聚力汽车技术股份有限公司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HNY5180TXCECD6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纯电动吸尘车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安徽华菱汽车有限公司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HN5316GJBB36C5BEV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换电式纯电动混凝土搅拌运输车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HN5315GJBB36C5BEV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三一汽车制造有限公司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SYM5349JQZ250BEV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纯电动汽车起重机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171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33470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1682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长沙中联重科环境产业有限公司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ZBH5180TXSDNBEV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13320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1994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315.07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ZBH5103TSLEQBEV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175.03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ZBH5102ZYSSHBEV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ZBH5042ZLJSHABEV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纯电动垃圾转运车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2310/2340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ZBH5040ZXXSHABEV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ZBH5103GQXJXBEV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ZBH5120TXSEQBEVB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9685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比亚迪汽车工业有限公司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BYD5040XXYEV3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485/420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2950/3100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540/620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99.11/85.89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BYD5080XXYEV1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707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106.26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衡阳智电客车有限责任公司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HYK5310ZLJBEV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2676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422.87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HYK5130XYLBEV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纯电动医疗车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598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12500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中车时代电动汽车股份有限公司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TEG5250ZXXABYBEV1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14745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TEG5104GQXAJSBEV1D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纯电动护栏清洗车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6910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TEG5180TXSAZDBEV1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13450/13800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2218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327.82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TEG5041XTYAZCBEV1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373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吉利四川商用车有限公司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DNC5047XXYBEVM1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重庆瑞驰汽车实业有限公司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CRC5030XXYDC6-BEV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1435/1460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贵州科驰汽车制造有限责任公司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WZG5180GSSCYBEV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纯电动洒水车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陕西汽车集团有限责任公司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SX5167XXYVF571BEV1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8620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安徽江淮汽车集团股份有限公司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HFC5045XXYEV10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2970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616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80.64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上汽大通汽车有限公司</w:t>
            </w:r>
          </w:p>
        </w:tc>
        <w:tc>
          <w:tcPr>
            <w:tcW w:w="2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SH5032XGCD8BEV-9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纯电动工程车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645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88.55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  <w:r>
        <w:br w:type="page"/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二、插电式混合动力汽车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2122"/>
        <w:gridCol w:w="1841"/>
        <w:gridCol w:w="2548"/>
        <w:gridCol w:w="1134"/>
        <w:gridCol w:w="1186"/>
        <w:gridCol w:w="1083"/>
        <w:gridCol w:w="989"/>
        <w:gridCol w:w="1416"/>
        <w:gridCol w:w="1416"/>
        <w:gridCol w:w="726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克莱斯勒（中国）汽车销售有限公司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WRANGLER UNLIMITED(6684SA)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全新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Jeep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牧马人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4xe Sahara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四门版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1995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2311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东风汽车集团有限公司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EQ6490AL5F2SHEV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岚图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FREE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8.3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247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33.17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EQ6490AL5F1SHEV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岚图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FREE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7.6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247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33.17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福建天际汽车制造有限公司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QAC6452SHEVBA6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天际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ME5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4.9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1940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232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22.93(30.58*75%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的放电深度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)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重庆理想汽车有限公司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LXA6500SHEVMB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LXA6500SHEVM9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LXA6500SHEVM8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LXA6500SHEVMC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LXA6500SHEVMD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8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LXA6500SHEVMA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7.5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长城汽车股份有限公司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CC6450AG02BPHEV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玛奇朵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PHEV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4.4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1497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19.94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Times New Roman"/>
                <w:b w:val="false"/>
                <w:bCs/>
                <w:szCs w:val="21"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CC6490AY21APHEV</w:t>
            </w:r>
          </w:p>
        </w:tc>
        <w:tc>
          <w:tcPr>
            <w:tcW w:w="2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摩卡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PHEV,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拿铁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PHEV,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卡布奇诺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PHEV,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玛奇朵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PHEV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</w:t>
            </w:r>
          </w:p>
        </w:tc>
        <w:tc>
          <w:tcPr>
            <w:tcW w:w="1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5.9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1998</w:t>
            </w:r>
          </w:p>
        </w:tc>
        <w:tc>
          <w:tcPr>
            <w:tcW w:w="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2095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19.94</w:t>
            </w:r>
          </w:p>
        </w:tc>
        <w:tc>
          <w:tcPr>
            <w:tcW w:w="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10"/>
          <w:szCs w:val="10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10"/>
          <w:szCs w:val="10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客车</w:t>
      </w:r>
    </w:p>
    <w:tbl>
      <w:tblPr>
        <w:tblW w:w="1503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039"/>
        <w:gridCol w:w="1789"/>
        <w:gridCol w:w="1559"/>
        <w:gridCol w:w="1276"/>
        <w:gridCol w:w="1275"/>
        <w:gridCol w:w="1134"/>
        <w:gridCol w:w="1843"/>
        <w:gridCol w:w="1418"/>
        <w:gridCol w:w="1417"/>
        <w:gridCol w:w="709"/>
      </w:tblGrid>
      <w:tr>
        <w:trPr>
          <w:tblHeader w:val="true"/>
        </w:trPr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cs="Times New Roman"/>
                <w:b w:val="false"/>
                <w:bCs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中通客车股份有限公司</w:t>
            </w:r>
          </w:p>
        </w:tc>
        <w:tc>
          <w:tcPr>
            <w:tcW w:w="1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LCK6107CHEV6QNGR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插电式混合动力低入口城市客车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11.4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7470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11880/11200/10600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50.45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10"/>
          <w:szCs w:val="10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10"/>
          <w:szCs w:val="10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1"/>
        <w:gridCol w:w="2667"/>
        <w:gridCol w:w="1824"/>
        <w:gridCol w:w="2525"/>
        <w:gridCol w:w="982"/>
        <w:gridCol w:w="1123"/>
        <w:gridCol w:w="703"/>
        <w:gridCol w:w="1542"/>
        <w:gridCol w:w="1170"/>
        <w:gridCol w:w="1076"/>
        <w:gridCol w:w="703"/>
      </w:tblGrid>
      <w:tr>
        <w:trPr>
          <w:tblHeader w:val="true"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河南松川专用汽车有限公司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SCL5041XLCSHEV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zCs w:val="21"/>
              </w:rPr>
              <w:t>插电式混合动力冷藏车</w:t>
            </w:r>
          </w:p>
        </w:tc>
        <w:tc>
          <w:tcPr>
            <w:tcW w:w="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6.87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2360</w:t>
            </w:r>
          </w:p>
        </w:tc>
        <w:tc>
          <w:tcPr>
            <w:tcW w:w="1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3890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135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</w:t>
            </w:r>
          </w:p>
        </w:tc>
        <w:tc>
          <w:tcPr>
            <w:tcW w:w="1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17.52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69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20"/>
                <w:szCs w:val="21"/>
              </w:rPr>
              <w:t>长沙中联重科环境产业有限公司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ZBH5101ZYSDNSHEV</w:t>
            </w:r>
          </w:p>
        </w:tc>
        <w:tc>
          <w:tcPr>
            <w:tcW w:w="2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6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6"/>
                <w:szCs w:val="21"/>
              </w:rPr>
              <w:t>插电式混合动力压缩式垃圾车</w:t>
            </w:r>
          </w:p>
        </w:tc>
        <w:tc>
          <w:tcPr>
            <w:tcW w:w="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14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1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5790/5980/6050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239</w:t>
            </w:r>
          </w:p>
        </w:tc>
        <w:tc>
          <w:tcPr>
            <w:tcW w:w="1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25.9</w:t>
            </w:r>
          </w:p>
        </w:tc>
        <w:tc>
          <w:tcPr>
            <w:tcW w:w="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kern w:val="2"/>
          <w:sz w:val="28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）客车</w:t>
      </w:r>
    </w:p>
    <w:tbl>
      <w:tblPr>
        <w:tblW w:w="4950" w:type="pct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9"/>
        <w:gridCol w:w="2437"/>
        <w:gridCol w:w="1490"/>
        <w:gridCol w:w="2105"/>
        <w:gridCol w:w="3504"/>
        <w:gridCol w:w="1545"/>
        <w:gridCol w:w="1402"/>
        <w:gridCol w:w="1122"/>
        <w:gridCol w:w="722"/>
      </w:tblGrid>
      <w:tr>
        <w:trPr>
          <w:tblHeader w:val="true"/>
        </w:trPr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东风汽车集团有限公司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EQ6105CTFCEV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160(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)/550(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11260/11500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51.7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上海申龙客车有限公司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SLK6128TFCEVL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135(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)/545(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13350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109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南京金龙客车制造有限公司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NJL6106FCEVD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200km(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)/450km(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10800/11650/11200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70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NJL6106FCEV1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250km(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)/450km(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11650/12300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95.0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中通客车股份有限公司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LCK6866FCEVGT1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550(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9200/8700/9500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60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成都客车股份有限公司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CDK6851CFCEV02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550(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9400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65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Times New Roman"/>
                <w:b w:val="false"/>
                <w:bCs/>
                <w:szCs w:val="21"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CDK6851CFCEV01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5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550(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9400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68.5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）货车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2688"/>
        <w:gridCol w:w="1699"/>
        <w:gridCol w:w="1841"/>
        <w:gridCol w:w="3258"/>
        <w:gridCol w:w="2123"/>
        <w:gridCol w:w="1132"/>
        <w:gridCol w:w="991"/>
        <w:gridCol w:w="729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 xml:space="preserve"> </w:t>
            </w: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0"/>
                <w:szCs w:val="21"/>
              </w:rPr>
              <w:t>东风汽车集团有限公司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0"/>
                <w:szCs w:val="21"/>
              </w:rPr>
              <w:t xml:space="preserve">EQ4250GFCEV 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)/500(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11300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111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180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0"/>
                <w:szCs w:val="21"/>
              </w:rPr>
              <w:t>南京金龙客车制造有限公司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0"/>
                <w:szCs w:val="21"/>
              </w:rPr>
              <w:t>NJL3311ZHJFCEV3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燃料电池自卸汽车</w:t>
            </w:r>
          </w:p>
        </w:tc>
        <w:tc>
          <w:tcPr>
            <w:tcW w:w="3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450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16800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132/122/120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198/198/198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0"/>
                <w:szCs w:val="21"/>
              </w:rPr>
              <w:t>安徽华菱汽车有限公司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0"/>
                <w:szCs w:val="21"/>
              </w:rPr>
              <w:t>HN4180H25D5FCEV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)/505(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10100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75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145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20"/>
                <w:szCs w:val="21"/>
              </w:rPr>
              <w:t>上汽依维柯红岩商用车有限公司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0"/>
                <w:szCs w:val="21"/>
              </w:rPr>
              <w:t>CQ4180FCEVSS441A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 xml:space="preserve"> /460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9460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92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180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0"/>
                <w:szCs w:val="21"/>
              </w:rPr>
              <w:t>郑州宇通客车股份有限公司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0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0"/>
                <w:szCs w:val="21"/>
              </w:rPr>
              <w:t>ZK6106FCEVG2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2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170(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)/755(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10700/12250/11200/11700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80.5</w:t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120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3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552"/>
        <w:gridCol w:w="1843"/>
        <w:gridCol w:w="1701"/>
        <w:gridCol w:w="3260"/>
        <w:gridCol w:w="1843"/>
        <w:gridCol w:w="1417"/>
        <w:gridCol w:w="1134"/>
        <w:gridCol w:w="709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cs="Times New Roman"/>
                <w:b w:val="false"/>
                <w:bCs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1"/>
                <w:szCs w:val="21"/>
              </w:rPr>
              <w:t>重庆凯瑞特种车有限公司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QYZ5180GQXFCEV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燃料电池清洗车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600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/120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10795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150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kern w:val="2"/>
          <w:sz w:val="32"/>
          <w:szCs w:val="32"/>
        </w:rPr>
        <w:t>四、汽车生产企业名称变更名单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ind w:hanging="0" w:start="0"/>
        <w:textAlignment w:val="auto"/>
        <w:rPr>
          <w:rFonts w:ascii="黑体" w:hAnsi="黑体" w:eastAsia="黑体" w:cs="黑体" w:hint="eastAsia"/>
          <w:b w:val="false"/>
          <w:bCs w:val="false"/>
          <w:kern w:val="2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kern w:val="2"/>
          <w:sz w:val="32"/>
          <w:szCs w:val="32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68686001"/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中通客车控股股份有限公司</w:t>
            </w:r>
            <w:bookmarkEnd w:id="0"/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中通客车股份有限公司</w:t>
            </w:r>
          </w:p>
        </w:tc>
      </w:tr>
    </w:tbl>
    <w:p>
      <w:pPr>
        <w:pStyle w:val="Normal"/>
        <w:widowControl/>
        <w:tabs>
          <w:tab w:val="clear" w:pos="420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Cs/>
          <w:sz w:val="36"/>
          <w:szCs w:val="36"/>
        </w:rPr>
      </w:pPr>
      <w:r>
        <w:rPr>
          <w:rFonts w:eastAsia="黑体" w:cs="黑体" w:hint="eastAsia" w:ascii="黑体" w:hAnsi="黑体"/>
          <w:bCs/>
          <w:sz w:val="36"/>
          <w:szCs w:val="36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kern w:val="2"/>
          <w:sz w:val="28"/>
          <w:szCs w:val="36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kern w:val="2"/>
          <w:sz w:val="28"/>
          <w:szCs w:val="36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微软雅黑" w:hAnsi="Calibri;微软雅黑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sz w:val="18"/>
      <w:szCs w:val="18"/>
    </w:rPr>
  </w:style>
  <w:style w:type="character" w:styleId="Style16">
    <w:name w:val="页眉 字符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2021-04-27T06:51:00Z</dcterms:created>
  <dc:creator>Apache POI</dc:creator>
  <dc:description/>
  <dc:language>en-US</dc:language>
  <cp:lastModifiedBy>kylin</cp:lastModifiedBy>
  <dcterms:modified xsi:type="dcterms:W3CDTF">2021-04-30T10:56:36Z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83EE2CA5B1744380972F5FCC1E4AC188</vt:lpwstr>
  </property>
  <property fmtid="{D5CDD505-2E9C-101B-9397-08002B2CF9AE}" pid="3" name="KSOProductBuildVer">
    <vt:lpwstr>2052-11.8.2.9583</vt:lpwstr>
  </property>
</Properties>
</file>