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b w:val="false"/>
          <w:bCs w:val="false"/>
          <w:color w:val="000000"/>
          <w:sz w:val="32"/>
          <w:szCs w:val="32"/>
        </w:rPr>
      </w:pPr>
      <w:r>
        <w:rPr>
          <w:rFonts w:ascii="黑体-简;黑体" w:hAnsi="黑体-简;黑体" w:cs="Times New Roman" w:eastAsia="黑体-简;黑体"/>
          <w:color w:val="000000"/>
          <w:sz w:val="32"/>
          <w:szCs w:val="32"/>
        </w:rPr>
        <w:t>附件</w:t>
      </w:r>
      <w:r>
        <w:rPr>
          <w:rFonts w:eastAsia="黑体-简;黑体" w:cs="Times New Roman" w:hint="eastAsia" w:ascii="黑体-简;黑体" w:hAnsi="黑体-简;黑体"/>
          <w:color w:val="000000"/>
          <w:sz w:val="32"/>
          <w:szCs w:val="32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bCs w:val="false"/>
          <w:color w:val="000000"/>
          <w:sz w:val="32"/>
          <w:szCs w:val="32"/>
        </w:rPr>
      </w:pPr>
      <w:r>
        <w:rPr>
          <w:rFonts w:eastAsia="黑体-简;黑体" w:cs="Times New Roman" w:hint="eastAsia" w:ascii="黑体-简;黑体" w:hAnsi="黑体-简;黑体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（第四十九批）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仿宋_GB2312" w:hint="eastAsia"/>
          <w:b w:val="false"/>
          <w:bCs w:val="false"/>
          <w:color w:val="000000"/>
          <w:kern w:val="2"/>
          <w:sz w:val="32"/>
          <w:szCs w:val="44"/>
        </w:rPr>
      </w:pPr>
      <w:r>
        <w:rPr>
          <w:rFonts w:eastAsia="仿宋_GB2312" w:cs="仿宋_GB2312" w:hint="eastAsia" w:ascii="仿宋_GB2312" w:hAnsi="仿宋_GB2312"/>
          <w:b w:val="false"/>
          <w:bCs w:val="false"/>
          <w:color w:val="000000"/>
          <w:kern w:val="2"/>
          <w:sz w:val="32"/>
          <w:szCs w:val="44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  <w:szCs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540"/>
        <w:gridCol w:w="2126"/>
        <w:gridCol w:w="2517"/>
        <w:gridCol w:w="1594"/>
        <w:gridCol w:w="1418"/>
        <w:gridCol w:w="1349"/>
        <w:gridCol w:w="1344"/>
        <w:gridCol w:w="588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长安福特汽车有限公司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CAF6470A4BEV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 xml:space="preserve">Mustang Mach-E 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长续航全驱性能版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2222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江苏吉麦新能源车业有限公司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HXK7000BEVA12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BOX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970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31.4496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广汽三菱汽车有限公司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GMC6461AEV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阿图柯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69.9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江苏国新新能源乘用车有限公司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GXE7002BEV1A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EA1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15.214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GXE7002BEV2A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EK1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865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134.5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15.21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大众汽车有限公司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FV6498BCABEV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ID.6 CROZZ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2383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84.8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FV6498BBABEV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ID.6 CROZZ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591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84.8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FV6498BBDBEV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ID.6 CROZZ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84.8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广汽乘用车有限公司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GAM7001BEVA0K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AION S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1660/1680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58.81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GAM6460BEVM0B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HYCAN Z03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1740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63.983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北京奔驰汽车有限公司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BJ6471NBEV1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EQB 260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600(CLTC)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2072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BJ7002NBEV1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EQA 260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619(CLTC)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2011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北汽云南瑞丽汽车有限公司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BJ7000C5DHK-BEV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EU5 PLUS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416(CLTC)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1580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49.6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BJ7000C5DFK-BEV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EU5 PLUS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501(CLTC)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威马汽车制造温州有限公司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SZS7000A20BEV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E.5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1649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58.589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奇瑞新能源汽车股份有限公司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NEQ7000BEVJ72U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eQ1,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小蚂蚁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995/975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比亚迪汽车工业有限公司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BYD6490SBEV10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比亚迪唐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2360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90.304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肇庆小鹏新能源投资有限公司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NHQ7000BEVDG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P5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460/450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1734/1735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长城汽车股份有限公司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CC7000ZM00KBEV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欧拉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R1,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欧拉黑猫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351(CLTC)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990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33.0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HFC6511REV1C7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瑞风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E3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2160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75.2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梅赛德斯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奔驰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汽车销售有限公司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EQS 450+ B20 (297123)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EQS 450+ B20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2530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111.8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EQS 580 4MATIC A10 (297144)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EQS 580 4MATIC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2690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111.8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EQS 450+ A10 (297123)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EQS 450+ A10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849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2490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111.8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宝马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汽车贸易有限公司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iX xDrive40 11CF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BMW iX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2428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515.9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76.6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LZW7004EVA5EBKU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MINIEV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5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LZW7004EVC1DBKU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MINIEV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eastAsia="仿宋_GB2312" w:cs="仿宋_GB2312" w:ascii="仿宋_GB2312" w:hAnsi="仿宋_GB2312"/>
          <w:b w:val="false"/>
          <w:bCs w:val="false"/>
          <w:kern w:val="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8"/>
        <w:gridCol w:w="3715"/>
        <w:gridCol w:w="1843"/>
        <w:gridCol w:w="2126"/>
        <w:gridCol w:w="1559"/>
        <w:gridCol w:w="2126"/>
        <w:gridCol w:w="1276"/>
        <w:gridCol w:w="1276"/>
        <w:gridCol w:w="588"/>
      </w:tblGrid>
      <w:tr>
        <w:trPr>
          <w:tblHeader w:val="true"/>
        </w:trPr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7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BJ6730EVUA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BJ6851EVCA-38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8300/8500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151.55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北京北方华德尼奥普兰客车股份有限公司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BFC6128GBEV6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105.98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JHC6660BEVG22D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纯电动低入口城市客车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5450/5750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140.958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KLQ6127YEV1N1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625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12400/13200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315.85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安徽安凯汽车股份有限公司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HFF6800G03EV65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7000/7400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厦门金龙旅行车有限公司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XML6809JEVJ0C2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6300/6600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140.95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XMQ6106AGBEVL36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10800/12100/11400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1893±56.84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305.410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XMQ6106AGBEVL38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11900/11200/10600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1612±48.4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XMQ6850AGBEVL28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8300/8600/8900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1017±30.5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163.369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XMQ6850AGBEVL27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8700/8400/9000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1132±34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180.873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XMQ6850AGBEVL26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9400/9100/8800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1456±44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229.057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XMQ6106BCBEVL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10800/10200/11400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1338±40.2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XMQ6106AGBEVL39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685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10900/12200/11500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2034±61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326.739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江西江铃集团晶马汽车有限公司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JMV6601GRBEV1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4710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579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90.24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宇通客车股份有限公司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ZK6106BEVG6B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9700/10550/11000/10100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1293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200.541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ZK6710BEVZ3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5650/5800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155.590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ZK6106BEVG7B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9950/11350/10400/10850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ZK6816BEVG10B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8200/7200/7520/7850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1027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163.351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ZK6816BEVG14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7220/7550/6900/7900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114.524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ZK6106BEVG19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11800/11300/10400/10850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中山市顺达客车有限公司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HA6118BEVB2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539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广西申龙汽车制造有限公司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HQK6819UBEVU4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8000/7700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845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134.4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HQK6129UBEVU1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2034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HQK6819UBEVL2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7600/7900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767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121.1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HQK6115UBEVP1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690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HQK6885UBEVP1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9500/9000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HQK6819UBEVL3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8000/7700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DNC6850BEVGC21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9300/9100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229.057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四川新筑通工汽车有限公司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TG6810GBEV4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7550/7350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1017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163.36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中植一客成都汽车有限公司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CDL6101URBEV8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10700/11100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CDL6851URBEV1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9300/8900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186.708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CDL6851URBEV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9100/9500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242.3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CDL6121URBEV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11800/12100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CDL6121URBEV1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11800/12100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CDL6101URBEV7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10700/11100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四川省客车制造有限责任公司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EM6590BEVG-3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5470/5290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105.28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WD6865BEVG05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7550/8200/8600/7900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佛山市飞驰汽车科技有限公司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FSQ6110BEVGA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20"/>
                <w:szCs w:val="21"/>
              </w:rPr>
              <w:t>1612±48.4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20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eastAsia="仿宋_GB2312" w:cs="仿宋_GB2312" w:ascii="仿宋_GB2312" w:hAnsi="仿宋_GB2312"/>
          <w:b w:val="false"/>
          <w:bCs w:val="false"/>
          <w:kern w:val="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0"/>
        <w:gridCol w:w="3439"/>
        <w:gridCol w:w="1985"/>
        <w:gridCol w:w="2214"/>
        <w:gridCol w:w="1613"/>
        <w:gridCol w:w="2142"/>
        <w:gridCol w:w="1312"/>
        <w:gridCol w:w="1228"/>
        <w:gridCol w:w="584"/>
      </w:tblGrid>
      <w:tr>
        <w:trPr>
          <w:tblHeader w:val="true"/>
        </w:trPr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21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郑州宇通集团有限公司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ZKH4250P4BEV2C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10900/10000/10300/10600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281.899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ZKH4250P4BEV8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13050/13400/12600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281.899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ZKH4250P4BEV3C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10800/11250/11500/11700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350.078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ZKH4250P4BEV5C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11900/12100/11400/11600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2652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422.848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ZKH3250P4BEV1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17500/16500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350.078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四川南骏汽车集团有限公司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NJA3120EDH32BEV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4660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640±20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98.04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成都大运汽车集团有限公司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CGC4250BEV1Z6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167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10900/10100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CGC4250BEV1Z7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纯电动牵引汽车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10900/10100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2446±74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385.09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中国第一汽车集团有限公司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CA4250P66T1BEVA6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东风柳州汽车有限公司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LZ3310H5FZBEV111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21700/22700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江铃汽车股份有限公司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JX3061TSG2BEV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3325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89.13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北京福田戴姆勒汽车有限公司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BJ3319EVGRF-01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2652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422.87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BJ4259EVDHF-01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徐州徐工汽车制造有限公司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XGA4251BEVWCA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13000/12500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1872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282.62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XGA4253BEVWCA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13000/12500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1784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福建新龙马汽车股份有限公司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FJ1030BEVAB5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261(CLTC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1365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308±9.2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40.18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中国重汽集团济宁商用车有限公司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ZZ3317V326JZ1SBEV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18300/17400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ZZ4187V421JZ1SBEV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222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ZZ4187N421JZ1SBEV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ZZ4257V424JZ1SBEV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216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10200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安徽华菱汽车有限公司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HN4250B36C6BEVY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10500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HN4250H36C8BEVY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12800/11700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HN3312B36C2BEVY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21500/19600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HN3311B36C2BEVY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19600/18250/17900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2679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422.87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HN3310B36D8BEVY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24500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HN3310B36C7BEVY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19900/21800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HN4180H20D2BEVY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9000/9880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HN3310B36C2BEVY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18500/19200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HN4251H36C8BEVY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12000/11000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140.96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三一汽车制造有限公司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SYM3312ZZX3BEV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19500/20000/20700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1804±52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SYM42503S1SEV6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11400/12500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2436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250.675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SYM42503S1BEV2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12350/12870/11700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2920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423.936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SYM42503S1SEV5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11200/12300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2310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CQ3250BEVES504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285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18980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中国重汽集团成都王牌商用车有限公司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CDW3094K321BZABEV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739.2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102.499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重庆瑞驰汽车实业有限公司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CRC1030DC15-BEV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280(CLTC)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39.42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陕西汽车集团股份有限公司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SX3317MF326XSEV1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18300/20100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SX4257MF4C1SEV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11800/12530/12970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北奔重型汽车集团有限公司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ND3310DBXJ7Z03BEV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17300/19000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1804/1768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8"/>
        <w:gridCol w:w="3178"/>
        <w:gridCol w:w="1843"/>
        <w:gridCol w:w="2693"/>
        <w:gridCol w:w="1559"/>
        <w:gridCol w:w="2126"/>
        <w:gridCol w:w="1276"/>
        <w:gridCol w:w="1285"/>
        <w:gridCol w:w="579"/>
      </w:tblGrid>
      <w:tr>
        <w:trPr>
          <w:tblHeader w:val="true"/>
        </w:trPr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  <w:lang w:val="en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val="en"/>
              </w:rPr>
              <w:t>1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江苏戴为新能源汽车科技有限公司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JDW5030ZZZKMCBEV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25.344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长沙普罗科环境装备有限责任公司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BJ5123TSLEV-P1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纯电动扫路车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1456±44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229.05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北汽福田汽车股份有限公司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BJ5038XXYEV3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282±8.46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38.6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BJ5123ZYSEV-H1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8700/8400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1456±44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229.05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BJ5312ZLJEV-H1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18300/17800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中福田意环境技术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青岛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ZTY5031TXSBEV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郑州宇通集团有限公司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ZKH5310GJBP6BEV22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1776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281.899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ZKH5310GJBP6BEV11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15600/15900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2264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361.735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徐州徐工环境技术有限公司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XGH5101ZYSSBEV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6490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162.28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XGH5180TSLYBEV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纯电动扫路车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1994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XGH5180TXCYBEV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纯电动吸尘车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1994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山西德志时代新能源汽车制造股份有限公司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DZE5040TYHBEV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纯电动路面养护车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66.84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重庆长安汽车股份有限公司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SC5031XLCXND64BEV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纯电动冷藏车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重庆迪马工业有限责任公司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DMT5041XLCEVDY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纯电动冷藏车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90.84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湖北凯力专用汽车有限公司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KLF5080XTYEBEV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纯电动密闭式桶装垃圾车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5200/5600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710±25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106.95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江苏中科尚</w:t>
            </w:r>
            <w:r>
              <w:rPr>
                <w:rFonts w:ascii="微软雅黑;黑体" w:hAnsi="微软雅黑;黑体" w:cs="微软雅黑;黑体" w:hint="eastAsia" w:eastAsia="微软雅黑;黑体"/>
                <w:b w:val="false"/>
                <w:bCs w:val="false"/>
                <w:spacing w:val="-20"/>
                <w:szCs w:val="21"/>
              </w:rPr>
              <w:t>昇</w:t>
            </w: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pacing w:val="-20"/>
                <w:szCs w:val="21"/>
              </w:rPr>
              <w:t>环境科技有限公司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ZKS5180TXSBEV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2664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ZKS5040ZZZBEV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424.2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63.75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ZKS5040GXEBEV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纯电动吸粪车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424.2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63.75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ZKS5180ZYSBEV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1665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217.6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ZKS5080TCABEV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纯电动餐厨垃圾车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707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106.26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ZKS5310ZXXBEV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3110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444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ZKS5120TXSBEV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1555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222.18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江西吉利新能源商用车有限公司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JGL5047XXYBEVM4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四川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专用汽车有限公司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SCZ5040TYHBEV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纯电动路面养护车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66.84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SCZ5310GJBBEV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15570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2488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355.49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东风汽车股份有限公司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DFA5040XLCEBEV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纯电动冷藏车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2995/3010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深圳东风汽车有限公司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EQ5180ZYSSBEV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11900/11250/11700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EQ5181TDYSBEV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纯电动多功能抑尘车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11430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东风柳州汽车有限公司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LZ5040XXYL2AZBEV111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342(40km/h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3070/2990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554±16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LZ5040XXYL2AZBEV132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376(40km/h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3100/2990/3030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580±16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LZ5040XXYL2AZBEV141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342(40km/h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3100/2990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554±16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LZ5040XXYL2AZBEV121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391(40km/h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2990/3030/3150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580±16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江铃汽车股份有限公司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JX5041ZKXTG2BEV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中联重科股份有限公司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ZLJ5319GJBLBEV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天津广通汽车有限公司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TJR5030XXYBEV2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305±9.5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40.1472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河北安鑫专用汽车制造有限公司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AXH5180TXSLQBEV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314.14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山东豪驰智能汽车有限公司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HDY5010XXYBEV03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10.36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HDY5010XYZBEV04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纯电动邮政车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10.36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石家庄煤矿机械有限责任公司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SMJ5121TXSDBEV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9820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1472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229.632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SMJ5181TXSZBEV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314.14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SMJ5310ZLJSXBEV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18300/18650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2679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SMJ5180TXSDBEV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287.04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秦皇岛新谊工程有限公司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LSS5127ZXXBYBEV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6900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；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1174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177.74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KLQ5100ZYSAEV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7120/6820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162.28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扬州三源机械有限公司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YSY5180ZXXBEV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8650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162.3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YSY5040XTYBEV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纯电动密闭式桶装垃圾车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66.84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徐州徐工汽车制造有限公司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XGA5316ZLJBEVWA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19500/18500/17950/19000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1872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282.62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XGA5315GJBBEVNEB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XGA5313ZLJBEVWA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18500/17950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1784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XGA5315GJBBEVNE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XGA5310ZLJBEVWA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19500/18500/17950/19000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2220±60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350.208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XGA5310GJBBEVNEA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航天晨光股份有限公司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CGJ5102TCASHBEV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纯电动餐厨垃圾车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162.28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CGJ5180ZDJDFBEV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纯电动压缩式对接垃圾车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162.3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CGJ5103TCAZKBEV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纯电动餐厨垃圾车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983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157.53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CGJ5127ZYSSHBEV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7745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218.54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CGJ5100ZYSQLBEV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7680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218.54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安徽安凯汽车股份有限公司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HFF5040XSWEV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纯电动商务车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2980/3260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651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105.02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福建新龙马汽车股份有限公司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FJ5030XXYBEVE4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1500/1465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308±9.2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40.18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中国重汽集团福建海西汽车有限公司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ZZ5048XXYG17ZBEV1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2735/2935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83.0016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厦门金龙旅行车有限公司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XML5182XYLJEVJ01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纯电动医疗车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677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16000/15200/14500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2034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326.73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江西江铃集团晶马汽车有限公司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JMV5022TXFQC20/BEV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纯电动器材消防车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30.08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郑州宇通重工有限公司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YTZ5101GQXD0BEV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6130/5800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966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YTZ5121ZYSD1BEV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966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YTZ5184TXSD3BEV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1699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268.7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徐工湖北环保科技股份有限公司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DXA5180ZXLLBEV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1536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218.54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程力汽车集团股份有限公司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CL5083ZYSBEV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5950/6050/6150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106.952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湖北震序车船科技股份有限公司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EZY5031TXUF1EV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纯电动巡逻车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284±7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38.7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湖北五环专用汽车有限公司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HCQ5180TXSEQBEV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314.14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湖北世纪中远车辆有限公司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ZYP5020XYZBEV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纯电动邮政车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14.6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安徽华菱汽车有限公司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HN5315GJBB36C5BEVY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HN5313GJBB36C5BEVY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HN5310GJBB36C5BEVY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HN5310GJBB36C1BEVY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HN5316GJBB36C5BEVY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HN5314GJBB36C5BEVY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HN5311GJBB36C5BEVY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HN5311GJBB36C1BEVY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三一汽车制造有限公司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SYM5310GJB6BEV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2206±65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SYM5311GJB5BEV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16360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1840±55.2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282.62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长沙中联重科环境产业有限公司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ZBH5080XTYETBEV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纯电动密闭式桶装垃圾车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4420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106.952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ZBH5180ZYSDFABEV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13000/13230/13400/12750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1590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246.68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ZBH5182GQXBYABEV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320/350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1600/1440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-7" w:endChars="0" w:end="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255.488/229.058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ZBH5103TSLBYBEV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纯电动扫路车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1230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198.377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ZBH5031ZXXSCBEV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ZBH5180ZXLDFBEV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1590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246.68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ZBH5181ZYSDFBEV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1590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246.68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ZBH5040XTYQLBEV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纯电动密闭式桶装垃圾车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ZBH5081ZYSBYBEV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6130/5865/6060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707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106.26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中车时代电动汽车股份有限公司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TEG5180GQXAZCBEV1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广州穗景客车制造有限公司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GB5180ZYSEQBEV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11285/10780/10420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1392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吉利四川商用车有限公司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DNC5030XYZBEVK1-1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纯电动邮政车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50.23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成都创奇汽车制造有限公司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SCQ5311ZLJBEV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19000/19800/20600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SCQ5310ZLJBEV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18500/17700/16900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现代商用汽车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CHM5046XXYZDC33BEV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重庆瑞驰汽车实业有限公司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CRC5030XXYFC20-BEV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290(CLTC)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1450/1480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39.42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CRC5030XXYDC15-BEV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280(CLTC)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39.42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陕西通家汽车股份有限公司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STJ5020XXYEVA0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225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31.250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陕西汽车集团股份有限公司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SX5040XLCBEV281G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纯电动冷藏车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432±12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54.72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甘肃建投重工科技有限公司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GSK5180TXSEQBEV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287.04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GSK5180GQXEQBEV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1392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GSK5180TDYEQBEV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纯电动多功能抑尘车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287.04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GSK5180GSSEQBEV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纯电动洒水车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1392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上汽大通汽车有限公司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SH5047XLCPCEVNZ1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纯电动冷藏车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384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55.7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559"/>
        <w:gridCol w:w="1700"/>
        <w:gridCol w:w="1391"/>
        <w:gridCol w:w="1728"/>
        <w:gridCol w:w="1134"/>
        <w:gridCol w:w="1134"/>
        <w:gridCol w:w="1418"/>
        <w:gridCol w:w="1417"/>
        <w:gridCol w:w="1418"/>
        <w:gridCol w:w="588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0" w:end="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2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55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长城汽车股份有限公司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CC6490AY22APHEV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摩卡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PHEV</w:t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20"/>
                <w:szCs w:val="21"/>
              </w:rPr>
              <w:t>6.30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39.67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>
          <w:trHeight w:val="287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5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CC6490AY02APHEV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摩卡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PHEV</w:t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204(WLTC)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20"/>
                <w:szCs w:val="21"/>
              </w:rPr>
              <w:t>5.55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39.67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15"/>
          <w:szCs w:val="15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15"/>
          <w:szCs w:val="15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8"/>
        <w:gridCol w:w="2689"/>
        <w:gridCol w:w="1477"/>
        <w:gridCol w:w="2166"/>
        <w:gridCol w:w="1102"/>
        <w:gridCol w:w="1295"/>
        <w:gridCol w:w="1092"/>
        <w:gridCol w:w="1406"/>
        <w:gridCol w:w="1357"/>
        <w:gridCol w:w="1316"/>
        <w:gridCol w:w="619"/>
      </w:tblGrid>
      <w:tr>
        <w:trPr>
          <w:tblHeader w:val="true"/>
        </w:trPr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上海申龙客车有限公司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SLK6109UNHEVL3</w:t>
            </w:r>
          </w:p>
        </w:tc>
        <w:tc>
          <w:tcPr>
            <w:tcW w:w="2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插电式混合动力低入口城市客车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14.13(kg/100km)</w:t>
            </w:r>
          </w:p>
        </w:tc>
        <w:tc>
          <w:tcPr>
            <w:tcW w:w="1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6871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11800/12500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50.45</w:t>
            </w:r>
          </w:p>
        </w:tc>
        <w:tc>
          <w:tcPr>
            <w:tcW w:w="6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  <w:t>CNG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厦门金龙旅行车有限公司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XML6855JHEVD6CN1</w:t>
            </w:r>
          </w:p>
        </w:tc>
        <w:tc>
          <w:tcPr>
            <w:tcW w:w="2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插电式混合动力城市客车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72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9.56(kg/100km)</w:t>
            </w:r>
          </w:p>
        </w:tc>
        <w:tc>
          <w:tcPr>
            <w:tcW w:w="1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4156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9280/9880/9580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251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30.13</w:t>
            </w:r>
          </w:p>
        </w:tc>
        <w:tc>
          <w:tcPr>
            <w:tcW w:w="6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  <w:t>LNG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WD6110CHEVG03</w:t>
            </w:r>
          </w:p>
        </w:tc>
        <w:tc>
          <w:tcPr>
            <w:tcW w:w="2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插电式混合动力城市客车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17.81(kg/100km)</w:t>
            </w:r>
          </w:p>
        </w:tc>
        <w:tc>
          <w:tcPr>
            <w:tcW w:w="1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7470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11900/11550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251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30.13</w:t>
            </w:r>
          </w:p>
        </w:tc>
        <w:tc>
          <w:tcPr>
            <w:tcW w:w="6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15"/>
          <w:szCs w:val="15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15"/>
          <w:szCs w:val="15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1"/>
        <w:gridCol w:w="2650"/>
        <w:gridCol w:w="1467"/>
        <w:gridCol w:w="2126"/>
        <w:gridCol w:w="1134"/>
        <w:gridCol w:w="1276"/>
        <w:gridCol w:w="1134"/>
        <w:gridCol w:w="1418"/>
        <w:gridCol w:w="1417"/>
        <w:gridCol w:w="1276"/>
        <w:gridCol w:w="588"/>
      </w:tblGrid>
      <w:tr>
        <w:trPr>
          <w:tblHeader w:val="true"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5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BJ3319PHEVPA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69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32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32"/>
                <w:szCs w:val="21"/>
              </w:rPr>
              <w:t>插电式混合动力自卸汽车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30.34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378±11.34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50.456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15"/>
          <w:szCs w:val="15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15"/>
          <w:szCs w:val="15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1998"/>
        <w:gridCol w:w="1843"/>
        <w:gridCol w:w="2551"/>
        <w:gridCol w:w="1134"/>
        <w:gridCol w:w="1134"/>
        <w:gridCol w:w="1134"/>
        <w:gridCol w:w="1276"/>
        <w:gridCol w:w="1417"/>
        <w:gridCol w:w="1365"/>
        <w:gridCol w:w="641"/>
      </w:tblGrid>
      <w:tr>
        <w:trPr>
          <w:tblHeader w:val="true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0" w:end="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0" w:end="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ZZ5317GJBN306GF1PHEV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插电式混合动力混凝土搅拌运输车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31.51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59.17</w:t>
            </w:r>
          </w:p>
        </w:tc>
        <w:tc>
          <w:tcPr>
            <w:tcW w:w="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ZBH5080ZXXDNSHEV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插电式混合动力车厢可卸式垃圾车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1477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239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25.9</w:t>
            </w:r>
          </w:p>
        </w:tc>
        <w:tc>
          <w:tcPr>
            <w:tcW w:w="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9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山东汽车制造有限公司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YTQ5043CCYKHPHEV332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插电式混合动力仓栅式运输车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10.49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2289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135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17.52</w:t>
            </w:r>
          </w:p>
        </w:tc>
        <w:tc>
          <w:tcPr>
            <w:tcW w:w="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9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YTQ5043XLCKHPHEV332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插电式混合动力冷藏车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10.53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2289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135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17.52</w:t>
            </w:r>
          </w:p>
        </w:tc>
        <w:tc>
          <w:tcPr>
            <w:tcW w:w="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2914"/>
        <w:gridCol w:w="1661"/>
        <w:gridCol w:w="1941"/>
        <w:gridCol w:w="3490"/>
        <w:gridCol w:w="1330"/>
        <w:gridCol w:w="1418"/>
        <w:gridCol w:w="1134"/>
        <w:gridCol w:w="588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3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丰田汽车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投资有限公司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JPD20L-CEDHSC2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8"/>
                <w:szCs w:val="21"/>
              </w:rPr>
              <w:t>MIRAI</w:t>
            </w:r>
          </w:p>
        </w:tc>
        <w:tc>
          <w:tcPr>
            <w:tcW w:w="3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781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55.3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48.0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0"/>
        <w:gridCol w:w="2613"/>
        <w:gridCol w:w="1393"/>
        <w:gridCol w:w="2127"/>
        <w:gridCol w:w="3087"/>
        <w:gridCol w:w="2157"/>
        <w:gridCol w:w="1369"/>
        <w:gridCol w:w="1172"/>
        <w:gridCol w:w="599"/>
      </w:tblGrid>
      <w:tr>
        <w:trPr>
          <w:tblHeader w:val="true"/>
        </w:trPr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KLQ6106GAFCEV7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燃料电池低入口城市客车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)/170km(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12400/12100/11750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68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宇通客车股份有限公司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ZK6106FCEVG11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)/690(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10700/12250/11200/11700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80.5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中山市顺达客车有限公司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HA6110FCEVB1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)/587(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12300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117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136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佛山市飞驰汽车科技有限公司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FSQ6121FCEVGA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600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12850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FSQ6111FCEVGB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700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11550/11850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DNC6850FCEVG32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)/490(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9200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62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75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DNC6850FCEVG33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)/490(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9200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75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2909"/>
        <w:gridCol w:w="1666"/>
        <w:gridCol w:w="1936"/>
        <w:gridCol w:w="3492"/>
        <w:gridCol w:w="1333"/>
        <w:gridCol w:w="1418"/>
        <w:gridCol w:w="1134"/>
        <w:gridCol w:w="588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徐州徐工汽车制造有限公司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XGA4251FCEVWC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燃料电池半挂牵引车</w:t>
            </w:r>
          </w:p>
        </w:tc>
        <w:tc>
          <w:tcPr>
            <w:tcW w:w="3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)/470km(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10800/11200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130.5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XMQ4250FCEV3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燃料电池半挂牵引车</w:t>
            </w:r>
          </w:p>
        </w:tc>
        <w:tc>
          <w:tcPr>
            <w:tcW w:w="3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12000/11300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XMQ3310FCEV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燃料电池自卸汽车</w:t>
            </w:r>
          </w:p>
        </w:tc>
        <w:tc>
          <w:tcPr>
            <w:tcW w:w="3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17300/18000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三一汽车制造有限公司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SYM42503S1FCEV1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燃料电池半挂牵引车</w:t>
            </w:r>
          </w:p>
        </w:tc>
        <w:tc>
          <w:tcPr>
            <w:tcW w:w="3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)/450(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117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32"/>
          <w:szCs w:val="32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2910"/>
        <w:gridCol w:w="1667"/>
        <w:gridCol w:w="1936"/>
        <w:gridCol w:w="3491"/>
        <w:gridCol w:w="1332"/>
        <w:gridCol w:w="1418"/>
        <w:gridCol w:w="1134"/>
        <w:gridCol w:w="588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9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郑州宇通集团有限公司</w:t>
            </w:r>
          </w:p>
        </w:tc>
        <w:tc>
          <w:tcPr>
            <w:tcW w:w="1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ZKH5043XXYFCEV1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)/540km(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3530/3730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北京和田汽车改装有限公司</w:t>
            </w:r>
          </w:p>
        </w:tc>
        <w:tc>
          <w:tcPr>
            <w:tcW w:w="1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HTF5080XBWEFCEVQ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燃料电池保温车</w:t>
            </w:r>
          </w:p>
        </w:tc>
        <w:tc>
          <w:tcPr>
            <w:tcW w:w="3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)/185(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5445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KLQ5180XXYFCEV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393(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/115(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纯电状态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不包含纯电状态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XMQ5310ZLJFCEV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燃料电池自卸式垃圾车</w:t>
            </w:r>
          </w:p>
        </w:tc>
        <w:tc>
          <w:tcPr>
            <w:tcW w:w="3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17300/18000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宇通客车股份有限公司</w:t>
            </w:r>
          </w:p>
        </w:tc>
        <w:tc>
          <w:tcPr>
            <w:tcW w:w="1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ZK5041XLCFCEV1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燃料电池冷藏车</w:t>
            </w:r>
          </w:p>
        </w:tc>
        <w:tc>
          <w:tcPr>
            <w:tcW w:w="3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)/540km(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成都今创嘉蓝环保科技有限公司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今创城投</w:t>
            </w: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成都</w:t>
            </w: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)</w:t>
            </w: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环境工程有限公司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湖北三环专用汽车有限公司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湖北三环汽车有限公司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远大汽车制造股份有限公司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远大汽车制造有限公司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  <w:font w:name="微软雅黑">
    <w:altName w:val="黑体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sz w:val="18"/>
      <w:szCs w:val="18"/>
    </w:rPr>
  </w:style>
  <w:style w:type="character" w:styleId="Style16">
    <w:name w:val="页眉 字符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2021-11-18T07:02:00Z</dcterms:created>
  <dc:creator>Apache POI</dc:creator>
  <dc:description/>
  <dc:language>en-US</dc:language>
  <cp:lastModifiedBy>kylin</cp:lastModifiedBy>
  <dcterms:modified xsi:type="dcterms:W3CDTF">2021-12-02T17:59:53Z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B92ED519C17343BE8CDF256FEDD0150C</vt:lpwstr>
  </property>
  <property fmtid="{D5CDD505-2E9C-101B-9397-08002B2CF9AE}" pid="3" name="KSOProductBuildVer">
    <vt:lpwstr>2052-11.8.2.10337</vt:lpwstr>
  </property>
</Properties>
</file>