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黑体-简;黑体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4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（第五十三批）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仿宋_GB2312" w:hint="eastAsia"/>
          <w:b w:val="false"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71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3"/>
        <w:gridCol w:w="2932"/>
        <w:gridCol w:w="1705"/>
        <w:gridCol w:w="3115"/>
        <w:gridCol w:w="2015"/>
        <w:gridCol w:w="1457"/>
        <w:gridCol w:w="1422"/>
        <w:gridCol w:w="1418"/>
        <w:gridCol w:w="554"/>
      </w:tblGrid>
      <w:tr>
        <w:trPr>
          <w:tblHeader w:val="true"/>
        </w:trPr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捷尼赛思汽车销售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RG3EV4WD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纯电动乘用车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G80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新能源汽车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602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2302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546.2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86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BYD7006BEVA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比亚迪海豹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1885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61.440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BYD7006BEVA1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比亚迪海豹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650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2150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82.560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BYD7006BEVA2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比亚迪海豹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700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2015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82.560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NHQ7000BEVEH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P7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625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1940/1915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473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77.9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长城汽车股份有限公司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CC6470CA02ABEV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欧拉朋克猫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610(CLTC)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2220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527±15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93.93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CC6470CA01BBEV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欧拉朋克猫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510(CLTC)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2245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543±15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76.44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合众新能源汽车有限公司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THZ7000BEVS11F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401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1151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248±7.4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38.54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天津一汽丰田汽车有限公司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TV6470BEVFF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615(CLTC)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1910/1870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TV6470BEV4WD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bZ4X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560(CLTC)/500(CLTC)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2005/2035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429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66.7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大众汽车有限公司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FV6469ABBEV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Q4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543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2255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84.8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FV6469AABEV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Q4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605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2160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485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84.8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DFM7002G1F0BEV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E70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412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1537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376±10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50.23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EQ6491AL5F2BEV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岚图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FREE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631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2310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103.01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DFM7002G1F4BEV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风神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E70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433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1502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346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52.85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湖北星晖新能源智能汽车有限公司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EXH6460A09BEV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W6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620(cltc)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1882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82.712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浙江吉利汽车有限公司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MR7003BEV03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E,E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401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1348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39.4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浙江豪情汽车制造有限公司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VCC7003F42XBEV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C40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550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1986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69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VCC7003F41XBEV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C40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530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2144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VCC7002F12VBEV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610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2015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VCC7002F11VBEV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极星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640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2008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VCC7003F02XBEV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XC40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2157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HFC7000WEV13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E·10X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306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1100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31.5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零跑汽车有限公司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FZ7000BEV12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T03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1130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265±7.95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31.9488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广汽乘用车有限公司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GAM7000BEVD0U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AION Y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500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1655/1670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388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59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GAM7001BEVA0M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AION S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510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1640/1660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360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58.81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LZW7004EVJHBU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705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LZW7004EVPKBW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705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13.4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LZW7004EVA5KBJ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772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17.3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LZW7004EVC1EBJ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MINIEV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772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17.3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福建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汽车工业有限公司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DN6530MBEV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EV400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401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2280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442±13.2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70.479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重庆长安汽车股份有限公司</w:t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SC6491EBABEV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阿维塔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600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2346/2280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520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90.38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SC7001FACBEV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糯玉米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840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17.65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SC7001FAABEV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糯玉米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155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805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12.92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SC7001FADBEV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  <w:lang w:bidi="ar-SA"/>
              </w:rPr>
              <w:t>糯玉米</w:t>
            </w:r>
          </w:p>
        </w:tc>
        <w:tc>
          <w:tcPr>
            <w:tcW w:w="20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210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840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144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17.65</w:t>
            </w:r>
          </w:p>
        </w:tc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3346"/>
        <w:gridCol w:w="1759"/>
        <w:gridCol w:w="2223"/>
        <w:gridCol w:w="1650"/>
        <w:gridCol w:w="2236"/>
        <w:gridCol w:w="1418"/>
        <w:gridCol w:w="1418"/>
        <w:gridCol w:w="560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CA6110URBEV21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11900/12300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CA6110LRBEV21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11900/12300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CA6110PRBEV21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11900/12300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KLQ6675GAEVN3W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6100/6400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XMQ6850WGBEVL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9400/9100/8800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XMQ6601CGBEVL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4200/4400/4600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654±19.5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89.161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XMQ6601WGBEVL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6100/6300/5900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884±26.4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XMQ6601CGBEVL01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465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4200/4400/4600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843.2±25.2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118.080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XML6105JEVJ0CL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538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10700/11100/11500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DNC6820BEVG21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8650/7850/8250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DNC6820BEVG11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8850/8050/8450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175.104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WD6666BEVG07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6000/5400/5500/5700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BJ6129EVCA-N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598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11900/12200/12500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南京市公共交通车辆厂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NJC6127GBEV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359.04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武汉客车制造股份有限公司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WH6103GBEV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丹东黄海汽车有限责任公司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DD6119BEV1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520/460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1612/1456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255.4/229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DFA6800EBEV7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420/350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6210/6400/6600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922.5/778.5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144.42/122.20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DFA6110CBEV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700/690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12000/11400/11700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1920/1926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300.288/302.16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东风特种汽车有限公司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EQ6810CTBEV6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6600/6800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151.7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上海申沃客车有限公司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SWB6109EV14G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562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315.863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SWB6808EV05G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477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200.542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SWB6868EV09G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1534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242.273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扬州亚星客车股份有限公司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JS6859GHBEV7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538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8100/8500/8900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安徽安凯汽车股份有限公司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HFF6709G7EV21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499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6100/6650/6400/5900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HFF6600E6EV21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4150/4300/3950/3800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1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ZK6816BEVG15</w:t>
            </w:r>
          </w:p>
        </w:tc>
        <w:tc>
          <w:tcPr>
            <w:tcW w:w="2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2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7450/7780/8100/8450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210.541</w:t>
            </w:r>
          </w:p>
        </w:tc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163"/>
        <w:gridCol w:w="2087"/>
        <w:gridCol w:w="2320"/>
        <w:gridCol w:w="1198"/>
        <w:gridCol w:w="2605"/>
        <w:gridCol w:w="1336"/>
        <w:gridCol w:w="1344"/>
        <w:gridCol w:w="538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CGC3310BEV1Z2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SX3317XF406BEV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23400/22400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SX4250SEV384N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10700/10360/11200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1804±54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NJL4250KEKBEV2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11670/12570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NJL4250KEKBEV3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11670/12570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430.848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ZKH3310P6BEV9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21500/23000/22100/20920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281.899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ZKH4250P4BEV2X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10900/10000/10300/10600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1776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281.899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ZKH4250P4BEV1X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10800/11000/10400/11400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281.899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浙江新吉奥汽车有限公司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NGA1030BEV2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207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45.33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DFA1030M1BEV3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2030/1900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EQ4250GLBEV2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10200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2688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423.936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东风商用车有限公司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DFH4250DBEV3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DFH4250DBEV4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DFH4180DSEV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徐州徐工汽车制造有限公司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XGA4256BEVWC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10800/11800/11360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2676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XGA4257BEVWC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13400/12400/12800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2676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XGA4250BEVWC1A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10800/10200/11200/10500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XGA3310BEVWE1A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22800/23900/24800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HFC1040EV2-1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486±14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64.64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江铃汽车股份有限公司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JX1032PSEG5BEV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纯电动多用途货车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2284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85.89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ZZ4257Y344GZ1BEV28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一汽解放青岛汽车有限公司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CA1040P40L3BEVA84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98.04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CA1041P40L3BEVA84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490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766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104.716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CA3311P27L4T4BEVA80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CA4180P26BEVA1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纯电动牵引汽车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CA3310P27L4T4BEVA80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422.87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SYM33105S2SEV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21600/21100/22100/22600/20600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1947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282.62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SYM41800S1BEV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7800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1422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SYM3312ZZX4BEV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19500/20000/21440/20700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1840±55.2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282.62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SYM3311ZZX6BEV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纯电动自卸汽车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24500/23500/22500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2706±52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LZW1029EVA6EAU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41.5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LZW1029EVHEAU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41.5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LZW1029SEVHEAU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41.5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LZW1029SEVA6EAU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纯电动载货汽车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290(CLTC)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1358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331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41.5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湖北三环汽车有限公司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STQ4251L10Y4SSBEV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换电式纯电动牵引汽车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195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安徽华菱汽车有限公司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HN4252B36C6BEV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1820±60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284.391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CQ4250BEVES24S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换电式纯电动半挂牵引车</w:t>
            </w:r>
          </w:p>
        </w:tc>
        <w:tc>
          <w:tcPr>
            <w:tcW w:w="11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6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10800/11870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350.078</w:t>
            </w:r>
          </w:p>
        </w:tc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4"/>
        <w:gridCol w:w="3300"/>
        <w:gridCol w:w="1690"/>
        <w:gridCol w:w="2724"/>
        <w:gridCol w:w="1640"/>
        <w:gridCol w:w="2046"/>
        <w:gridCol w:w="1336"/>
        <w:gridCol w:w="1377"/>
        <w:gridCol w:w="505"/>
      </w:tblGrid>
      <w:tr>
        <w:trPr>
          <w:tblHeader w:val="true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成都大运汽车集团有限公司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CGC5041XXYBSEV633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608±18.24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76.18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CGC5040XXYBBEV633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陕西汽车集团股份有限公司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SX5180GQXBEV501N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9500/9150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1588±47.6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SQR5030XXYBEVH36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276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1522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323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40.55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XMQ5180GXSBEVLD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纯电动清洗洒水车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9265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1392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厦门金龙旅行车有限公司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XML5036XXYEV20H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1865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38.0928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XML5036XXYEVL0A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221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1740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35.904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XML5036XXYEVJ02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227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1835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353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46.08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明君汽车有限公司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MJC5020CCYBEV1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292.6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35.9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南京金龙客车制造有限公司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NJL5036XXYEV1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郑州宇通集团有限公司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ZKH5310GJBP6BEV12B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15650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2220/2196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广西汽车集团有限公司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GXA5036XXYBEV1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301(CLTC)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323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40.550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浙江新吉奥汽车有限公司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NGA5030XXYBEV4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41.216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唐山亚特专用汽车有限公司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TZ5317GJBZCTBEV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JGL5049XXYBEVGHDM5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620±18.6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86.55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JGL5047XXYBEVGM8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JGL5047XYZBEVM1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纯电动邮政车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2995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上海神舟精宜汽车制造有限公司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SSZ5180TXSBEV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452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1917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300.8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徐州徐工环境技术有限公司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XGH5080TCADBEV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997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157.54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XGH5180TXSLBEV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12250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1588±48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XGH5120TXSBBEV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8680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1456±44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229.05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江苏中科尚昇环境科技有限公司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ZKS5120GXWBEV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纯电动吸污车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7760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1555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222.18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湖州远程汽车有限公司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HZK5030XYZBEV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纯电动邮政车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50.23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浙江宝成机械科技有限公司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ZBJ5031ZXXBEV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纯电动车厢可卸式垃圾车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263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安徽华信电动科技股份有限公司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WHX5030XTYBEV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纯电动密闭式桶装垃圾车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2030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40.7808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福建龙马环卫装备股份有限公司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FLM5183GQXDFBEV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福建海山机械股份有限公司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FHS5080TWQDBEV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纯电动道路污染清除车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7470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997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157.54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江西江铃汽车集团改装车股份有限公司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JX5048XJEMKA26BEV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纯电动监测车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471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3925/3730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546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85.89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烟台杰瑞石油装备技术有限公司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JR5100ZYSSHBEV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中通新能源汽车有限公司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ZTQ5180TDYZ6Y53BEV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12520/12700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ZTQ5180GQXZ6Y45BEV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9640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ZTQ5180ZYSZ6Y45BEV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11800/12100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ZTQ5180TDYE2M53BEV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纯电动多功能抑尘车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ZTQ5181GQXZ6Y45BEV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8325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ZTQ5181TXSZ6Y53BEV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13800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1966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中福田意环境技术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青岛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ZTY5030GQXBEV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329±9.8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41.165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郑州宇通重工有限公司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YTZ5180ZXLD0BEV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255.48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武汉市汉福专用车有限公司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WFA5188GSSBEV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纯电动洒水车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9410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1680;1320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241.96;210.57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DXA5180GXWLBEV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纯电动吸污车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10160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湖北帝成环卫科技有限公司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HDW5040ZZZEBEV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纯电动自装卸式垃圾车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3145/3200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湖北凯力专用汽车有限公司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KLF5080TCABEV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纯电动餐厨垃圾车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5660/5880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710±25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106.95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ZBH5180TXSDFBEV1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12650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1880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ZBH5180TXSBJBEV1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11980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1786±52.4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ZBH5040TYHBJBEV1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435±12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ZBH5181ZYSBYBEV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320/350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1600/1440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255.488/229.058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ZBH5189ZYSDFBEV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246.68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ZBH5120TXSSHABEV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纯电动洗扫车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/388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总储电量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190.51kwh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1338/1218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210.56/190.51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ZBH5101ZYSBJBEV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纯电动压缩式垃圾车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6905/7100/7180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1108±32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162.28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ZBH5182GQXDFBEV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1320/1680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210.57/241.96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ZBH5183GQXDFBEV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1320/1680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210.57/241.96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ZBH5040ZZZSHBBEV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纯电动自装卸式垃圾车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ZBH5040XTYSHBEV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纯电动密闭式桶装垃圾车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55.7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四川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专用汽车有限公司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SCZ5312ZLJBEV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换电式纯电动自卸式垃圾车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17300/18500/17000/17900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SCZ5311GJBBEV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15500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四川川宏机械有限公司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SQH5311ZLJBEV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纯电动自卸式垃圾车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18500/17500/18000/19200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422.848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东风汽车股份有限公司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DFA5040CCYTBEV6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2530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DFA5040XXYWBEV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554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81.14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山东凯马汽车制造有限公司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KMC5033XXYBEVA305M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芜湖中集瑞江汽车有限公司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WL5310GJBCQAZBEV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洛阳中集凌宇汽车有限公司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CLY5311GJB30BEV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15990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CLY5319GJB32BEV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15990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2203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浙江飞碟汽车制造有限公司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FD5041XXYW68BEV-1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475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HFC5182XYZP3EV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纯电动邮政车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315.06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福建新龙马汽车股份有限公司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FJ5030XXYBEVB1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265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CLTC)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1475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308±9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41.86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ZZ5048XXYG17ZBEV4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2935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85.43304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山东汽车制造有限公司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YTQ5042XXYJEEV337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392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610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89.129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三一汽车制造有限公司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SYM5310GJB4BEV1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14300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2194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SYM5310GJB5BEV3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14980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1840±55.2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282.62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安徽华菱汽车有限公司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HN5311GJBN36C5BEVY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1931/1768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281.92/281.91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HN5310GJBN36C5BEVY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纯电动混凝土搅拌运输车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15750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350.07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深圳东风汽车有限公司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EQ5181GQXSBEV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纯电动清洗车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9020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1338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210.56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北汽福田汽车股份有限公司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BJ5031CCYEV3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纯电动仓栅式运输车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280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1550/1450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320±9.6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44.9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BJ5045XXYEVW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3070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666.6±20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100.27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BJ5038XXYEV4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纯电动厢式运输车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251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1425/1465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290.5±8.7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38.64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BJ5065XYZEV1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纯电动邮政车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766.0±22.9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104.7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BJ5045TYHEV-H1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纯电动路面养护车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3150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435±12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BJ5044ZLJEV-H1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纯电动垃圾转运车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275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2700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435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66.84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北京华林特装车有限公司</w:t>
            </w:r>
          </w:p>
        </w:tc>
        <w:tc>
          <w:tcPr>
            <w:tcW w:w="16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HLT5180ZXLBEV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纯电动厢式垃圾车</w:t>
            </w:r>
          </w:p>
        </w:tc>
        <w:tc>
          <w:tcPr>
            <w:tcW w:w="16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250</w:t>
            </w:r>
          </w:p>
        </w:tc>
        <w:tc>
          <w:tcPr>
            <w:tcW w:w="2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10515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1665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217.6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724"/>
        <w:gridCol w:w="1596"/>
        <w:gridCol w:w="1595"/>
        <w:gridCol w:w="1637"/>
        <w:gridCol w:w="1227"/>
        <w:gridCol w:w="1173"/>
        <w:gridCol w:w="1432"/>
        <w:gridCol w:w="1336"/>
        <w:gridCol w:w="1377"/>
        <w:gridCol w:w="505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东风汽车集团有限公司</w:t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EQ6491AL5F2SHEV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岚图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FREE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7.60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37.55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比亚迪汽车有限公司</w:t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BYD6482ST6HEV2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07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2047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18.316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BYD6482ST6HEV1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比亚迪护卫舰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07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5.80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1934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9.984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90" w:hRule="atLeast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浙江豪情汽车制造有限公司</w:t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VCC6474G65UPHEV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XC60 T8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7.18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大庆沃尔沃汽车制造有限公司</w:t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VCD7204G65PPHEV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S90 T8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6.20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2103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2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5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VCD7204G65ZPHEV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S60 T8</w:t>
            </w:r>
          </w:p>
        </w:tc>
        <w:tc>
          <w:tcPr>
            <w:tcW w:w="1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</w:t>
            </w:r>
          </w:p>
        </w:tc>
        <w:tc>
          <w:tcPr>
            <w:tcW w:w="1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6.13</w:t>
            </w:r>
          </w:p>
        </w:tc>
        <w:tc>
          <w:tcPr>
            <w:tcW w:w="11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4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2008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133±4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18.831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861"/>
        <w:gridCol w:w="1745"/>
        <w:gridCol w:w="2577"/>
        <w:gridCol w:w="1078"/>
        <w:gridCol w:w="1077"/>
        <w:gridCol w:w="1091"/>
        <w:gridCol w:w="955"/>
        <w:gridCol w:w="1336"/>
        <w:gridCol w:w="1377"/>
        <w:gridCol w:w="505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吉利四川商用车有限公司</w:t>
            </w:r>
          </w:p>
        </w:tc>
        <w:tc>
          <w:tcPr>
            <w:tcW w:w="1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DNC5049XXYSHEVGM6</w:t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插电式混合动力厢式运输车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400±10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53.58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DNC5042XLCSHEVGM3</w:t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插电式混合动力冷藏车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7.9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3805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416±14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57.6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17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  <w:lang w:bidi="ar-SA"/>
              </w:rPr>
              <w:t>JGL5106XXYSHEVGM1</w:t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插电式混合动力厢式运输车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19.13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1477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3900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222±6.6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20.832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（一）客车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3272"/>
        <w:gridCol w:w="2004"/>
        <w:gridCol w:w="2441"/>
        <w:gridCol w:w="1609"/>
        <w:gridCol w:w="1869"/>
        <w:gridCol w:w="1425"/>
        <w:gridCol w:w="1484"/>
        <w:gridCol w:w="500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KLQ6106GAFCEV8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12400/12100/11750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厦门金龙旅行车有限公司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XML6105JFCEVJ0CG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894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11800/11400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NJL6106FCEVD4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11800/11000/11400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NJL6106FCEVD3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燃料电池低入口城市客车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11000/11500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QMJ6860FCEVGB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燃料电池城市客车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9065/9275</w:t>
            </w:r>
          </w:p>
        </w:tc>
        <w:tc>
          <w:tcPr>
            <w:tcW w:w="14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</w:t>
            </w:r>
          </w:p>
        </w:tc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4"/>
        <w:gridCol w:w="3266"/>
        <w:gridCol w:w="2004"/>
        <w:gridCol w:w="2441"/>
        <w:gridCol w:w="1609"/>
        <w:gridCol w:w="1869"/>
        <w:gridCol w:w="1403"/>
        <w:gridCol w:w="1501"/>
        <w:gridCol w:w="505"/>
      </w:tblGrid>
      <w:tr>
        <w:trPr>
          <w:tblHeader w:val="true"/>
        </w:trPr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KLQ4250FCEV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燃料电池半挂牵引车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SYM3313ZZX4FCEV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燃料电池自卸汽车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18500/17500/19000</w:t>
            </w:r>
          </w:p>
        </w:tc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130.5</w:t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  <w:tc>
          <w:tcPr>
            <w:tcW w:w="3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QL1080FCEVERKA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燃料电池载货汽车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4300</w:t>
            </w:r>
          </w:p>
        </w:tc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1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tabs>
          <w:tab w:val="clear" w:pos="50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  <w:lang w:bidi="ar-SA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172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3276"/>
        <w:gridCol w:w="2004"/>
        <w:gridCol w:w="2441"/>
        <w:gridCol w:w="1609"/>
        <w:gridCol w:w="1869"/>
        <w:gridCol w:w="1434"/>
        <w:gridCol w:w="1470"/>
        <w:gridCol w:w="505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KLQ5180XYKFCEV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燃料电池翼开启厢式车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392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11050/10100/10600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福建龙马环卫装备股份有限公司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FLM5180TXSDLFCEV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燃料电池洗扫车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11465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FLM5180TSLDLFCEV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燃料电池扫路车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11300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FLM5181GQXDLFCEVS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燃料电池清洗车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8720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ZBH5180GXEDLFCEVQJ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燃料电池吸粪车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10525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ZBH5180TXSDLFCEV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燃料电池洗扫车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12860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ZBH5183GQXDLFCEVQJ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燃料电池清洗车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9600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庆铃汽车股份有限公司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0"/>
                <w:sz w:val="21"/>
                <w:szCs w:val="21"/>
                <w:lang w:bidi="ar-SA"/>
              </w:rPr>
              <w:t>QL5080CYLFCEVERKA</w:t>
            </w:r>
          </w:p>
        </w:tc>
        <w:tc>
          <w:tcPr>
            <w:tcW w:w="2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0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0"/>
                <w:sz w:val="21"/>
                <w:szCs w:val="21"/>
                <w:lang w:bidi="ar-SA"/>
              </w:rPr>
              <w:t>燃料电池瓶装饮料运输车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8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5085</w:t>
            </w:r>
          </w:p>
        </w:tc>
        <w:tc>
          <w:tcPr>
            <w:tcW w:w="14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22080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2022-03-22T01:02:00Z</dcterms:created>
  <dc:creator>Apache POI</dc:creator>
  <dc:description/>
  <dc:language>en-US</dc:language>
  <cp:lastModifiedBy>kylin</cp:lastModifiedBy>
  <dcterms:modified xsi:type="dcterms:W3CDTF">2022-04-01T09:13:17Z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019759F551D243F9B62AF5E3481BF4CA</vt:lpwstr>
  </property>
  <property fmtid="{D5CDD505-2E9C-101B-9397-08002B2CF9AE}" pid="3" name="KSOProductBuildVer">
    <vt:lpwstr>2052-11.8.2.10337</vt:lpwstr>
  </property>
</Properties>
</file>