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军队文职选岗系统
岗位搜索规则说明</w:t>
      </w:r>
    </w:p>
    <w:p>
      <w:pPr>
        <w:jc w:val="center"/>
      </w:pPr>
      <w:r>
        <w:rPr>
          <w:color w:val="666666"/>
          <w:sz w:val="22"/>
          <w:szCs w:val="22"/>
        </w:rPr>
        <w:t xml:space="preserve">供同事测试和核对使用</w:t>
      </w:r>
    </w:p>
    <w:p>
      <w:pPr>
        <w:pStyle w:val="Heading1"/>
      </w:pPr>
      <w:r>
        <w:t xml:space="preserve">一、系统目标</w:t>
      </w:r>
    </w:p>
    <w:p>
      <w:r>
        <w:t xml:space="preserve">系统根据考生填写的信息，从 2026 年军队文职岗位表中筛选出所有符合条件的岗位。系统不做“推荐”“容易”“困难”等主观分级，只展示符合筛选条件的岗位。</w:t>
      </w:r>
    </w:p>
    <w:p>
      <w:pPr>
        <w:pStyle w:val="Heading1"/>
      </w:pPr>
      <w:r>
        <w:t xml:space="preserve">二、考生需要填写的信息</w:t>
      </w:r>
    </w:p>
    <w:p>
      <w:pPr>
        <w:pStyle w:val="ListParagraph"/>
        <w:numPr>
          <w:ilvl w:val="0"/>
          <w:numId w:val="1"/>
        </w:numPr>
      </w:pPr>
      <w:r>
        <w:t xml:space="preserve">专业名称：只填写完整专业名称，例如“护理学”“计算机科学与技术”“土木工程”。</w:t>
      </w:r>
    </w:p>
    <w:p>
      <w:pPr>
        <w:pStyle w:val="ListParagraph"/>
        <w:numPr>
          <w:ilvl w:val="0"/>
          <w:numId w:val="1"/>
        </w:numPr>
      </w:pPr>
      <w:r>
        <w:t xml:space="preserve">性别：选择男或女。</w:t>
      </w:r>
    </w:p>
    <w:p>
      <w:pPr>
        <w:pStyle w:val="ListParagraph"/>
        <w:numPr>
          <w:ilvl w:val="0"/>
          <w:numId w:val="1"/>
        </w:numPr>
      </w:pPr>
      <w:r>
        <w:t xml:space="preserve">最高学历：默认本科，可选择大专、本科、研究生或博士。</w:t>
      </w:r>
    </w:p>
    <w:p>
      <w:pPr>
        <w:pStyle w:val="ListParagraph"/>
        <w:numPr>
          <w:ilvl w:val="0"/>
          <w:numId w:val="1"/>
        </w:numPr>
      </w:pPr>
      <w:r>
        <w:t xml:space="preserve">应届生身份：选择应届生或社会人才。</w:t>
      </w:r>
    </w:p>
    <w:p>
      <w:pPr>
        <w:pStyle w:val="ListParagraph"/>
        <w:numPr>
          <w:ilvl w:val="0"/>
          <w:numId w:val="1"/>
        </w:numPr>
      </w:pPr>
      <w:r>
        <w:t xml:space="preserve">学生笔试分数：用于在结果中展示，不作为当前硬性筛选条件。</w:t>
      </w:r>
    </w:p>
    <w:p>
      <w:pPr>
        <w:pStyle w:val="ListParagraph"/>
        <w:numPr>
          <w:ilvl w:val="0"/>
          <w:numId w:val="1"/>
        </w:numPr>
      </w:pPr>
      <w:r>
        <w:t xml:space="preserve">目标地区：填写后只展示该地区；不填写则不限制地区。</w:t>
      </w:r>
    </w:p>
    <w:p>
      <w:pPr>
        <w:pStyle w:val="ListParagraph"/>
        <w:numPr>
          <w:ilvl w:val="0"/>
          <w:numId w:val="1"/>
        </w:numPr>
      </w:pPr>
      <w:r>
        <w:t xml:space="preserve">其他岗位限制：没有则不填写；有相关条件时填写。</w:t>
      </w:r>
    </w:p>
    <w:p>
      <w:r>
        <w:t xml:space="preserve">系统不询问客户姓名，也不把基层工作经验作为筛选条件。</w:t>
      </w:r>
    </w:p>
    <w:p>
      <w:pPr>
        <w:pStyle w:val="Heading1"/>
      </w:pPr>
      <w:r>
        <w:t xml:space="preserve">三、专业代码搜索规则</w:t>
      </w:r>
    </w:p>
    <w:p>
      <w:r>
        <w:t xml:space="preserve">系统不会直接用输入的专业名称做模糊搜索，而是按以下步骤处理：</w:t>
      </w:r>
    </w:p>
    <w:p>
      <w:pPr>
        <w:pStyle w:val="ListParagraph"/>
        <w:numPr>
          <w:ilvl w:val="0"/>
          <w:numId w:val="1"/>
        </w:numPr>
      </w:pPr>
      <w:r>
        <w:t xml:space="preserve">根据输入的专业名称，到“教育部专科+本科+研究生专业目录汇总”中查找对应专业代码。</w:t>
      </w:r>
    </w:p>
    <w:p>
      <w:pPr>
        <w:pStyle w:val="ListParagraph"/>
        <w:numPr>
          <w:ilvl w:val="0"/>
          <w:numId w:val="1"/>
        </w:numPr>
      </w:pPr>
      <w:r>
        <w:t xml:space="preserve">根据考生学历，优先使用对应学历层级的专业代码。</w:t>
      </w:r>
    </w:p>
    <w:p>
      <w:pPr>
        <w:pStyle w:val="ListParagraph"/>
        <w:numPr>
          <w:ilvl w:val="0"/>
          <w:numId w:val="1"/>
        </w:numPr>
      </w:pPr>
      <w:r>
        <w:t xml:space="preserve">用专业代码到岗位表的“专业”字段中进行匹配。</w:t>
      </w:r>
    </w:p>
    <w:p>
      <w:pPr>
        <w:pStyle w:val="ListParagraph"/>
        <w:numPr>
          <w:ilvl w:val="0"/>
          <w:numId w:val="1"/>
        </w:numPr>
      </w:pPr>
      <w:r>
        <w:t xml:space="preserve">专业名称对应的专业代码匹配，或其所属专业类别代码匹配，任意一个满足即可进入候选结果。</w:t>
      </w:r>
    </w:p>
    <w:p>
      <w:r>
        <w:t xml:space="preserve">例如：考生输入“护理学”，系统先查找护理学对应的专科、本科、研究生代码，再使用代码匹配岗位表，而不是简单搜索“护理学”三个字。</w:t>
      </w:r>
    </w:p>
    <w:p>
      <w:pPr>
        <w:pStyle w:val="Heading1"/>
      </w:pPr>
      <w:r>
        <w:t xml:space="preserve">四、性别规则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考生选择</w:t>
            </w:r>
          </w:p>
        </w:tc>
        <w:tc>
          <w:p>
            <w:r>
              <w:rPr>
                <w:b w:val="false"/>
                <w:bCs w:val="false"/>
              </w:rPr>
              <w:t xml:space="preserve">展示岗位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男</w:t>
            </w:r>
          </w:p>
        </w:tc>
        <w:tc>
          <w:p>
            <w:r>
              <w:rPr>
                <w:b w:val="false"/>
                <w:bCs w:val="false"/>
              </w:rPr>
              <w:t xml:space="preserve">其他条件明确写“男”的岗位，以及“其他条件”为空的岗位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女</w:t>
            </w:r>
          </w:p>
        </w:tc>
        <w:tc>
          <w:p>
            <w:r>
              <w:rPr>
                <w:b w:val="false"/>
                <w:bCs w:val="false"/>
              </w:rPr>
              <w:t xml:space="preserve">其他条件明确写“女”的岗位，以及“其他条件”为空的岗位</w:t>
            </w:r>
          </w:p>
        </w:tc>
      </w:tr>
    </w:tbl>
    <w:p>
      <w:r>
        <w:t xml:space="preserve">“其他条件”为空代表不限性别，男女都可以报考。明确要求另一性别的岗位不展示。</w:t>
      </w:r>
    </w:p>
    <w:p>
      <w:pPr>
        <w:pStyle w:val="Heading1"/>
      </w:pPr>
      <w:r>
        <w:t xml:space="preserve">五、学历规则</w:t>
      </w:r>
    </w:p>
    <w:p>
      <w:r>
        <w:t xml:space="preserve">学历判断采用“考生学历能够覆盖岗位要求”的规则：</w:t>
      </w:r>
    </w:p>
    <w:p>
      <w:pPr>
        <w:pStyle w:val="ListParagraph"/>
        <w:numPr>
          <w:ilvl w:val="0"/>
          <w:numId w:val="1"/>
        </w:numPr>
      </w:pPr>
      <w:r>
        <w:t xml:space="preserve">大专：匹配大专要求的岗位。</w:t>
      </w:r>
    </w:p>
    <w:p>
      <w:pPr>
        <w:pStyle w:val="ListParagraph"/>
        <w:numPr>
          <w:ilvl w:val="0"/>
          <w:numId w:val="1"/>
        </w:numPr>
      </w:pPr>
      <w:r>
        <w:t xml:space="preserve">本科：匹配大专、本科要求的岗位，不匹配研究生要求的岗位。</w:t>
      </w:r>
    </w:p>
    <w:p>
      <w:pPr>
        <w:pStyle w:val="ListParagraph"/>
        <w:numPr>
          <w:ilvl w:val="0"/>
          <w:numId w:val="1"/>
        </w:numPr>
      </w:pPr>
      <w:r>
        <w:t xml:space="preserve">研究生：匹配大专、本科、研究生要求的岗位。</w:t>
      </w:r>
    </w:p>
    <w:p>
      <w:pPr>
        <w:pStyle w:val="ListParagraph"/>
        <w:numPr>
          <w:ilvl w:val="0"/>
          <w:numId w:val="1"/>
        </w:numPr>
      </w:pPr>
      <w:r>
        <w:t xml:space="preserve">博士：匹配大专、本科、研究生、博士要求的岗位。</w:t>
      </w:r>
    </w:p>
    <w:p>
      <w:r>
        <w:t xml:space="preserve">例如：本科不能报研究生岗位；研究生可以报本科岗位。岗位中的“本科以上”“研究生（硕士以上）”等文字按最低学历要求解析。</w:t>
      </w:r>
    </w:p>
    <w:p>
      <w:pPr>
        <w:pStyle w:val="Heading1"/>
      </w:pPr>
      <w:r>
        <w:t xml:space="preserve">六、应届生身份规则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考生选择</w:t>
            </w:r>
          </w:p>
        </w:tc>
        <w:tc>
          <w:p>
            <w:r>
              <w:rPr>
                <w:b w:val="false"/>
                <w:bCs w:val="false"/>
              </w:rPr>
              <w:t xml:space="preserve">岗位表“来源类别”允许值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应届生</w:t>
            </w:r>
          </w:p>
        </w:tc>
        <w:tc>
          <w:p>
            <w:r>
              <w:rPr>
                <w:b w:val="false"/>
                <w:bCs w:val="false"/>
              </w:rPr>
              <w:t xml:space="preserve">高校毕业生、高校毕业生或社会人才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社会人才</w:t>
            </w:r>
          </w:p>
        </w:tc>
        <w:tc>
          <w:p>
            <w:r>
              <w:rPr>
                <w:b w:val="false"/>
                <w:bCs w:val="false"/>
              </w:rPr>
              <w:t xml:space="preserve">社会人才、高校毕业生或社会人才</w:t>
            </w:r>
          </w:p>
        </w:tc>
      </w:tr>
    </w:tbl>
    <w:p>
      <w:pPr>
        <w:pStyle w:val="Heading1"/>
      </w:pPr>
      <w:r>
        <w:t xml:space="preserve">七、目标地区规则</w:t>
      </w:r>
    </w:p>
    <w:p>
      <w:pPr>
        <w:pStyle w:val="ListParagraph"/>
        <w:numPr>
          <w:ilvl w:val="0"/>
          <w:numId w:val="1"/>
        </w:numPr>
      </w:pPr>
      <w:r>
        <w:t xml:space="preserve">填写“云南”：展示工作地点中包含“云南”的岗位，例如云南昆明、云南大理。</w:t>
      </w:r>
    </w:p>
    <w:p>
      <w:pPr>
        <w:pStyle w:val="ListParagraph"/>
        <w:numPr>
          <w:ilvl w:val="0"/>
          <w:numId w:val="1"/>
        </w:numPr>
      </w:pPr>
      <w:r>
        <w:t xml:space="preserve">不填写目标地区：展示所有其他条件符合的地区。</w:t>
      </w:r>
    </w:p>
    <w:p>
      <w:pPr>
        <w:pStyle w:val="Heading1"/>
      </w:pPr>
      <w:r>
        <w:t xml:space="preserve">八、其他岗位限制规则</w:t>
      </w:r>
    </w:p>
    <w:p>
      <w:pPr>
        <w:pStyle w:val="ListParagraph"/>
        <w:numPr>
          <w:ilvl w:val="0"/>
          <w:numId w:val="1"/>
        </w:numPr>
      </w:pPr>
      <w:r>
        <w:t xml:space="preserve">性别要求从“其他条件”中单独识别，不重复作为其他限制处理。</w:t>
      </w:r>
    </w:p>
    <w:p>
      <w:pPr>
        <w:pStyle w:val="ListParagraph"/>
        <w:numPr>
          <w:ilvl w:val="0"/>
          <w:numId w:val="1"/>
        </w:numPr>
      </w:pPr>
      <w:r>
        <w:t xml:space="preserve">岗位没有其他限制：正常展示。</w:t>
      </w:r>
    </w:p>
    <w:p>
      <w:pPr>
        <w:pStyle w:val="ListParagraph"/>
        <w:numPr>
          <w:ilvl w:val="0"/>
          <w:numId w:val="1"/>
        </w:numPr>
      </w:pPr>
      <w:r>
        <w:t xml:space="preserve">岗位有其他限制但考生没有填写：暂不展示。</w:t>
      </w:r>
    </w:p>
    <w:p>
      <w:pPr>
        <w:pStyle w:val="ListParagraph"/>
        <w:numPr>
          <w:ilvl w:val="0"/>
          <w:numId w:val="1"/>
        </w:numPr>
      </w:pPr>
      <w:r>
        <w:t xml:space="preserve">岗位有其他限制且考生填写内容匹配：展示。</w:t>
      </w:r>
    </w:p>
    <w:p>
      <w:r>
        <w:t xml:space="preserve">待确认事项：其他岗位限制最终采用“按关键词逐项匹配”，还是要求输入完整条件。建议采用关键词逐项匹配，避免因文字表述不同造成误筛。</w:t>
      </w:r>
    </w:p>
    <w:p>
      <w:pPr>
        <w:pStyle w:val="Heading1"/>
      </w:pPr>
      <w:r>
        <w:t xml:space="preserve">九、结果展示内容</w:t>
      </w:r>
    </w:p>
    <w:p>
      <w:pPr>
        <w:pStyle w:val="ListParagraph"/>
        <w:numPr>
          <w:ilvl w:val="0"/>
          <w:numId w:val="1"/>
        </w:numPr>
      </w:pPr>
      <w:r>
        <w:t xml:space="preserve">岗位代码、用人单位、岗位名称、从事工作、工作地点。</w:t>
      </w:r>
    </w:p>
    <w:p>
      <w:pPr>
        <w:pStyle w:val="ListParagraph"/>
        <w:numPr>
          <w:ilvl w:val="0"/>
          <w:numId w:val="1"/>
        </w:numPr>
      </w:pPr>
      <w:r>
        <w:t xml:space="preserve">性别要求、学历要求、专业要求、其他条件。</w:t>
      </w:r>
    </w:p>
    <w:p>
      <w:pPr>
        <w:pStyle w:val="ListParagraph"/>
        <w:numPr>
          <w:ilvl w:val="0"/>
          <w:numId w:val="1"/>
        </w:numPr>
      </w:pPr>
      <w:r>
        <w:t xml:space="preserve">学生笔试分数和岗位历史进面分数。</w:t>
      </w:r>
    </w:p>
    <w:p>
      <w:pPr>
        <w:pStyle w:val="ListParagraph"/>
        <w:numPr>
          <w:ilvl w:val="0"/>
          <w:numId w:val="1"/>
        </w:numPr>
      </w:pPr>
      <w:r>
        <w:t xml:space="preserve">展示所有符合条件的岗位，不显示推荐、容易、一般、困难等主观标签。</w:t>
      </w:r>
    </w:p>
    <w:p>
      <w:pPr>
        <w:pStyle w:val="Heading1"/>
      </w:pPr>
      <w:r>
        <w:t xml:space="preserve">十、测试重点</w:t>
      </w:r>
    </w:p>
    <w:p>
      <w:pPr>
        <w:pStyle w:val="ListParagraph"/>
        <w:numPr>
          <w:ilvl w:val="0"/>
          <w:numId w:val="1"/>
        </w:numPr>
      </w:pPr>
      <w:r>
        <w:t xml:space="preserve">输入同一专业，分别测试大专、本科、研究生、博士，确认学历方向正确。</w:t>
      </w:r>
    </w:p>
    <w:p>
      <w:pPr>
        <w:pStyle w:val="ListParagraph"/>
        <w:numPr>
          <w:ilvl w:val="0"/>
          <w:numId w:val="1"/>
        </w:numPr>
      </w:pPr>
      <w:r>
        <w:t xml:space="preserve">男生测试：应包含“男”和其他条件为空的岗位。</w:t>
      </w:r>
    </w:p>
    <w:p>
      <w:pPr>
        <w:pStyle w:val="ListParagraph"/>
        <w:numPr>
          <w:ilvl w:val="0"/>
          <w:numId w:val="1"/>
        </w:numPr>
      </w:pPr>
      <w:r>
        <w:t xml:space="preserve">女生测试：应包含“女”和其他条件为空的岗位。</w:t>
      </w:r>
    </w:p>
    <w:p>
      <w:pPr>
        <w:pStyle w:val="ListParagraph"/>
        <w:numPr>
          <w:ilvl w:val="0"/>
          <w:numId w:val="1"/>
        </w:numPr>
      </w:pPr>
      <w:r>
        <w:t xml:space="preserve">填写地区和不填写地区各测试一次。</w:t>
      </w:r>
    </w:p>
    <w:p>
      <w:pPr>
        <w:pStyle w:val="ListParagraph"/>
        <w:numPr>
          <w:ilvl w:val="0"/>
          <w:numId w:val="1"/>
        </w:numPr>
      </w:pPr>
      <w:r>
        <w:t xml:space="preserve">测试专业名称对应的代码匹配，确认不会因为名称模糊包含而误收岗位。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2026-09-11T07:35:47.117Z</dcterms:created>
  <dcterms:modified xsi:type="dcterms:W3CDTF">2026-09-11T07:35:47.118Z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