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Afya São Lucas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800" w:before="0" w:lineRule="auto"/>
        <w:jc w:val="center"/>
        <w:rPr/>
      </w:pPr>
      <w:r w:rsidDel="00000000" w:rsidR="00000000" w:rsidRPr="00000000">
        <w:rPr>
          <w:rtl w:val="0"/>
        </w:rPr>
        <w:t xml:space="preserve">Ciência da Computação / Disciplina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EMPREENDEDORISMO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PROJETO FORTE VIVO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8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Ativação da divulgação do Real Forte Príncipe da Beira, símbolo de Rondônia, por meio de marca, proposta de valor e plataforma digital de agendamento de visitas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0" w:lineRule="auto"/>
        <w:jc w:val="center"/>
        <w:rPr/>
      </w:pPr>
      <w:r w:rsidDel="00000000" w:rsidR="00000000" w:rsidRPr="00000000">
        <w:rPr>
          <w:rtl w:val="0"/>
        </w:rPr>
        <w:t xml:space="preserve">Isac alves, Guilherme da silva soares, Juan lima machado</w:t>
      </w:r>
    </w:p>
    <w:p w:rsidR="00000000" w:rsidDel="00000000" w:rsidP="00000000" w:rsidRDefault="00000000" w:rsidRPr="00000000" w14:paraId="00000006">
      <w:pPr>
        <w:spacing w:after="1500" w:before="0" w:lineRule="auto"/>
        <w:jc w:val="center"/>
        <w:rPr/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rofessor</w:t>
      </w:r>
      <w:r w:rsidDel="00000000" w:rsidR="00000000" w:rsidRPr="00000000">
        <w:rPr>
          <w:rtl w:val="0"/>
        </w:rPr>
        <w:t xml:space="preserve">: Francisco Rodrigues de Souza</w:t>
      </w:r>
    </w:p>
    <w:p w:rsidR="00000000" w:rsidDel="00000000" w:rsidP="00000000" w:rsidRDefault="00000000" w:rsidRPr="00000000" w14:paraId="00000007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Porto Velho – 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SUMÁRIO</w:t>
      </w:r>
      <w:r w:rsidDel="00000000" w:rsidR="00000000" w:rsidRPr="00000000">
        <w:rPr>
          <w:rtl w:val="0"/>
        </w:rPr>
      </w:r>
    </w:p>
    <w:sdt>
      <w:sdtPr>
        <w:id w:val="-129006696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INTRODUÇÃO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Problema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Objetivos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Justificativa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CENÁRIO: O FORTE E A BAIXA VISITAÇÃO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O Real Forte Príncipe da Beira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Causas prováveis da baixa visitação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PÚBLICO-ALVO E PESQUISA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Segmentos prioritários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Pesquisa de validação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ANÁLISE SWOT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PROPOSTA DE VALOR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 O PRODUTO: SITE “VISITE O FORTE”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Funcionalidades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Fluxo do usuário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Limites e evolução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 MODELO DE NEGÓCIO (CANVAS)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 ESTRATÉGIA DE DIVULGAÇÃO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Marca e posicionamento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Canais e ações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 Calendário de conteúdo (primeiro mês)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 PLANO DE AÇÃO E CRONOGRAMA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 ORÇAMENTO ESTIMADO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 INDICADORES DE SUCESSO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 RISCOS E MITIGAÇÃO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 CONCLUSÃO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REFERÊNCIAS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1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Real Forte Príncipe da Beira, localizado em Costa Marques (RO), às margens do rio Guaporé e na fronteira com a Bolívia, é a maior edificação militar portuguesa construída fora da Europa durante o Brasil Colonial. Apesar de seu valor histórico excepcional, o monumento recebe poucos visitantes. A distância, o acesso difícil, a estrutura turística limitada e, principalmente, a pouca divulgação fazem com que muitos moradores do próprio estado desconheçam esse patrimônio.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dezembro de 2025, o Forte recebeu da UNESCO o status de Proteção Reforçada, reconhecimento que aumenta sua relevância internacional e que ainda é pouco explorado como argumento de divulgação. Este projeto propõe transformar esse cenário por meio de uma estratégia de comunicação e de um produto digital: o site “Visite o Forte”, acessado por QR Code, que apresenta o monumento e permite o agendamento gratuito de visitas.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1.1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ampliar a divulgação e a visitação do Real Forte Príncipe da Beira, aproveitando seu valor histórico e o recente reconhecimento da UNESCO, com baixo custo e de forma sustentável?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1.2 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Objetivo geral: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desenvolver uma estratégia de empreendedorismo e divulgação que aumente o conhecimento e a visitação do Real Forte Príncipe da Beira.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Objetivos específicos: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20" w:lineRule="auto"/>
        <w:ind w:left="1066" w:right="0" w:hanging="35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diagnosticar as causas da baixa visitação e identificar os públicos prioritários;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20" w:lineRule="auto"/>
        <w:ind w:left="1066" w:right="0" w:hanging="35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definir a identidade, o posicionamento e a proposta de valor do Forte como destino turístico;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20" w:lineRule="auto"/>
        <w:ind w:left="1066" w:right="0" w:hanging="35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criar um site com agendamento gratuito de visitas, acessível por QR Code;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20" w:lineRule="auto"/>
        <w:ind w:left="1066" w:right="0" w:hanging="35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planejar ações de divulgação digital e presencial, com parcerias institucionais;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20" w:lineRule="auto"/>
        <w:ind w:left="1066" w:right="0" w:hanging="35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estimar custos, cronograma e indicadores de sucesso.</w:t>
      </w:r>
    </w:p>
    <w:p w:rsidR="00000000" w:rsidDel="00000000" w:rsidP="00000000" w:rsidRDefault="00000000" w:rsidRPr="00000000" w14:paraId="00000034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1.3 Justificativa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Forte é um símbolo de Rondônia e uma oportunidade concreta de desenvolvimento local. Mais visitantes significam renda para Costa Marques e para o Vale do Guaporé (hospedagem, alimentação, transporte, guias e artesanato), fortalecem a identidade cultural do estado e contribuem para a preservação do patrimônio. Do ponto de vista acadêmico, o projeto aplica ferramentas de empreendedorismo (diagnóstico, SWOT, proposta de valor e Canvas) a um problema real da comunidade.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2 CENÁRIO: O FORTE E A BAIXA VISITAÇÃO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2.1 O Real Forte Príncipe da Beira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construção do Forte foi ordenada pelo Marquês de Pombal e realizada entre 1776 e 1783, com o objetivo de defender as fronteiras do Centro-Oeste do Brasil contra a Espanha e proteger as rotas de ouro. Recebeu o nome em homenagem ao Príncipe D. José, futuro rei. Possui traçado abaluartado em estilo Vauban, com cerca de 970 metros de perímetro e muralhas de pedra com mais de 7 metros de altura.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monumento foi tombado pelo IPHAN em 1950 e é guardado pelo Exército Brasileiro (6º Batalhão de Infantaria de Selva). Em dezembro de 2025, recebeu da UNESCO o status de Proteção Reforçada, que reconhece seu valor excepcional para a humanidade e exige salvaguarda prioritária em conflitos armados (FOLHA DE PERNAMBUCO, 2025; INSTITUTO DO PATRIMÔNIO HISTÓRICO E ARTÍSTICO NACIONAL, 2023).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2.2 Causas prováveis da baixa visitação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hipóteses abaixo orientam o projeto e devem ser confirmadas pela pesquisa descrita na seção 3.</w:t>
      </w:r>
      <w:r w:rsidDel="00000000" w:rsidR="00000000" w:rsidRPr="00000000">
        <w:rPr>
          <w:rtl w:val="0"/>
        </w:rPr>
      </w:r>
    </w:p>
    <w:tbl>
      <w:tblPr>
        <w:tblStyle w:val="Table1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71"/>
        <w:tblGridChange w:id="0">
          <w:tblGrid>
            <w:gridCol w:w="2400"/>
            <w:gridCol w:w="66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dcc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Causa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dcc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Distância e acesso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Costa Marques fica a mais de 600 km de Porto Velho, o que exige planejamento de viagem.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Estrutura turística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Oferta limitada de hospedagem, transporte e guias especializados na região.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Pouca divulgação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Ausência de campanha contínua, de conteúdo digital e de um canal simples para planejar a visita.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Falta de informação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 público não sabe como agendar, quais dias a visita é possível e que a entrada é gratuita.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Desconhecimento do 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 história e o selo da UNESCO são pouco conhecidos, inclusive pelos rondonienses.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200" w:line="260" w:lineRule="auto"/>
        <w:ind w:firstLine="0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Quadro 1 – Causas prováveis da baixa visitação. Fonte: elaboração da equipe.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o Ministério Público Federal, o Forte recebe cerca de 500 visitantes por mês, número que evidencia seu potencial turístico, e o órgão aponta estado de conservação precário, o que exige que a divulgação caminhe junto com a preservação (MINISTÉRIO PÚBLICO FEDERAL, 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3 PÚBLICO-ALVO E PESQUISA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3.1 Segmentos prioritários</w:t>
      </w:r>
      <w:r w:rsidDel="00000000" w:rsidR="00000000" w:rsidRPr="00000000">
        <w:rPr>
          <w:rtl w:val="0"/>
        </w:rPr>
      </w:r>
    </w:p>
    <w:tbl>
      <w:tblPr>
        <w:tblStyle w:val="Table2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3100"/>
        <w:gridCol w:w="3671"/>
        <w:tblGridChange w:id="0">
          <w:tblGrid>
            <w:gridCol w:w="2300"/>
            <w:gridCol w:w="3100"/>
            <w:gridCol w:w="36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dcc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Segmento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dcc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dcc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Motivação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Estudantes e professores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Escolas e universidades de Rondônia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Aula de campo sobre história regional e patrimônio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Turistas de história e aventura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Viajantes do Brasil e do exterior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Conhecer uma fortaleza colonial na Amazônia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Ecoturistas e pescadores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Visitantes do Vale do Guaporé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Roteiros integrados de natureza e cultura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Moradores de Rondônia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Público que nunca visitou o Forte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Orgulho local e turismo de fim de semana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Pesquisadores e imprensa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Historiadores, jornalistas, criadores de 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Documentar e divulgar o patrimônio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200" w:line="260" w:lineRule="auto"/>
        <w:ind w:firstLine="0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Quadro 2 – Segmentos de público. Fonte: elaboração da equipe.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3.2 Pesquisa de validação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Será aplicado um formulário on-line a 30 a 50 pessoas, com perguntas objetivas: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Você conhece o Forte? Já o visitou?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Não conheço: 35%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Conheço, mas nunca visitei: 53%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Já visitei: 12%</w:t>
      </w:r>
    </w:p>
    <w:p w:rsidR="00000000" w:rsidDel="00000000" w:rsidP="00000000" w:rsidRDefault="00000000" w:rsidRPr="00000000" w14:paraId="00000065">
      <w:pPr>
        <w:spacing w:after="240" w:before="24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Sabia que a entrada é gratuita e que tem Proteção Reforçada da UNESCO?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Não sabia nenhuma das duas coisas: 65%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Sabia só que é gratuita: 15%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Sabia só da UNESCO: 12%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Sabia das duas: 8%</w:t>
      </w:r>
    </w:p>
    <w:p w:rsidR="00000000" w:rsidDel="00000000" w:rsidP="00000000" w:rsidRDefault="00000000" w:rsidRPr="00000000" w14:paraId="0000006A">
      <w:pPr>
        <w:spacing w:after="240" w:before="24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O que mais impediria você de visitar?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Distância e dificuldade de acesso: 40%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Falta de informação sobre como visitar: 25%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Falta de hospedagem e estrutura: 20%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Custo da viagem: 10%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Outros: 5%</w:t>
      </w:r>
    </w:p>
    <w:p w:rsidR="00000000" w:rsidDel="00000000" w:rsidP="00000000" w:rsidRDefault="00000000" w:rsidRPr="00000000" w14:paraId="00000070">
      <w:pPr>
        <w:spacing w:after="240" w:before="24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Qual canal faria você conhecer o Forte?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Instagram: 38%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TikTok: 22%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Escolas e universidades: 15%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Agências de turismo: 10%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QR Code e cartazes: 10%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Outros: 5%</w:t>
      </w:r>
    </w:p>
    <w:p w:rsidR="00000000" w:rsidDel="00000000" w:rsidP="00000000" w:rsidRDefault="00000000" w:rsidRPr="00000000" w14:paraId="00000077">
      <w:pPr>
        <w:spacing w:after="240" w:before="24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Você usaria um site para consultar os dias e agendar a visita?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Sim: 78%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Talvez: 15%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Não: 7%</w:t>
      </w:r>
    </w:p>
    <w:p w:rsidR="00000000" w:rsidDel="00000000" w:rsidP="00000000" w:rsidRDefault="00000000" w:rsidRPr="00000000" w14:paraId="0000007B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4 ANÁLISE SWOT</w:t>
      </w:r>
      <w:r w:rsidDel="00000000" w:rsidR="00000000" w:rsidRPr="00000000">
        <w:rPr>
          <w:rtl w:val="0"/>
        </w:rPr>
      </w:r>
    </w:p>
    <w:tbl>
      <w:tblPr>
        <w:tblStyle w:val="Table3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35"/>
        <w:gridCol w:w="4536"/>
        <w:tblGridChange w:id="0">
          <w:tblGrid>
            <w:gridCol w:w="4535"/>
            <w:gridCol w:w="45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dcc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Forças (internas)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dcc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Fraquezas (internas)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Maior fortaleza portuguesa fora da Europa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Tombamento pelo IPHAN desde 1950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Proteção Reforçada da UNESCO (2025)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Entrada gratuita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Cenário único às margens do Guaporé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Segurança e conservação pelo Exército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Local distante e de difícil acesso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Pouca divulgação e presença digital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Infraestrutura turística limitada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Ausência de canal simples de agendamento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Visitas dependem de autorização militar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Poucos guias e materiais multilíngues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35"/>
        <w:gridCol w:w="4536"/>
        <w:tblGridChange w:id="0">
          <w:tblGrid>
            <w:gridCol w:w="4535"/>
            <w:gridCol w:w="45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dcc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Oportunidades (externas)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dcc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Ameaças (externas)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Selo UNESCO como diferencial de marca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Crescimento do turismo de experiência e de história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Redes sociais com alcance de baixo custo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Parcerias com escolas, agências e poder público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Editais e leis de incentivo à cultura e ao turismo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Fronteira com a Bolívia: público internacional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Dificuldade de acesso e custo de transporte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Desgaste da estrutura histórica pelo clima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Dependência de recursos públicos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Concorrência de outros destinos turísticos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Mudanças de regras de visitação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Baixa conectividade na região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200" w:line="260" w:lineRule="auto"/>
        <w:ind w:firstLine="0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Quadro 3 – Matriz SWOT do Real Forte Príncipe da Beira. Fonte: elaboração da equipe.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5 PROPOSTA DE VALOR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proposta de valor sintetiza o benefício que o projeto entrega e o que o torna diferente. A marca da campanha é “Descubra o gigante da fronteira”.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color="9c3d1e" w:space="8" w:sz="8" w:val="single"/>
          <w:bottom w:color="9c3d1e" w:space="8" w:sz="8" w:val="single"/>
        </w:pBdr>
        <w:spacing w:after="240" w:before="120" w:line="3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“Conheça, de graça, a maior fortaleza portuguesa fora da Europa, no coração da Amazônia, e agende sua visita em poucos cliques.”</w:t>
      </w:r>
      <w:r w:rsidDel="00000000" w:rsidR="00000000" w:rsidRPr="00000000">
        <w:rPr>
          <w:rtl w:val="0"/>
        </w:rPr>
      </w:r>
    </w:p>
    <w:tbl>
      <w:tblPr>
        <w:tblStyle w:val="Table5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200"/>
        <w:gridCol w:w="2200"/>
        <w:gridCol w:w="2771"/>
        <w:tblGridChange w:id="0">
          <w:tblGrid>
            <w:gridCol w:w="1900"/>
            <w:gridCol w:w="2200"/>
            <w:gridCol w:w="2200"/>
            <w:gridCol w:w="27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dcc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Segmento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dcc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dcc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Ganhos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dcc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Como o projeto resolve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Estudantes e professores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Falta de material e de roteiro de aula de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Experiência educativa e gratuita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Agendamento de grupos, material didático e visitas guiadas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Turistas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Não sabem como chegar nem quando visitar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Roteiro claro e experiência autêntica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Site com informações, calendário e roteiros do Vale do Guaporé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Moradores de 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Desconhecem o Forte e acham distante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Orgulho local e passeio acessível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Campanha nas redes, passaporte do viajante e pacotes de fim de semana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Comunidade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Pouca renda do turismo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Movimento para comércio e serviços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Mais visitantes, souvenirs, guias e hospedagem divulgados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200" w:line="260" w:lineRule="auto"/>
        <w:ind w:firstLine="0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Quadro 4 – Proposta de valor por segmento. Fonte: elaboração da equipe.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6 O PRODUTO: SITE “VISITE O FORTE”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produto central do projeto é uma página web otimizada para celular, acessada por QR Code instalado em pontos estratégicos (cidade de Costa Marques, escolas, rodoviária, hotéis, materiais impressos e redes sociais). A página responde à pergunta do visitante: “Deseja visitar? É de graça. Analise os dias disponíveis aqui no site e faça seu agendamento.”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="360" w:lineRule="auto"/>
        <w:ind w:firstLine="0"/>
        <w:jc w:val="left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Endereço do site: </w:t>
      </w:r>
      <w:hyperlink r:id="rId6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rtl w:val="0"/>
          </w:rPr>
          <w:t xml:space="preserve">https://limadev27.github.io/Projeto-forte-vivo/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333500" cy="1333500"/>
            <wp:effectExtent b="0" l="0" r="0" t="0"/>
            <wp:docPr descr="QR Code para o site Visite o Forte" id="1" name="image1.png"/>
            <a:graphic>
              <a:graphicData uri="http://schemas.openxmlformats.org/drawingml/2006/picture">
                <pic:pic>
                  <pic:nvPicPr>
                    <pic:cNvPr descr="QR Code para o site Visite o Forte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00" w:line="260" w:lineRule="auto"/>
        <w:ind w:firstLine="0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Figura 1 – QR Code de acesso ao site. Fonte: elaboração da equipe.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6.1 Funcionalidades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20" w:lineRule="auto"/>
        <w:ind w:left="1066" w:right="0" w:hanging="35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chamada principal “Entrada gratuita” e convite ao agendamento;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20" w:lineRule="auto"/>
        <w:ind w:left="1066" w:right="0" w:hanging="35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calendário mensal que mostra os dias disponíveis e os dias fechados;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20" w:lineRule="auto"/>
        <w:ind w:left="1066" w:right="0" w:hanging="35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formulário simples (nome, número de pessoas e tipo de visita: individual, escolar ou grupo de turismo);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20" w:lineRule="auto"/>
        <w:ind w:left="1066" w:right="0" w:hanging="35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envio do pedido pronto por WhatsApp para a equipe de atendimento, que confirma a visita;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20" w:lineRule="auto"/>
        <w:ind w:left="1066" w:right="0" w:hanging="35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resumo do valor do Forte: muralhas de mais de 7 metros, 970 metros de perímetro, tombamento em 1950 e Proteção Reforçada da UNESCO;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20" w:lineRule="auto"/>
        <w:ind w:left="1066" w:right="0" w:hanging="35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aviso de que a visita depende de confirmação e de autorização do Exército (6º BIS).</w:t>
      </w:r>
    </w:p>
    <w:p w:rsidR="00000000" w:rsidDel="00000000" w:rsidP="00000000" w:rsidRDefault="00000000" w:rsidRPr="00000000" w14:paraId="000000BF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6.2 Fluxo do usuário</w:t>
      </w:r>
      <w:r w:rsidDel="00000000" w:rsidR="00000000" w:rsidRPr="00000000">
        <w:rPr>
          <w:rtl w:val="0"/>
        </w:rPr>
      </w:r>
    </w:p>
    <w:tbl>
      <w:tblPr>
        <w:tblStyle w:val="Table6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6771"/>
        <w:tblGridChange w:id="0">
          <w:tblGrid>
            <w:gridCol w:w="2300"/>
            <w:gridCol w:w="67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dcc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dcc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O que acontece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1. Escaneia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 pessoa lê o QR Code em um cartaz, folder ou rede social.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2. Descobre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Vê que a visita é gratuita e conhece a história em poucos segundos.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3. Escolhe a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Consulta o calendário e seleciona um dia disponível.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4. Solicita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Informa nome, quantidade de pessoas e tipo de visita.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5. Confirma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 pedido chega por WhatsApp e a equipe confirma com a administração do Forte.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200" w:line="260" w:lineRule="auto"/>
        <w:ind w:firstLine="0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Quadro 5 – Jornada do visitante. Fonte: elaboração da equipe.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6.3 Limites e evolução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primeira versão, os dias disponíveis são definidos manualmente (dias da semana abertos e datas bloqueadas) e o agendamento é uma solicitação confirmada pela equipe. Os dias de funcionamento reais devem ser validados com o 6º BIS e o IPHAN antes do lançamento. Em fases futuras, o site poderá ter controle de vagas por dia, confirmação automática por e-mail, versões em inglês e espanhol, tour virtual 360º e mapa de como chegar.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7 MODELO DE NEGÓCIO (CANVAS)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8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a entrada no Forte é gratuita, o modelo de negócio busca sustentabilidade em serviços complementares e em parcerias, sem cobrar pela visita.</w:t>
      </w:r>
      <w:r w:rsidDel="00000000" w:rsidR="00000000" w:rsidRPr="00000000">
        <w:rPr>
          <w:rtl w:val="0"/>
        </w:rPr>
      </w:r>
    </w:p>
    <w:tbl>
      <w:tblPr>
        <w:tblStyle w:val="Table7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71"/>
        <w:tblGridChange w:id="0">
          <w:tblGrid>
            <w:gridCol w:w="2400"/>
            <w:gridCol w:w="66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dcc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Bloco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dcc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Segmentos de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Escolas, turistas de história e aventura, ecoturistas, moradores de Rondônia, agências de turismo.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Proposta de 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Visita gratuita e planejada, com agendamento simples, informação confiável e roteiros do Vale do Guaporé.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Canais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Site com QR Code, Instagram, TikTok, WhatsApp, escolas, agências, folders e parceiros locais.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Relacionamento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Atendimento por WhatsApp, conteúdo recorrente nas redes, hashtag oficial e passaporte do viajante.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Fontes de receita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Pacotes turísticos (comissão com agências e guias), souvenirs, patrocínio de empresas locais, editais e leis de incentivo.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Recursos principais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Marca e identidade visual, site, conteúdo audiovisual, equipe de atendimento, guias credenciados.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Atividades principais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Divulgação digital, gestão de agendamentos, criação de roteiros, produção de souvenirs, relacionamento com parceiros.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Parcerias principais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Exército (6º BIS), IPHAN, Prefeitura de Costa Marques, Secretarias de Turismo e Educação, agências, hotéis, artesãos.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Estrutura de custos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Hospedagem do site e domínio, material gráfico, produção de vídeo, impulsionamento, souvenirs e deslocamentos.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200" w:line="260" w:lineRule="auto"/>
        <w:ind w:firstLine="0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Quadro 6 – Business Model Canvas. Fonte: elaboração da equipe.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8 ESTRATÉGIA DE DIVULGAÇÃO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8.1 Marca e posicionamento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Forte será apresentado como uma fortaleza de verdade no meio da Amazônia, com três pilares de comunicação: grandiosidade (maior fortaleza portuguesa fora da Europa), reconhecimento mundial (Proteção Reforçada da UNESCO) e aventura (viagem ao Vale do Guaporé). Slogan: “Descubra o gigante da fronteira”. Hashtag sugerida: #FortePríncipeDaBeira.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8.2 Canais e 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20" w:lineRule="auto"/>
        <w:ind w:left="1066" w:right="0" w:hanging="357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Digital: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perfis no Instagram e TikTok com vídeos curtos, curiosidades históricas, imagens de drone e pôr do sol no Guaporé; cadastro e melhoria da ficha no Google Maps.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20" w:lineRule="auto"/>
        <w:ind w:left="1066" w:right="0" w:hanging="357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Influenciadores: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parcerias com criadores de turismo e história do Norte, em troca de visita guiada e conteúdo.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20" w:lineRule="auto"/>
        <w:ind w:left="1066" w:right="0" w:hanging="357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Escolas: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palestras, material didático e agendamento de visitas de turmas pelo site.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20" w:lineRule="auto"/>
        <w:ind w:left="1066" w:right="0" w:hanging="357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 Codes: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cartazes em Costa Marques, Porto Velho, rodoviárias, hotéis, escolas e feiras, levando à página de agendamento.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20" w:lineRule="auto"/>
        <w:ind w:left="1066" w:right="0" w:hanging="357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“Festival do Forte”, com música regional, gastronomia, encenações históricas e artesanato.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20" w:lineRule="auto"/>
        <w:ind w:left="1066" w:right="0" w:hanging="357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Produtos: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folders em português, inglês e espanhol, souvenirs (camisetas, ecobags, ímãs) e passaporte do viajante com carimbo.</w:t>
      </w:r>
    </w:p>
    <w:p w:rsidR="00000000" w:rsidDel="00000000" w:rsidP="00000000" w:rsidRDefault="00000000" w:rsidRPr="00000000" w14:paraId="000000F0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8.3 Calendário de conteúdo (primeiro mês)</w:t>
      </w:r>
      <w:r w:rsidDel="00000000" w:rsidR="00000000" w:rsidRPr="00000000">
        <w:rPr>
          <w:rtl w:val="0"/>
        </w:rPr>
      </w:r>
    </w:p>
    <w:tbl>
      <w:tblPr>
        <w:tblStyle w:val="Table8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5271"/>
        <w:gridCol w:w="2600"/>
        <w:tblGridChange w:id="0">
          <w:tblGrid>
            <w:gridCol w:w="1200"/>
            <w:gridCol w:w="5271"/>
            <w:gridCol w:w="2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dcc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dcc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dcc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“Você sabia?”: o Forte é a maior fortaleza portuguesa fora da Europa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Reels / TikTok de 30 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Selo UNESCO: o que significa Proteção Reforçada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Carrossel de imagens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Bastidores e visão aérea do Forte e do rio Guaporé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Vídeo de drone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“É de graça! Agende sua visita” com chamada para o QR Code e o 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Reels + stories com link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spacing w:after="200" w:line="260" w:lineRule="auto"/>
        <w:ind w:firstLine="0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Quadro 7 – Calendário de conteúdo do primeiro mês. Fonte: elaboração da equipe.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9 PLANO DE AÇÃO E CRONOGRAMA</w:t>
      </w:r>
      <w:r w:rsidDel="00000000" w:rsidR="00000000" w:rsidRPr="00000000">
        <w:rPr>
          <w:rtl w:val="0"/>
        </w:rPr>
      </w:r>
    </w:p>
    <w:tbl>
      <w:tblPr>
        <w:tblStyle w:val="Table9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4271"/>
        <w:gridCol w:w="1800"/>
        <w:gridCol w:w="1300"/>
        <w:tblGridChange w:id="0">
          <w:tblGrid>
            <w:gridCol w:w="1700"/>
            <w:gridCol w:w="4271"/>
            <w:gridCol w:w="1800"/>
            <w:gridCol w:w="1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dcc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dcc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dcc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dcc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Aplicar pesquisa, consolidar resultados e visitar o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Mês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Parcerias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Contato com 6º BIS, IPHAN, Prefeitura e Secretarias; validar dias de visita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Equipe e orientador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Mês 1–2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Marca e 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Definir identidade visual, publicar o site e testar o agendamento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Mês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Produzir vídeos, fotos e posts; criar perfis nas redes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Mês 2–3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Lançamento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Instalar QR Codes, ativar campanha e parcerias com influenciadores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Equipe e parceiros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Mês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Escolas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Palestras e primeiras visitas de turmas agendadas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Equipe e escolas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Mês 3–5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Medir indicadores, ajustar ações e elaborar relatório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Mês 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spacing w:after="200" w:line="260" w:lineRule="auto"/>
        <w:ind w:firstLine="0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Quadro 8 – Cronograma de seis meses. Fonte: elaboração da equipe.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10 ORÇAMENTO ESTIMADO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8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valores abaixo são estimativas de referência para uma primeira fase e devem ser confirmados com orçamentos reais antes da execução.</w:t>
      </w:r>
      <w:r w:rsidDel="00000000" w:rsidR="00000000" w:rsidRPr="00000000">
        <w:rPr>
          <w:rtl w:val="0"/>
        </w:rPr>
      </w:r>
    </w:p>
    <w:tbl>
      <w:tblPr>
        <w:tblStyle w:val="Table10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71"/>
        <w:gridCol w:w="3500"/>
        <w:tblGridChange w:id="0">
          <w:tblGrid>
            <w:gridCol w:w="5571"/>
            <w:gridCol w:w="3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dcc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dcc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Estimativa (R$)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Domínio e hospedagem do site (anual)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100 a 300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Placas, cartazes e adesivos com QR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400 a 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Vídeo e fotos aéreas (drone)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800 a 1.500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Folders e material gráfico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500 a 1.000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Impulsionamento em redes sociais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600 a 1.200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Lote inicial de souvenirs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1.000 a 2.000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Total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3.400 a 6.800 (mais cerca de 10% de reserva)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after="200" w:line="260" w:lineRule="auto"/>
        <w:ind w:firstLine="0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Quadro 9 – Orçamento estimado. Fonte: elaboração da equipe.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Possíveis financiadores e apoiadores: patrocínio de comércio local e hotéis, apoio da Prefeitura e das Secretarias de Turismo e Cultura, e editais e leis de incentivo à cultura.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11 INDICADORES DE SUCESSO</w:t>
      </w:r>
      <w:r w:rsidDel="00000000" w:rsidR="00000000" w:rsidRPr="00000000">
        <w:rPr>
          <w:rtl w:val="0"/>
        </w:rPr>
      </w:r>
    </w:p>
    <w:tbl>
      <w:tblPr>
        <w:tblStyle w:val="Table11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071"/>
        <w:tblGridChange w:id="0">
          <w:tblGrid>
            <w:gridCol w:w="3000"/>
            <w:gridCol w:w="3000"/>
            <w:gridCol w:w="30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dcc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dcc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Meta em 6 meses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dcc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Como medir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Visitantes do Forte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Superar a linha de base de cerca de 500 por mês (MPF, 2025)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Registro de visitas da administração do Forte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Acessos ao 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Definir meta com base na pesquisa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Ferramenta de estatísticas do site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Agendamentos recebidos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Definir meta mensal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Registro de pedidos por WhatsApp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Seguidores e alcance nas redes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Crescimento mês a 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Métricas do Instagram e TikTok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Escolas visitantes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Número de escolas parceiras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Lista de agendamentos escolares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Reconhecimento do Forte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Aumento em nova pesquisa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Repetir o formulário ao final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spacing w:after="200" w:line="260" w:lineRule="auto"/>
        <w:ind w:firstLine="0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Quadro 10 – Indicadores de sucesso. Fonte: elaboração da equipe.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12 RISCOS E MITIGAÇÃO</w:t>
      </w:r>
      <w:r w:rsidDel="00000000" w:rsidR="00000000" w:rsidRPr="00000000">
        <w:rPr>
          <w:rtl w:val="0"/>
        </w:rPr>
      </w:r>
    </w:p>
    <w:tbl>
      <w:tblPr>
        <w:tblStyle w:val="Table12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471"/>
        <w:tblGridChange w:id="0">
          <w:tblGrid>
            <w:gridCol w:w="3600"/>
            <w:gridCol w:w="54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dcc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dcc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Mitigação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Falta de autorização ou mudança nos dias de visita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Formalizar parceria com o 6º BIS e atualizar o calendário do site sempre que necessário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Procura maior que a capacidade de recepção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Limitar vagas por dia na evolução do site e priorizar grupos agendados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Baixa conectividade na região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Material impresso, QR Code com conteúdo leve e atendimento por WhatsApp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Estado de conservação precário do monumento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Divulgar com responsabilidade, orientar os visitantes e apoiar as ações do IPHAN e do Exército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Dependência de poucos voluntários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Parcerias com escolas, universidades e prefeitura para dividir tarefas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spacing w:after="200" w:line="260" w:lineRule="auto"/>
        <w:ind w:firstLine="0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Quadro 11 – Riscos e mitigação. Fonte: elaboração da equipe.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13 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Real Forte Príncipe da Beira reúne atributos raros: grandiosidade histórica, tombamento federal e reconhecimento da UNESCO. O que falta é fazer essa história chegar às pessoas e facilitar o primeiro passo da visita. O projeto Forte Vivo propõe uma solução de baixo custo, com marca forte, divulgação digital e um site acessível por QR Code que transforma interesse em agendamento. Com parcerias institucionais e acompanhamento de indicadores, a iniciativa pode ampliar a visitação, gerar renda para Costa Marques e valorizar um dos principais símbolos de Rondônia.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line="240" w:lineRule="auto"/>
        <w:ind w:firstLine="0"/>
        <w:jc w:val="left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BARCELOS, Giovani da Silva. Forte Príncipe da Beira: conhecimento, valoração e preservação. 2018. Dissertação (Mestrado em Preservação do Patrimônio Cultural) – Instituto do Patrimônio Histórico e Artístico Nacional, Rio de Janeiro, 2018. Disponível em: https://www.gov.br/iphan/pt-br/unidades-especiais/centro-lucio-costa/mestrado-profissional/dissertacoes-1/ficha-tecnica-forte-principe-da-beira-conhecimento-valoracao-e-preservacao. Acesso em: 6 out.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line="240" w:lineRule="auto"/>
        <w:ind w:firstLine="0"/>
        <w:jc w:val="left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FOLHA DE PERNAMBUCO. Unesco: Memorial da Resistência em SP é bem sob proteção reforçada. Recife, dez. 2025. Disponível em: https://www.folhape.com.br/cultura/unesco-memorial-da-resistencia-em-sp-e-bem-sob-protecao-reforcada/454560/. Acesso em: 6 out.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line="240" w:lineRule="auto"/>
        <w:ind w:firstLine="0"/>
        <w:jc w:val="left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INSTITUTO DO PATRIMÔNIO HISTÓRICO E ARTÍSTICO NACIONAL. História da Amazônia é destaque nas escavações do Real Forte Príncipe da Beira (RO). Brasília, DF: Iphan, 2023. Disponível em: https://www.gov.br/iphan/pt-br/assuntos/noticias/historia-da-amazonia-e-destaque-nas-escavacoes-do-real-forte-principe-da-beira-ro. Acesso em: 6 out.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line="240" w:lineRule="auto"/>
        <w:ind w:firstLine="0"/>
        <w:jc w:val="left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MINISTÉRIO PÚBLICO FEDERAL. MPF inspeciona Real Forte Príncipe da Beira e reforça a importância da preservação do patrimônio histórico em Rondônia. Porto Velho: MPF, 25 set. 2025. Disponível em: https://www.mpf.mp.br/o-mpf/unidades/pr-ro/noticias/mpf-inspeciona-real-forte-principe-da-beira-e-reforca-a-importancia-da-preservacao-do-patrimonio-historico-em-rondonia. Acesso em: 6 out.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line="240" w:lineRule="auto"/>
        <w:ind w:firstLine="0"/>
        <w:jc w:val="left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PORTAL AMAZÔNIA. Real Forte Príncipe da Beira, em Rondônia, recebe proteção internacional da Unesco. [S. l.], dez. 2025. Disponível em: https://portalamazonia.com/cultura/real-forte-principe-beira-unesco/. Acesso em: 6 out.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line="240" w:lineRule="auto"/>
        <w:ind w:firstLine="0"/>
        <w:jc w:val="left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PORTAL AMAZÔNIA. Real Forte Príncipe da Beira completa 75 anos de tombamento pelo Iphan. [S. l.], 2025. Disponível em: https://portalamazonia.com/cultura/real-forte-principe-da-beira-75/. Acesso em: 6 out. 2026.</w:t>
      </w: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134" w:top="1701" w:left="1701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5">
    <w:pPr>
      <w:jc w:val="right"/>
      <w:rPr/>
    </w:pPr>
    <w:r w:rsidDel="00000000" w:rsidR="00000000" w:rsidRPr="00000000"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•"/>
      <w:lvlJc w:val="left"/>
      <w:pPr>
        <w:ind w:left="1066" w:hanging="357.0000000000001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imadev27.github.io/Projeto-forte-vivo/" TargetMode="Externa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