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63A1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0E168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Individual Recode Documentation</w:t>
      </w:r>
    </w:p>
    <w:p w14:paraId="0015F647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595ACA6" w14:textId="77777777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14:paraId="3A0D589D" w14:textId="67154210" w:rsidR="00577AFA" w:rsidRPr="000E1689" w:rsidRDefault="00577AFA" w:rsidP="00577AF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Kenya (DHS-VIII)</w:t>
      </w: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  <w:t xml:space="preserve">Version 1        </w:t>
      </w: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Pr="000E168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  <w:t>MIS 8</w:t>
      </w:r>
    </w:p>
    <w:p w14:paraId="2D0D4D43" w14:textId="77777777" w:rsidR="00577AFA" w:rsidRPr="000E1689" w:rsidRDefault="00577AFA" w:rsidP="00577AFA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12024"/>
      </w:tblGrid>
      <w:tr w:rsidR="00577AFA" w:rsidRPr="000E1689" w14:paraId="4F9F573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259CF17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12024" w:type="dxa"/>
          </w:tcPr>
          <w:p w14:paraId="7A6A97B1" w14:textId="3773B770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Malaria Indicator Survey</w:t>
            </w:r>
          </w:p>
          <w:p w14:paraId="664A68B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637AE3D1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2EE0ED89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12024" w:type="dxa"/>
          </w:tcPr>
          <w:p w14:paraId="0605687B" w14:textId="599651DD" w:rsidR="00577AFA" w:rsidRPr="000E1689" w:rsidRDefault="00577AFA" w:rsidP="00273AD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Ministry of Health Division of National Malaria Programme &amp; Kenya National Bureau of Statistics </w:t>
            </w:r>
          </w:p>
          <w:p w14:paraId="1885E3A5" w14:textId="77777777" w:rsidR="00577AFA" w:rsidRPr="000E1689" w:rsidRDefault="00577AFA" w:rsidP="00273AD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5F6BFBF8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C82AF93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12024" w:type="dxa"/>
          </w:tcPr>
          <w:p w14:paraId="3C9694C3" w14:textId="3DEC3BA9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2020</w:t>
            </w:r>
          </w:p>
          <w:p w14:paraId="77D5C82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08CEC147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4CAE52B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12024" w:type="dxa"/>
          </w:tcPr>
          <w:p w14:paraId="56A795A9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All women 15-49</w:t>
            </w:r>
          </w:p>
          <w:p w14:paraId="12C0C83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2288EEF6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ED97098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12024" w:type="dxa"/>
          </w:tcPr>
          <w:p w14:paraId="76C1731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National, 100%</w:t>
            </w:r>
          </w:p>
          <w:p w14:paraId="7668837B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0D24990C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7A440EC8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2024" w:type="dxa"/>
          </w:tcPr>
          <w:p w14:paraId="1FF8106F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Unweighted     Weighted   </w:t>
            </w:r>
          </w:p>
          <w:p w14:paraId="0A9B3CE2" w14:textId="58D0426D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</w:t>
            </w:r>
            <w:r w:rsidRPr="000E168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7,952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Pr="000E168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7,952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Households </w:t>
            </w:r>
          </w:p>
          <w:p w14:paraId="007B5351" w14:textId="5B91A63F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6,771             6,771              Women</w:t>
            </w:r>
          </w:p>
          <w:p w14:paraId="79D83B3B" w14:textId="22983701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="00303D7D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3,626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="0083315B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3,365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ab/>
              <w:t xml:space="preserve">   Children (0 – </w:t>
            </w:r>
            <w:r w:rsidR="00554B8B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months) </w:t>
            </w:r>
          </w:p>
          <w:p w14:paraId="776546DC" w14:textId="2D955F11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="007E26C3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31,302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="00625F6C"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30,252</w:t>
            </w: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Household Members</w:t>
            </w:r>
          </w:p>
          <w:p w14:paraId="035C4CA7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6F55759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724A0FC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50101F2D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12024" w:type="dxa"/>
          </w:tcPr>
          <w:p w14:paraId="1588D59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Weighted by sample area (cluster)</w:t>
            </w:r>
          </w:p>
          <w:p w14:paraId="3D75FBC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77698E3D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1E4B8455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2024" w:type="dxa"/>
          </w:tcPr>
          <w:p w14:paraId="42B36654" w14:textId="0CE7C41B" w:rsidR="00577AFA" w:rsidRPr="000E1689" w:rsidRDefault="00B247DB" w:rsidP="00B247DB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Malaria and hemoglobin testing for children 6 months-14 years </w:t>
            </w:r>
          </w:p>
        </w:tc>
      </w:tr>
      <w:tr w:rsidR="00577AFA" w:rsidRPr="000E1689" w14:paraId="2F821E9E" w14:textId="77777777" w:rsidTr="00303D7D">
        <w:trPr>
          <w:cantSplit/>
          <w:trHeight w:val="360"/>
        </w:trPr>
        <w:tc>
          <w:tcPr>
            <w:tcW w:w="2160" w:type="dxa"/>
            <w:hideMark/>
          </w:tcPr>
          <w:p w14:paraId="27829F51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12024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577AFA" w:rsidRPr="000E1689" w14:paraId="3A2CF61B" w14:textId="77777777" w:rsidTr="00273AD0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926A24B" w14:textId="08B46AA1" w:rsidR="00577AFA" w:rsidRPr="000E1689" w:rsidRDefault="00577AFA" w:rsidP="00273AD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</w:pPr>
                  <w:r w:rsidRPr="000E1689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English</w:t>
                  </w:r>
                  <w:r w:rsidR="00B247DB" w:rsidRPr="000E1689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, Kwsahili</w:t>
                  </w:r>
                  <w:r w:rsidRPr="000E1689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 xml:space="preserve">. </w:t>
                  </w:r>
                </w:p>
              </w:tc>
            </w:tr>
          </w:tbl>
          <w:p w14:paraId="69EA41FF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  <w:p w14:paraId="5AF2CBD2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</w:tc>
      </w:tr>
      <w:tr w:rsidR="00577AFA" w:rsidRPr="000E1689" w14:paraId="649B4235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F830F5D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Supplementary Data Files</w:t>
            </w:r>
          </w:p>
        </w:tc>
        <w:tc>
          <w:tcPr>
            <w:tcW w:w="12024" w:type="dxa"/>
          </w:tcPr>
          <w:p w14:paraId="21F1397B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Household</w:t>
            </w:r>
          </w:p>
          <w:p w14:paraId="65D236CF" w14:textId="77777777" w:rsidR="00577AFA" w:rsidRPr="000E1689" w:rsidRDefault="00577AFA" w:rsidP="00303D7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9D1E717" w14:textId="1C0779A4" w:rsidR="00303D7D" w:rsidRPr="000E1689" w:rsidRDefault="00303D7D" w:rsidP="00303D7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77AFA" w:rsidRPr="000E1689" w14:paraId="4B5C6D62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347D7D3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Recode Structure</w:t>
            </w:r>
          </w:p>
        </w:tc>
        <w:tc>
          <w:tcPr>
            <w:tcW w:w="12024" w:type="dxa"/>
            <w:hideMark/>
          </w:tcPr>
          <w:p w14:paraId="662F9B0F" w14:textId="77777777" w:rsidR="00577AFA" w:rsidRPr="000E1689" w:rsidRDefault="00577AFA" w:rsidP="00273A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DHS VII</w:t>
            </w:r>
          </w:p>
        </w:tc>
      </w:tr>
      <w:tr w:rsidR="00577AFA" w:rsidRPr="000E1689" w14:paraId="65F49F26" w14:textId="77777777" w:rsidTr="00303D7D">
        <w:trPr>
          <w:cantSplit/>
          <w:trHeight w:val="403"/>
        </w:trPr>
        <w:tc>
          <w:tcPr>
            <w:tcW w:w="2160" w:type="dxa"/>
            <w:hideMark/>
          </w:tcPr>
          <w:p w14:paraId="33DD27C3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12024" w:type="dxa"/>
          </w:tcPr>
          <w:p w14:paraId="464B318A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1689">
              <w:rPr>
                <w:rFonts w:ascii="Times New Roman" w:eastAsia="Calibri" w:hAnsi="Times New Roman" w:cs="Times New Roman"/>
                <w:sz w:val="24"/>
                <w:szCs w:val="24"/>
              </w:rPr>
              <w:t>37</w:t>
            </w:r>
          </w:p>
          <w:p w14:paraId="4DB862D5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B46E34" w14:textId="77777777" w:rsidR="00577AFA" w:rsidRPr="000E1689" w:rsidRDefault="00577AFA" w:rsidP="00273AD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5991B14" w14:textId="77777777" w:rsidR="00577AFA" w:rsidRPr="000E1689" w:rsidRDefault="00577AFA">
      <w:pPr>
        <w:rPr>
          <w:rFonts w:ascii="Times New Roman" w:hAnsi="Times New Roman" w:cs="Times New Roman"/>
          <w:sz w:val="24"/>
          <w:szCs w:val="24"/>
        </w:rPr>
      </w:pPr>
    </w:p>
    <w:p w14:paraId="1E1F5A9F" w14:textId="36584298" w:rsidR="00577AFA" w:rsidRPr="000E1689" w:rsidRDefault="00577AFA">
      <w:pPr>
        <w:rPr>
          <w:rFonts w:ascii="Times New Roman" w:hAnsi="Times New Roman" w:cs="Times New Roman"/>
          <w:sz w:val="24"/>
          <w:szCs w:val="24"/>
        </w:rPr>
      </w:pPr>
    </w:p>
    <w:p w14:paraId="72FF8194" w14:textId="4F1B0C17" w:rsidR="00842262" w:rsidRPr="000E1689" w:rsidRDefault="00842262">
      <w:pPr>
        <w:rPr>
          <w:rFonts w:ascii="Times New Roman" w:hAnsi="Times New Roman" w:cs="Times New Roman"/>
          <w:sz w:val="24"/>
          <w:szCs w:val="24"/>
        </w:rPr>
      </w:pPr>
    </w:p>
    <w:p w14:paraId="5BABBBF9" w14:textId="665735B1" w:rsidR="00842262" w:rsidRPr="000E1689" w:rsidRDefault="00842262">
      <w:pPr>
        <w:rPr>
          <w:rFonts w:ascii="Times New Roman" w:hAnsi="Times New Roman" w:cs="Times New Roman"/>
          <w:sz w:val="24"/>
          <w:szCs w:val="24"/>
        </w:rPr>
      </w:pPr>
    </w:p>
    <w:p w14:paraId="02B759A5" w14:textId="77777777" w:rsidR="006F7F55" w:rsidRDefault="006F7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B3B944" w14:textId="686276E6" w:rsidR="00842262" w:rsidRPr="006F7F55" w:rsidRDefault="00842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F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Country </w:t>
      </w:r>
      <w:r w:rsidR="006F7F55" w:rsidRPr="006F7F5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F7F55">
        <w:rPr>
          <w:rFonts w:ascii="Times New Roman" w:hAnsi="Times New Roman" w:cs="Times New Roman"/>
          <w:b/>
          <w:bCs/>
          <w:sz w:val="24"/>
          <w:szCs w:val="24"/>
        </w:rPr>
        <w:t xml:space="preserve">pecific </w:t>
      </w:r>
      <w:r w:rsidR="006F7F55" w:rsidRPr="006F7F55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F7F55">
        <w:rPr>
          <w:rFonts w:ascii="Times New Roman" w:hAnsi="Times New Roman" w:cs="Times New Roman"/>
          <w:b/>
          <w:bCs/>
          <w:sz w:val="24"/>
          <w:szCs w:val="24"/>
        </w:rPr>
        <w:t xml:space="preserve">ariables </w:t>
      </w:r>
    </w:p>
    <w:p w14:paraId="683E1419" w14:textId="228A2002" w:rsidR="00842262" w:rsidRPr="000E1689" w:rsidRDefault="00842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 xml:space="preserve">RECH3 </w:t>
      </w:r>
      <w:r w:rsidR="00AE59B6"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9B6" w:rsidRPr="000E168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Survey specific household variables </w:t>
      </w:r>
    </w:p>
    <w:p w14:paraId="659E6142" w14:textId="4E84D106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SHCOUNTY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County</w:t>
      </w:r>
    </w:p>
    <w:p w14:paraId="0805FE1E" w14:textId="7F53D7A5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SHZONE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Malaria endemicity zone</w:t>
      </w:r>
    </w:p>
    <w:p w14:paraId="68F26FE8" w14:textId="5964122B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SH109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Type of cooking device</w:t>
      </w:r>
    </w:p>
    <w:p w14:paraId="37BBFB29" w14:textId="6F19EF9C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SH110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Type of fuel/energy source for cooking device</w:t>
      </w:r>
    </w:p>
    <w:p w14:paraId="419F329B" w14:textId="74117652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SH116G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solar panel</w:t>
      </w:r>
    </w:p>
    <w:p w14:paraId="13652E91" w14:textId="5CF524D8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SH116H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table</w:t>
      </w:r>
    </w:p>
    <w:p w14:paraId="2BB82461" w14:textId="43935274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SH116I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chair</w:t>
      </w:r>
    </w:p>
    <w:p w14:paraId="52585D73" w14:textId="05CEF9C5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SH116J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sofa</w:t>
      </w:r>
    </w:p>
    <w:p w14:paraId="2305F82B" w14:textId="7050B4EF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SH116K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bed</w:t>
      </w:r>
    </w:p>
    <w:p w14:paraId="370E58F9" w14:textId="633A21C5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SH116L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cupboard</w:t>
      </w:r>
    </w:p>
    <w:p w14:paraId="3C7809A5" w14:textId="5BD46C83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SH116M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Has clock</w:t>
      </w:r>
    </w:p>
    <w:p w14:paraId="6416D9D4" w14:textId="482E609A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SH116N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microwave oven</w:t>
      </w:r>
    </w:p>
    <w:p w14:paraId="5BAF8084" w14:textId="363CCC36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SH116O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DVD player</w:t>
      </w:r>
    </w:p>
    <w:p w14:paraId="76E2345F" w14:textId="55730C68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SH116P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Has CD player</w:t>
      </w:r>
    </w:p>
    <w:p w14:paraId="5F001A58" w14:textId="510A1467" w:rsidR="00842262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SH119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Member use phone for financial transactions</w:t>
      </w:r>
    </w:p>
    <w:p w14:paraId="74435E24" w14:textId="298AB445" w:rsidR="00577AFA" w:rsidRPr="000E1689" w:rsidRDefault="00842262" w:rsidP="008422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SH119A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Household used mosquito repellent spray</w:t>
      </w:r>
    </w:p>
    <w:p w14:paraId="4EF30A3C" w14:textId="3A2BEE15" w:rsidR="00577AFA" w:rsidRPr="000E1689" w:rsidRDefault="00577AFA">
      <w:pPr>
        <w:rPr>
          <w:rFonts w:ascii="Times New Roman" w:hAnsi="Times New Roman" w:cs="Times New Roman"/>
          <w:sz w:val="24"/>
          <w:szCs w:val="24"/>
        </w:rPr>
      </w:pPr>
    </w:p>
    <w:p w14:paraId="425961FD" w14:textId="7A10EFE3" w:rsidR="00AE7DA3" w:rsidRPr="000E1689" w:rsidRDefault="00AE7DA3">
      <w:pPr>
        <w:rPr>
          <w:rFonts w:ascii="Times New Roman" w:hAnsi="Times New Roman" w:cs="Times New Roman"/>
          <w:sz w:val="24"/>
          <w:szCs w:val="24"/>
        </w:rPr>
      </w:pPr>
    </w:p>
    <w:p w14:paraId="76CFD484" w14:textId="58800CAD" w:rsidR="00AE7DA3" w:rsidRPr="000E1689" w:rsidRDefault="00AE7D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RECH6</w:t>
      </w:r>
      <w:r w:rsidR="00D75361" w:rsidRPr="000E16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5361"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Children hemoglobin and malaria</w:t>
      </w:r>
    </w:p>
    <w:p w14:paraId="4A7AFDA1" w14:textId="0ABDA071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SHC1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Child's age in months ( country specific version of HC1 )</w:t>
      </w:r>
    </w:p>
    <w:p w14:paraId="6B60E86C" w14:textId="31C33B11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SHC1A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Child's age in days ( country specific version of HC1A )</w:t>
      </w:r>
    </w:p>
    <w:p w14:paraId="7FC15664" w14:textId="29BDD5EA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extreme weakness</w:t>
      </w:r>
    </w:p>
    <w:p w14:paraId="371C2E8B" w14:textId="72C44A92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SB115B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heart problems</w:t>
      </w:r>
    </w:p>
    <w:p w14:paraId="4F3259D8" w14:textId="0FE82563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SB115C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loss of consciousness</w:t>
      </w:r>
    </w:p>
    <w:p w14:paraId="59AD9B05" w14:textId="57EEFBCA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SB115D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rapid breathing</w:t>
      </w:r>
    </w:p>
    <w:p w14:paraId="7420E9B4" w14:textId="063E5066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SB115E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seizures</w:t>
      </w:r>
    </w:p>
    <w:p w14:paraId="2DB284E5" w14:textId="1F9F0EA1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SB115F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bleeding</w:t>
      </w:r>
    </w:p>
    <w:p w14:paraId="34A10B40" w14:textId="34010B75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SB115G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jaundice</w:t>
      </w:r>
    </w:p>
    <w:p w14:paraId="213969B9" w14:textId="27216098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SB115H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Illness or symptoms: dark urine</w:t>
      </w:r>
    </w:p>
    <w:p w14:paraId="32999F05" w14:textId="2A9A13B5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SB119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Taken ACT for malaria treatment in the past two weeks</w:t>
      </w:r>
    </w:p>
    <w:p w14:paraId="4A76613A" w14:textId="27C0CD8B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SB122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Accepted medicine</w:t>
      </w:r>
    </w:p>
    <w:p w14:paraId="3A7CC2D1" w14:textId="73F2C1CB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SB123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Fieldworker number for malaria medicine</w:t>
      </w:r>
    </w:p>
    <w:p w14:paraId="5F4A901C" w14:textId="43018E0B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SB128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Date of data collection</w:t>
      </w:r>
    </w:p>
    <w:p w14:paraId="4A876740" w14:textId="48911669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SB128D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Day of data collection</w:t>
      </w:r>
    </w:p>
    <w:p w14:paraId="4790DD5D" w14:textId="2DB31B3B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SB128M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70265D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Month of data collection</w:t>
      </w:r>
    </w:p>
    <w:p w14:paraId="3936D255" w14:textId="0115884D" w:rsidR="00AE7DA3" w:rsidRPr="000E1689" w:rsidRDefault="00AE7DA3" w:rsidP="00AE7D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SB128Y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Year of data collection</w:t>
      </w:r>
    </w:p>
    <w:p w14:paraId="13FEF3B0" w14:textId="49314E54" w:rsidR="00577AFA" w:rsidRPr="000E1689" w:rsidRDefault="00577AFA">
      <w:pPr>
        <w:rPr>
          <w:rFonts w:ascii="Times New Roman" w:hAnsi="Times New Roman" w:cs="Times New Roman"/>
          <w:sz w:val="24"/>
          <w:szCs w:val="24"/>
        </w:rPr>
      </w:pPr>
    </w:p>
    <w:p w14:paraId="0396C5AF" w14:textId="48F7B040" w:rsidR="006846B1" w:rsidRPr="000E1689" w:rsidRDefault="006846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RECHML</w:t>
      </w:r>
      <w:r w:rsidR="006C6DE7" w:rsidRPr="000E1689">
        <w:rPr>
          <w:rFonts w:ascii="Times New Roman" w:hAnsi="Times New Roman" w:cs="Times New Roman"/>
          <w:b/>
          <w:bCs/>
          <w:sz w:val="24"/>
          <w:szCs w:val="24"/>
        </w:rPr>
        <w:tab/>
        <w:t>Malaria: by mosquito bet net</w:t>
      </w:r>
    </w:p>
    <w:p w14:paraId="2D470D10" w14:textId="24B67727" w:rsidR="006846B1" w:rsidRPr="000E1689" w:rsidRDefault="006846B1">
      <w:p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lastRenderedPageBreak/>
        <w:t>SH130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Main reason bed</w:t>
      </w:r>
      <w:r w:rsidR="006C6DE7" w:rsidRPr="000E1689">
        <w:rPr>
          <w:rFonts w:ascii="Times New Roman" w:hAnsi="Times New Roman" w:cs="Times New Roman"/>
          <w:sz w:val="24"/>
          <w:szCs w:val="24"/>
        </w:rPr>
        <w:t xml:space="preserve"> </w:t>
      </w:r>
      <w:r w:rsidRPr="000E1689">
        <w:rPr>
          <w:rFonts w:ascii="Times New Roman" w:hAnsi="Times New Roman" w:cs="Times New Roman"/>
          <w:sz w:val="24"/>
          <w:szCs w:val="24"/>
        </w:rPr>
        <w:t>net not used</w:t>
      </w:r>
    </w:p>
    <w:p w14:paraId="15717BCE" w14:textId="3DA74BBA" w:rsidR="006846B1" w:rsidRPr="000E1689" w:rsidRDefault="006846B1">
      <w:pPr>
        <w:rPr>
          <w:rFonts w:ascii="Times New Roman" w:hAnsi="Times New Roman" w:cs="Times New Roman"/>
          <w:sz w:val="24"/>
          <w:szCs w:val="24"/>
        </w:rPr>
      </w:pPr>
    </w:p>
    <w:p w14:paraId="5610F9C2" w14:textId="500C02C0" w:rsidR="006846B1" w:rsidRPr="000E1689" w:rsidRDefault="006846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RECHMH</w:t>
      </w:r>
      <w:r w:rsidR="006C6DE7" w:rsidRPr="000E1689">
        <w:rPr>
          <w:rFonts w:ascii="Times New Roman" w:hAnsi="Times New Roman" w:cs="Times New Roman"/>
          <w:b/>
          <w:bCs/>
          <w:sz w:val="24"/>
          <w:szCs w:val="24"/>
        </w:rPr>
        <w:tab/>
        <w:t>Malaria: by household member</w:t>
      </w:r>
    </w:p>
    <w:p w14:paraId="2A58BED2" w14:textId="11016BF8" w:rsidR="006846B1" w:rsidRPr="000E1689" w:rsidRDefault="006846B1">
      <w:p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SML16A</w:t>
      </w:r>
      <w:r w:rsidRPr="000E1689">
        <w:rPr>
          <w:rFonts w:ascii="Times New Roman" w:hAnsi="Times New Roman" w:cs="Times New Roman"/>
          <w:sz w:val="24"/>
          <w:szCs w:val="24"/>
        </w:rPr>
        <w:tab/>
        <w:t>Child's age in months ( country specific version of HML16A )</w:t>
      </w:r>
    </w:p>
    <w:p w14:paraId="7E97BFB7" w14:textId="1EA2B948" w:rsidR="006C6DE7" w:rsidRPr="000E1689" w:rsidRDefault="006C6DE7">
      <w:pPr>
        <w:rPr>
          <w:rFonts w:ascii="Times New Roman" w:hAnsi="Times New Roman" w:cs="Times New Roman"/>
          <w:sz w:val="24"/>
          <w:szCs w:val="24"/>
        </w:rPr>
      </w:pPr>
    </w:p>
    <w:p w14:paraId="63AAC4EA" w14:textId="70F5FE62" w:rsidR="006C6DE7" w:rsidRPr="000E1689" w:rsidRDefault="006C6DE7">
      <w:p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RECH4A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Child’s health</w:t>
      </w:r>
    </w:p>
    <w:p w14:paraId="13FAD2FB" w14:textId="2C1CBA5D" w:rsidR="006C6DE7" w:rsidRPr="000E1689" w:rsidRDefault="006C6DE7">
      <w:p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S406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Told child had malaria</w:t>
      </w:r>
    </w:p>
    <w:p w14:paraId="65264106" w14:textId="079968B6" w:rsidR="006C6DE7" w:rsidRPr="000E1689" w:rsidRDefault="006C6DE7">
      <w:pPr>
        <w:rPr>
          <w:rFonts w:ascii="Times New Roman" w:hAnsi="Times New Roman" w:cs="Times New Roman"/>
          <w:sz w:val="24"/>
          <w:szCs w:val="24"/>
        </w:rPr>
      </w:pPr>
    </w:p>
    <w:p w14:paraId="2352C651" w14:textId="24784799" w:rsidR="006C6DE7" w:rsidRPr="000E1689" w:rsidRDefault="006C6D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RECML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  <w:t>Malaria</w:t>
      </w:r>
    </w:p>
    <w:p w14:paraId="29468845" w14:textId="5A98B43D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S413A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AL taken for fever</w:t>
      </w:r>
    </w:p>
    <w:p w14:paraId="11E675D8" w14:textId="2F475F27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S413B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DHAP taken for fever</w:t>
      </w:r>
    </w:p>
    <w:p w14:paraId="3F186DD9" w14:textId="601A3096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S413C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Other ACT (not AL or DHAP) taken for fever</w:t>
      </w:r>
    </w:p>
    <w:p w14:paraId="45E1BC24" w14:textId="7FFB9541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99D931" w14:textId="362E334C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382D4" w14:textId="355F7D98" w:rsidR="00D75361" w:rsidRPr="000E1689" w:rsidRDefault="00D75361" w:rsidP="00D753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REC91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Country specific variables</w:t>
      </w:r>
    </w:p>
    <w:p w14:paraId="060EC4ED" w14:textId="77777777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SCOUNTY</w:t>
      </w:r>
      <w:r w:rsidRPr="000E1689">
        <w:rPr>
          <w:rFonts w:ascii="Times New Roman" w:hAnsi="Times New Roman" w:cs="Times New Roman"/>
          <w:sz w:val="24"/>
          <w:szCs w:val="24"/>
        </w:rPr>
        <w:tab/>
        <w:t>County</w:t>
      </w:r>
    </w:p>
    <w:p w14:paraId="7FA57DA1" w14:textId="6393A81F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SZONE</w:t>
      </w:r>
      <w:r w:rsidRPr="000E1689">
        <w:rPr>
          <w:rFonts w:ascii="Times New Roman" w:hAnsi="Times New Roman" w:cs="Times New Roman"/>
          <w:sz w:val="24"/>
          <w:szCs w:val="24"/>
        </w:rPr>
        <w:tab/>
        <w:t>Malaria endemicity zone</w:t>
      </w:r>
    </w:p>
    <w:p w14:paraId="0AD178E9" w14:textId="6718A623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S114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Mobile phone is a smart phone</w:t>
      </w:r>
    </w:p>
    <w:p w14:paraId="21183A05" w14:textId="37AA7B4F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S211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Total births in 2015-2020</w:t>
      </w:r>
    </w:p>
    <w:p w14:paraId="39768E36" w14:textId="3A672563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S225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Length of pregnancy</w:t>
      </w:r>
    </w:p>
    <w:p w14:paraId="143A7088" w14:textId="4D3CF48A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S501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Seen malaria messages in past 6 months</w:t>
      </w:r>
    </w:p>
    <w:p w14:paraId="20FBCCC0" w14:textId="229A736C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radio</w:t>
      </w:r>
    </w:p>
    <w:p w14:paraId="76EAB631" w14:textId="367E33EA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S502B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television</w:t>
      </w:r>
    </w:p>
    <w:p w14:paraId="255C6AD7" w14:textId="1A4AC0CA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S502C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poster/billboard</w:t>
      </w:r>
    </w:p>
    <w:p w14:paraId="657B8974" w14:textId="40D2D4F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S502D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newspaper/magazine</w:t>
      </w:r>
    </w:p>
    <w:p w14:paraId="4F550EB1" w14:textId="73409118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S502E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leaflet/brochure</w:t>
      </w:r>
    </w:p>
    <w:p w14:paraId="0D217731" w14:textId="0F0B3A9C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S502F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healthcare provider</w:t>
      </w:r>
    </w:p>
    <w:p w14:paraId="57E652F0" w14:textId="3CD433EF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S502G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community health worker</w:t>
      </w:r>
    </w:p>
    <w:p w14:paraId="3A08AD9C" w14:textId="33D939AE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S502H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social media</w:t>
      </w:r>
    </w:p>
    <w:p w14:paraId="79F90D24" w14:textId="2F86AA98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S502I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relative/friend</w:t>
      </w:r>
    </w:p>
    <w:p w14:paraId="627A0541" w14:textId="5C4B4FA6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S502J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community dialogue/baraza</w:t>
      </w:r>
    </w:p>
    <w:p w14:paraId="7E286D18" w14:textId="503B899E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S502K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community leader/elder</w:t>
      </w:r>
    </w:p>
    <w:p w14:paraId="6FEE33CB" w14:textId="171B44F9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S502L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community event/roadshow</w:t>
      </w:r>
    </w:p>
    <w:p w14:paraId="2045D92D" w14:textId="0C31BE61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S502M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school pupils</w:t>
      </w:r>
    </w:p>
    <w:p w14:paraId="32A95283" w14:textId="6B61525F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S502X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anywhere else</w:t>
      </w:r>
    </w:p>
    <w:p w14:paraId="24CF4A27" w14:textId="0FA1FD20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S502Z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Where malaria messages were seen: don't know/don't remember</w:t>
      </w:r>
    </w:p>
    <w:p w14:paraId="3F5C767C" w14:textId="2212154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S502AA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If you have symptoms of malaria go to health facility</w:t>
      </w:r>
    </w:p>
    <w:p w14:paraId="593A555A" w14:textId="2AC6A46D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lastRenderedPageBreak/>
        <w:t>S502AB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Sleep under an insecticide-treated mosquito net</w:t>
      </w:r>
    </w:p>
    <w:p w14:paraId="2DE94386" w14:textId="219EB17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S502AC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Pregnant women should take medicine to prevent malaria</w:t>
      </w:r>
    </w:p>
    <w:p w14:paraId="68D03FBF" w14:textId="600A906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S502AD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SP protects pregnant women and unborn baby from getting malaria</w:t>
      </w:r>
    </w:p>
    <w:p w14:paraId="182A7AF3" w14:textId="10526A0E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S502AE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Always test before treating malaria</w:t>
      </w:r>
    </w:p>
    <w:p w14:paraId="30BB79B8" w14:textId="44BB5C20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S502AF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Treat malaria with ACTs</w:t>
      </w:r>
    </w:p>
    <w:p w14:paraId="23395F96" w14:textId="62CA0493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S502AG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malaria kills</w:t>
      </w:r>
    </w:p>
    <w:p w14:paraId="6B14CBDD" w14:textId="7B1E6A2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S502AX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other</w:t>
      </w:r>
    </w:p>
    <w:p w14:paraId="17DDDD57" w14:textId="58DAF91D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S502AZ</w:t>
      </w:r>
      <w:r w:rsidRPr="000E1689">
        <w:rPr>
          <w:rFonts w:ascii="Times New Roman" w:hAnsi="Times New Roman" w:cs="Times New Roman"/>
          <w:sz w:val="24"/>
          <w:szCs w:val="24"/>
        </w:rPr>
        <w:tab/>
        <w:t>What malaria messages were seen or heard: don't know/don't remember</w:t>
      </w:r>
    </w:p>
    <w:p w14:paraId="3581166B" w14:textId="0034C94C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S503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Believes there are ways to prevent malaria</w:t>
      </w:r>
    </w:p>
    <w:p w14:paraId="3445C91C" w14:textId="75A2A131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Sleep under a mosquito net</w:t>
      </w:r>
    </w:p>
    <w:p w14:paraId="74410086" w14:textId="7B0ED8AC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S504B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Sleep under an insecticide-treated mosquito net</w:t>
      </w:r>
    </w:p>
    <w:p w14:paraId="7CBE0E36" w14:textId="039B32B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S504C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Use mosquito repellent</w:t>
      </w:r>
    </w:p>
    <w:p w14:paraId="22341F6F" w14:textId="041B0C9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S504D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Take preventative medications</w:t>
      </w:r>
    </w:p>
    <w:p w14:paraId="44A6BBDE" w14:textId="1CBE4470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S504E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Spray house with insecticide</w:t>
      </w:r>
    </w:p>
    <w:p w14:paraId="4B82059F" w14:textId="4A544727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S504F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Fill in stagnant waters (puddles)</w:t>
      </w:r>
    </w:p>
    <w:p w14:paraId="561E73A9" w14:textId="1E3A7B40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S504G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Keep surroundings clean</w:t>
      </w:r>
    </w:p>
    <w:p w14:paraId="6947FE7F" w14:textId="4496FA66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S504H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Put mosquito screen on windows</w:t>
      </w:r>
    </w:p>
    <w:p w14:paraId="09FB41C1" w14:textId="6F110513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S504I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Pregnant women take SP/Fansidar</w:t>
      </w:r>
    </w:p>
    <w:p w14:paraId="07164702" w14:textId="7AFCAAED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S504X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other</w:t>
      </w:r>
    </w:p>
    <w:p w14:paraId="7CAECC8C" w14:textId="4A363E3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S504Z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Things to do to prevent malaria: don't know</w:t>
      </w:r>
    </w:p>
    <w:p w14:paraId="58EA193C" w14:textId="32A59E41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S504AA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ACT/AL</w:t>
      </w:r>
    </w:p>
    <w:p w14:paraId="27D6EEBC" w14:textId="16B4FA29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S504AB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SP/fansidar</w:t>
      </w:r>
    </w:p>
    <w:p w14:paraId="7B917743" w14:textId="37EDA281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S504AC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chloroquine</w:t>
      </w:r>
    </w:p>
    <w:p w14:paraId="169944CC" w14:textId="327FFDC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S504AD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amodiaquine</w:t>
      </w:r>
    </w:p>
    <w:p w14:paraId="10F0F88A" w14:textId="733705F1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S504AX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other</w:t>
      </w:r>
    </w:p>
    <w:p w14:paraId="077B82FA" w14:textId="20EBE22B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S504AZ</w:t>
      </w:r>
      <w:r w:rsidRPr="000E1689">
        <w:rPr>
          <w:rFonts w:ascii="Times New Roman" w:hAnsi="Times New Roman" w:cs="Times New Roman"/>
          <w:sz w:val="24"/>
          <w:szCs w:val="24"/>
        </w:rPr>
        <w:tab/>
        <w:t>What is the recommended treatment for malaria: don't know</w:t>
      </w:r>
    </w:p>
    <w:p w14:paraId="285C772E" w14:textId="7C10610D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S505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get malaria during rainy season</w:t>
      </w:r>
    </w:p>
    <w:p w14:paraId="7E54E8B0" w14:textId="1B681780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S506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worry child's fever may be malaria</w:t>
      </w:r>
    </w:p>
    <w:p w14:paraId="1A6FA4FF" w14:textId="035A5302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S507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don't worry about malaria because of treatment</w:t>
      </w:r>
    </w:p>
    <w:p w14:paraId="48198442" w14:textId="3B2F2E79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S508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only weak children die of malaria</w:t>
      </w:r>
    </w:p>
    <w:p w14:paraId="15F3A59B" w14:textId="158F0C4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S509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Agree/disagree: sleep under a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 xml:space="preserve"> all night with many mosquitoes</w:t>
      </w:r>
    </w:p>
    <w:p w14:paraId="3F24E5AE" w14:textId="57A4FCA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S510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Agree/disagree: sleep under a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 xml:space="preserve"> all night with few mosquitoes</w:t>
      </w:r>
    </w:p>
    <w:p w14:paraId="058C0ACC" w14:textId="31BCC4DA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S511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Agree/disagree: not sleeping under a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 xml:space="preserve"> when its too warm</w:t>
      </w:r>
    </w:p>
    <w:p w14:paraId="6886EBA1" w14:textId="5E9C09D7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S511A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Agree/disagree: confident in hanging a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</w:p>
    <w:p w14:paraId="1B0A702F" w14:textId="10E4CA13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S512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give medicine to child with fever</w:t>
      </w:r>
    </w:p>
    <w:p w14:paraId="7A7E75BD" w14:textId="3428EB4F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S513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>Agree/disagree: take child to HC right away when they have a fever</w:t>
      </w:r>
    </w:p>
    <w:p w14:paraId="6077DC7A" w14:textId="61CD5F1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Agree/disagree: people sleep under a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 xml:space="preserve"> every night</w:t>
      </w:r>
    </w:p>
    <w:p w14:paraId="7152283B" w14:textId="169330A7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 xml:space="preserve"> used for other than sleeping</w:t>
      </w:r>
    </w:p>
    <w:p w14:paraId="77DE5F8F" w14:textId="14504997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S514BA</w:t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Cover/protect the garden or chicks</w:t>
      </w:r>
    </w:p>
    <w:p w14:paraId="2904E22B" w14:textId="6723E1A5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S514BB</w:t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Fishing activities</w:t>
      </w:r>
    </w:p>
    <w:p w14:paraId="3B6550C8" w14:textId="66947532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lastRenderedPageBreak/>
        <w:t>S514BC</w:t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window screen</w:t>
      </w:r>
    </w:p>
    <w:p w14:paraId="38D8D53C" w14:textId="6860DB79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S514BD</w:t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clothing/wedding veil</w:t>
      </w:r>
    </w:p>
    <w:p w14:paraId="71792AB2" w14:textId="66D0A8C4" w:rsidR="00D75361" w:rsidRPr="000E1689" w:rsidRDefault="00D75361" w:rsidP="00D753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S514BX</w:t>
      </w:r>
      <w:r w:rsidRPr="000E1689">
        <w:rPr>
          <w:rFonts w:ascii="Times New Roman" w:hAnsi="Times New Roman" w:cs="Times New Roman"/>
          <w:sz w:val="24"/>
          <w:szCs w:val="24"/>
        </w:rPr>
        <w:tab/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other</w:t>
      </w:r>
    </w:p>
    <w:p w14:paraId="2572C640" w14:textId="334116B7" w:rsidR="006C6DE7" w:rsidRPr="000E1689" w:rsidRDefault="00D75361" w:rsidP="00BA6C80">
      <w:pPr>
        <w:tabs>
          <w:tab w:val="left" w:pos="423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S514BZ</w:t>
      </w:r>
      <w:r w:rsidR="007A71DA" w:rsidRPr="000E168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0E1689">
        <w:rPr>
          <w:rFonts w:ascii="Times New Roman" w:hAnsi="Times New Roman" w:cs="Times New Roman"/>
          <w:sz w:val="24"/>
          <w:szCs w:val="24"/>
        </w:rPr>
        <w:t xml:space="preserve">Other uses of </w:t>
      </w:r>
      <w:r w:rsidR="00BA6C80" w:rsidRPr="000E1689">
        <w:rPr>
          <w:rFonts w:ascii="Times New Roman" w:hAnsi="Times New Roman" w:cs="Times New Roman"/>
          <w:sz w:val="24"/>
          <w:szCs w:val="24"/>
        </w:rPr>
        <w:t>bed net</w:t>
      </w:r>
      <w:r w:rsidRPr="000E1689">
        <w:rPr>
          <w:rFonts w:ascii="Times New Roman" w:hAnsi="Times New Roman" w:cs="Times New Roman"/>
          <w:sz w:val="24"/>
          <w:szCs w:val="24"/>
        </w:rPr>
        <w:t>: don't know</w:t>
      </w:r>
    </w:p>
    <w:p w14:paraId="1F609F8C" w14:textId="58D56EB6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052672" w14:textId="53A08D39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D59BB1" w14:textId="2B61EEDC" w:rsidR="007A71DA" w:rsidRPr="000E1689" w:rsidRDefault="007A71DA" w:rsidP="007A71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REC94</w:t>
      </w:r>
      <w:r w:rsidRPr="000E1689">
        <w:rPr>
          <w:rFonts w:ascii="Times New Roman" w:hAnsi="Times New Roman" w:cs="Times New Roman"/>
          <w:b/>
          <w:bCs/>
          <w:sz w:val="24"/>
          <w:szCs w:val="24"/>
        </w:rPr>
        <w:tab/>
        <w:t>Country specific maternity variables</w:t>
      </w:r>
    </w:p>
    <w:p w14:paraId="10C298E4" w14:textId="032BAE98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IDX94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Index to Birth History</w:t>
      </w:r>
    </w:p>
    <w:p w14:paraId="1470102A" w14:textId="3DD5B7D0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S306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Length of pregnancy at first antenatal visit</w:t>
      </w:r>
    </w:p>
    <w:p w14:paraId="2A28CA9D" w14:textId="4AF9820D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S307A</w:t>
      </w:r>
      <w:r w:rsidRPr="000E1689">
        <w:rPr>
          <w:rFonts w:ascii="Times New Roman" w:hAnsi="Times New Roman" w:cs="Times New Roman"/>
          <w:sz w:val="24"/>
          <w:szCs w:val="24"/>
        </w:rPr>
        <w:tab/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Decision maker for going to antenatal care</w:t>
      </w:r>
    </w:p>
    <w:p w14:paraId="79F1BB14" w14:textId="63113854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S309BA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facility too far</w:t>
      </w:r>
    </w:p>
    <w:p w14:paraId="49A2EA7F" w14:textId="26AAE428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S309BB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had no money</w:t>
      </w:r>
    </w:p>
    <w:p w14:paraId="0A0AEA46" w14:textId="04FF8CC1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S309BC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side effects</w:t>
      </w:r>
    </w:p>
    <w:p w14:paraId="5FCA34A1" w14:textId="5AC780C2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S309BD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not aware had to take more</w:t>
      </w:r>
    </w:p>
    <w:p w14:paraId="6B51DCFA" w14:textId="32A3789B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S309BE</w:t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Reason took SP/Fansidar one or two times during pregnancy: did not want to take</w:t>
      </w:r>
    </w:p>
    <w:p w14:paraId="3E975084" w14:textId="44569BE3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S309BF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not given</w:t>
      </w:r>
    </w:p>
    <w:p w14:paraId="4DF8AECB" w14:textId="49A73B8A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S309BG</w:t>
      </w:r>
      <w:r w:rsidR="00464011" w:rsidRPr="000E1689">
        <w:rPr>
          <w:rFonts w:ascii="Times New Roman" w:hAnsi="Times New Roman" w:cs="Times New Roman"/>
          <w:sz w:val="24"/>
          <w:szCs w:val="24"/>
        </w:rPr>
        <w:tab/>
      </w:r>
      <w:r w:rsidRPr="000E1689">
        <w:rPr>
          <w:rFonts w:ascii="Times New Roman" w:hAnsi="Times New Roman" w:cs="Times New Roman"/>
          <w:sz w:val="24"/>
          <w:szCs w:val="24"/>
        </w:rPr>
        <w:t>Reason took SP/Fansidar one or two times during pregnancy: not available</w:t>
      </w:r>
    </w:p>
    <w:p w14:paraId="58568F97" w14:textId="2FA40270" w:rsidR="007A71DA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S309BX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other</w:t>
      </w:r>
    </w:p>
    <w:p w14:paraId="5156AB2F" w14:textId="41FE4C58" w:rsidR="006C6DE7" w:rsidRPr="000E1689" w:rsidRDefault="007A71DA" w:rsidP="007A71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S309BZ</w:t>
      </w:r>
      <w:r w:rsidRPr="000E1689">
        <w:rPr>
          <w:rFonts w:ascii="Times New Roman" w:hAnsi="Times New Roman" w:cs="Times New Roman"/>
          <w:sz w:val="24"/>
          <w:szCs w:val="24"/>
        </w:rPr>
        <w:tab/>
        <w:t>Reason took SP/Fansidar one or two times during pregnancy: don't know</w:t>
      </w:r>
    </w:p>
    <w:p w14:paraId="52A9E3E5" w14:textId="77777777" w:rsidR="006C6DE7" w:rsidRPr="000E1689" w:rsidRDefault="006C6DE7" w:rsidP="006C6D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41A4D5" w14:textId="77777777" w:rsidR="003A4915" w:rsidRPr="000E1689" w:rsidRDefault="003A4915">
      <w:pPr>
        <w:rPr>
          <w:rFonts w:ascii="Times New Roman" w:hAnsi="Times New Roman" w:cs="Times New Roman"/>
          <w:sz w:val="24"/>
          <w:szCs w:val="24"/>
        </w:rPr>
      </w:pPr>
    </w:p>
    <w:p w14:paraId="7C3C16DF" w14:textId="56444E31" w:rsidR="003A4915" w:rsidRDefault="003A49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Notes on the Recode File</w:t>
      </w:r>
    </w:p>
    <w:p w14:paraId="1578A012" w14:textId="1195D05B" w:rsidR="004F3CE1" w:rsidRPr="004F3CE1" w:rsidRDefault="004F3C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HV226-three categories have been added: Solar, alcohol/ethanol, and gasoline/diesel </w:t>
      </w:r>
    </w:p>
    <w:p w14:paraId="137DAE56" w14:textId="55A6D4BC" w:rsidR="00614EEE" w:rsidRPr="000E1689" w:rsidRDefault="00EB3840" w:rsidP="001162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HV014 is for age ranges 0 to 14 years because that is the age range for biomarker eligibility</w:t>
      </w:r>
    </w:p>
    <w:p w14:paraId="040AE197" w14:textId="6F0F8467" w:rsidR="003E75E4" w:rsidRPr="000E1689" w:rsidRDefault="003E75E4" w:rsidP="001162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HV035 is for age ranges 0 to 14 years because that is the age range for biomarker eligibility</w:t>
      </w:r>
    </w:p>
    <w:p w14:paraId="09DDEF9F" w14:textId="51811AF1" w:rsidR="00B67346" w:rsidRPr="000E1689" w:rsidRDefault="00B67346" w:rsidP="001162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V137 is for age ranges 0 to 14 years because that is the age range for biomarker eligibility</w:t>
      </w:r>
    </w:p>
    <w:p w14:paraId="259117C2" w14:textId="4419652E" w:rsidR="003E75E4" w:rsidRPr="000E1689" w:rsidRDefault="003E75E4">
      <w:pPr>
        <w:rPr>
          <w:rFonts w:ascii="Times New Roman" w:hAnsi="Times New Roman" w:cs="Times New Roman"/>
          <w:sz w:val="24"/>
          <w:szCs w:val="24"/>
        </w:rPr>
      </w:pPr>
    </w:p>
    <w:p w14:paraId="1D4B6F41" w14:textId="5D860655" w:rsidR="00E921AE" w:rsidRPr="000E1689" w:rsidRDefault="00E921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HOUSEHOLD INDIVIDUAL FILE</w:t>
      </w:r>
    </w:p>
    <w:p w14:paraId="652A2625" w14:textId="77777777" w:rsidR="000705FE" w:rsidRPr="000E1689" w:rsidRDefault="000705FE" w:rsidP="00070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4414-There are 56 children whose age in the biomarker questionnaire (HW1) disagrees with the age in the mother’s birth history (B19)</w:t>
      </w:r>
    </w:p>
    <w:p w14:paraId="662CF118" w14:textId="1D064005" w:rsidR="000705FE" w:rsidRPr="000E1689" w:rsidRDefault="000705FE" w:rsidP="000705F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2127-There are 989 children whose age in the household questionnaire (HV105) disagrees with the age in the biomarker questionnaire (HW1)</w:t>
      </w:r>
    </w:p>
    <w:p w14:paraId="1B12D080" w14:textId="0C0E4E94" w:rsidR="00E921AE" w:rsidRPr="000E1689" w:rsidRDefault="00E921AE" w:rsidP="00E921A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16226- There are 44 children who consented for hemoglobin measurement (HC52) but the actual hemoglobin test did not </w:t>
      </w:r>
      <w:r w:rsidR="00D23517" w:rsidRPr="000E1689">
        <w:rPr>
          <w:rFonts w:ascii="Times New Roman" w:hAnsi="Times New Roman" w:cs="Times New Roman"/>
          <w:sz w:val="24"/>
          <w:szCs w:val="24"/>
        </w:rPr>
        <w:t>occur</w:t>
      </w:r>
      <w:r w:rsidRPr="000E1689">
        <w:rPr>
          <w:rFonts w:ascii="Times New Roman" w:hAnsi="Times New Roman" w:cs="Times New Roman"/>
          <w:sz w:val="24"/>
          <w:szCs w:val="24"/>
        </w:rPr>
        <w:t xml:space="preserve"> (HC55).</w:t>
      </w:r>
    </w:p>
    <w:p w14:paraId="2327E0D8" w14:textId="77777777" w:rsidR="00D23517" w:rsidRPr="000E1689" w:rsidRDefault="00D23517" w:rsidP="00D235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18204-There are 70 respondents whose age in the household questionnaire (HV105) disagrees with age correct from in the individual questionnaire (HML16)</w:t>
      </w:r>
    </w:p>
    <w:p w14:paraId="7FE584E2" w14:textId="77777777" w:rsidR="00D23517" w:rsidRPr="000E1689" w:rsidRDefault="00D23517" w:rsidP="00E921A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DC95C" w14:textId="77777777" w:rsidR="00E921AE" w:rsidRPr="000E1689" w:rsidRDefault="00E921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AD631" w14:textId="7672A8F7" w:rsidR="003A4915" w:rsidRPr="000E1689" w:rsidRDefault="003A49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lastRenderedPageBreak/>
        <w:t>FEMALE INDIVIDUAL DATA FILE</w:t>
      </w:r>
    </w:p>
    <w:p w14:paraId="395252B5" w14:textId="4FE37AE0" w:rsidR="003A4915" w:rsidRPr="000E1689" w:rsidRDefault="003A4915" w:rsidP="003A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1104-There are 30 respondents who went to school (V133) when they were under 5 years of age (V012&lt;V133+5).</w:t>
      </w:r>
    </w:p>
    <w:p w14:paraId="64EDD0B2" w14:textId="2D03ACAD" w:rsidR="003A4915" w:rsidRPr="000E1689" w:rsidRDefault="003A4915" w:rsidP="003A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 xml:space="preserve">Message 1120-There are 29 respondents who </w:t>
      </w:r>
      <w:r w:rsidR="00491BED" w:rsidRPr="000E1689">
        <w:rPr>
          <w:rFonts w:ascii="Times New Roman" w:hAnsi="Times New Roman" w:cs="Times New Roman"/>
          <w:sz w:val="24"/>
          <w:szCs w:val="24"/>
        </w:rPr>
        <w:t>have secondary or higher education (V106) but who were unable to read a whole sentence (V155)</w:t>
      </w:r>
      <w:r w:rsidRPr="000E16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1C37B" w14:textId="1E7A6565" w:rsidR="007572B5" w:rsidRPr="000E1689" w:rsidRDefault="00FB2DA9" w:rsidP="00757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2127-</w:t>
      </w:r>
      <w:r w:rsidR="007572B5" w:rsidRPr="000E1689">
        <w:rPr>
          <w:rFonts w:ascii="Times New Roman" w:hAnsi="Times New Roman" w:cs="Times New Roman"/>
          <w:sz w:val="24"/>
          <w:szCs w:val="24"/>
        </w:rPr>
        <w:t>There are 7 children whose age in the household questionnaire (HV105) disagrees with the age in the mother’s birth history (B8)</w:t>
      </w:r>
    </w:p>
    <w:p w14:paraId="7265CF81" w14:textId="7437A7B9" w:rsidR="00BF67A6" w:rsidRPr="000E1689" w:rsidRDefault="00FB2DA9" w:rsidP="00BF67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1689">
        <w:rPr>
          <w:rFonts w:ascii="Times New Roman" w:hAnsi="Times New Roman" w:cs="Times New Roman"/>
          <w:sz w:val="24"/>
          <w:szCs w:val="24"/>
        </w:rPr>
        <w:t>Message 2128-</w:t>
      </w:r>
      <w:r w:rsidR="00BF67A6" w:rsidRPr="000E1689">
        <w:rPr>
          <w:rFonts w:ascii="Times New Roman" w:hAnsi="Times New Roman" w:cs="Times New Roman"/>
          <w:sz w:val="24"/>
          <w:szCs w:val="24"/>
        </w:rPr>
        <w:t>There are 2 children whose living status in the household questionnaire (HV102) disagrees with living status in mother’s birth history (B9)</w:t>
      </w:r>
    </w:p>
    <w:p w14:paraId="01043235" w14:textId="6086D7C0" w:rsidR="007572B5" w:rsidRPr="000E1689" w:rsidRDefault="007572B5" w:rsidP="00116243">
      <w:pPr>
        <w:rPr>
          <w:rFonts w:ascii="Times New Roman" w:hAnsi="Times New Roman" w:cs="Times New Roman"/>
          <w:sz w:val="24"/>
          <w:szCs w:val="24"/>
        </w:rPr>
      </w:pPr>
    </w:p>
    <w:p w14:paraId="300FB858" w14:textId="54FF202E" w:rsidR="00116243" w:rsidRPr="000E1689" w:rsidRDefault="00116243" w:rsidP="00116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689">
        <w:rPr>
          <w:rFonts w:ascii="Times New Roman" w:hAnsi="Times New Roman" w:cs="Times New Roman"/>
          <w:b/>
          <w:bCs/>
          <w:sz w:val="24"/>
          <w:szCs w:val="24"/>
        </w:rPr>
        <w:t>DATA FILE</w:t>
      </w:r>
    </w:p>
    <w:p w14:paraId="4BD7A0BF" w14:textId="3C8A3D48" w:rsidR="00116243" w:rsidRPr="000E1689" w:rsidRDefault="00116243" w:rsidP="0011624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1689">
        <w:rPr>
          <w:rFonts w:ascii="Times New Roman" w:eastAsia="Calibri" w:hAnsi="Times New Roman" w:cs="Times New Roman"/>
          <w:sz w:val="24"/>
          <w:szCs w:val="24"/>
        </w:rPr>
        <w:t xml:space="preserve">There are 3 cases where the duration of interview is less than 0. </w:t>
      </w:r>
    </w:p>
    <w:p w14:paraId="2A3E9854" w14:textId="778C1A10" w:rsidR="00116243" w:rsidRPr="000E1689" w:rsidRDefault="00116243" w:rsidP="0011624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1689">
        <w:rPr>
          <w:rFonts w:ascii="Times New Roman" w:eastAsia="Calibri" w:hAnsi="Times New Roman" w:cs="Times New Roman"/>
          <w:sz w:val="24"/>
          <w:szCs w:val="24"/>
        </w:rPr>
        <w:t>There is 1 case where duration of interview is greater than 180 minutes</w:t>
      </w:r>
    </w:p>
    <w:p w14:paraId="3C1B3FE5" w14:textId="68C59CC0" w:rsidR="00116243" w:rsidRPr="000E1689" w:rsidRDefault="00116243" w:rsidP="0011624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1689">
        <w:rPr>
          <w:rFonts w:ascii="Times New Roman" w:eastAsia="Calibri" w:hAnsi="Times New Roman" w:cs="Times New Roman"/>
          <w:sz w:val="24"/>
          <w:szCs w:val="24"/>
        </w:rPr>
        <w:t>There are 8 cases where there are no de jure adult household members</w:t>
      </w:r>
    </w:p>
    <w:p w14:paraId="540E1A7E" w14:textId="77777777" w:rsidR="00116243" w:rsidRPr="000E1689" w:rsidRDefault="00116243" w:rsidP="00116243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A826B70" w14:textId="77777777" w:rsidR="00116243" w:rsidRPr="000E1689" w:rsidRDefault="00116243" w:rsidP="00116243">
      <w:pPr>
        <w:rPr>
          <w:rFonts w:ascii="Times New Roman" w:hAnsi="Times New Roman" w:cs="Times New Roman"/>
          <w:sz w:val="24"/>
          <w:szCs w:val="24"/>
        </w:rPr>
      </w:pPr>
    </w:p>
    <w:p w14:paraId="47594AEE" w14:textId="479C6361" w:rsidR="003A4915" w:rsidRPr="000E1689" w:rsidRDefault="003A4915">
      <w:pPr>
        <w:rPr>
          <w:rFonts w:ascii="Times New Roman" w:hAnsi="Times New Roman" w:cs="Times New Roman"/>
          <w:sz w:val="24"/>
          <w:szCs w:val="24"/>
        </w:rPr>
      </w:pPr>
    </w:p>
    <w:p w14:paraId="559D4EB0" w14:textId="77777777" w:rsidR="003A4915" w:rsidRPr="000E1689" w:rsidRDefault="003A4915">
      <w:pPr>
        <w:rPr>
          <w:rFonts w:ascii="Times New Roman" w:hAnsi="Times New Roman" w:cs="Times New Roman"/>
          <w:sz w:val="24"/>
          <w:szCs w:val="24"/>
        </w:rPr>
      </w:pPr>
    </w:p>
    <w:p w14:paraId="464CF7BF" w14:textId="77777777" w:rsidR="000E1689" w:rsidRPr="000E1689" w:rsidRDefault="000E1689">
      <w:pPr>
        <w:rPr>
          <w:rFonts w:ascii="Times New Roman" w:hAnsi="Times New Roman" w:cs="Times New Roman"/>
          <w:sz w:val="24"/>
          <w:szCs w:val="24"/>
        </w:rPr>
      </w:pPr>
    </w:p>
    <w:sectPr w:rsidR="000E1689" w:rsidRPr="000E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15944"/>
    <w:multiLevelType w:val="hybridMultilevel"/>
    <w:tmpl w:val="AD74E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1A"/>
    <w:rsid w:val="000406E2"/>
    <w:rsid w:val="00044177"/>
    <w:rsid w:val="000705FE"/>
    <w:rsid w:val="000E1689"/>
    <w:rsid w:val="00116243"/>
    <w:rsid w:val="00303D7D"/>
    <w:rsid w:val="003A4915"/>
    <w:rsid w:val="003E75E4"/>
    <w:rsid w:val="00464011"/>
    <w:rsid w:val="00491BED"/>
    <w:rsid w:val="004F3CE1"/>
    <w:rsid w:val="005035E6"/>
    <w:rsid w:val="00554B8B"/>
    <w:rsid w:val="00577AFA"/>
    <w:rsid w:val="005C509E"/>
    <w:rsid w:val="00625F6C"/>
    <w:rsid w:val="006846B1"/>
    <w:rsid w:val="006C6DE7"/>
    <w:rsid w:val="006F7F55"/>
    <w:rsid w:val="0070265D"/>
    <w:rsid w:val="007029F7"/>
    <w:rsid w:val="007572B5"/>
    <w:rsid w:val="007A71DA"/>
    <w:rsid w:val="007E26C3"/>
    <w:rsid w:val="0083315B"/>
    <w:rsid w:val="00842262"/>
    <w:rsid w:val="00845EA6"/>
    <w:rsid w:val="0094104E"/>
    <w:rsid w:val="0095291A"/>
    <w:rsid w:val="00AE59B6"/>
    <w:rsid w:val="00AE7DA3"/>
    <w:rsid w:val="00B247DB"/>
    <w:rsid w:val="00B67346"/>
    <w:rsid w:val="00BA6C80"/>
    <w:rsid w:val="00BF67A6"/>
    <w:rsid w:val="00D23517"/>
    <w:rsid w:val="00D75361"/>
    <w:rsid w:val="00E921AE"/>
    <w:rsid w:val="00E923EC"/>
    <w:rsid w:val="00EB3840"/>
    <w:rsid w:val="00FB2DA9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D77"/>
  <w15:chartTrackingRefBased/>
  <w15:docId w15:val="{E88B2B42-D962-4132-AF01-34D49C03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6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6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33</cp:revision>
  <dcterms:created xsi:type="dcterms:W3CDTF">2021-01-12T13:49:00Z</dcterms:created>
  <dcterms:modified xsi:type="dcterms:W3CDTF">2021-09-02T19:43:00Z</dcterms:modified>
</cp:coreProperties>
</file>