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5" w:rsidRPr="00D54F71" w:rsidRDefault="008D3095" w:rsidP="008D3095">
      <w:pPr>
        <w:pStyle w:val="Heading2"/>
        <w:rPr>
          <w:b/>
          <w:sz w:val="28"/>
        </w:rPr>
      </w:pPr>
      <w:bookmarkStart w:id="0" w:name="_Toc186980344"/>
      <w:r w:rsidRPr="00D54F71">
        <w:rPr>
          <w:b/>
          <w:sz w:val="28"/>
        </w:rPr>
        <w:t>Seeding and Fertilizing Machine</w:t>
      </w:r>
      <w:bookmarkEnd w:id="0"/>
    </w:p>
    <w:tbl>
      <w:tblPr>
        <w:tblStyle w:val="TableGrid"/>
        <w:tblpPr w:leftFromText="180" w:rightFromText="180" w:vertAnchor="text" w:horzAnchor="page" w:tblpX="1561" w:tblpY="380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63"/>
        <w:gridCol w:w="3250"/>
      </w:tblGrid>
      <w:tr w:rsidR="008D3095" w:rsidRPr="00F8325D" w:rsidTr="006400F9">
        <w:trPr>
          <w:trHeight w:val="267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8D3095" w:rsidRPr="00F8325D" w:rsidTr="006400F9">
        <w:trPr>
          <w:trHeight w:val="1733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Pr="00F8325D" w:rsidRDefault="008D3095" w:rsidP="008D309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 w:rsidRPr="0021427C">
              <w:rPr>
                <w:sz w:val="24"/>
                <w:szCs w:val="24"/>
              </w:rPr>
              <w:t>Mechanize the seeding and fertilizing procedure to improve efficiency and productivity.</w:t>
            </w:r>
          </w:p>
          <w:p w:rsidR="008D3095" w:rsidRPr="00F8325D" w:rsidRDefault="008D3095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Default="008D3095" w:rsidP="008D3095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21427C">
              <w:rPr>
                <w:sz w:val="24"/>
                <w:szCs w:val="24"/>
                <w:lang w:val="en-GB"/>
              </w:rPr>
              <w:t xml:space="preserve">Designed a complete assembly in </w:t>
            </w:r>
            <w:r w:rsidRPr="0021427C">
              <w:rPr>
                <w:b/>
                <w:bCs/>
                <w:sz w:val="24"/>
                <w:szCs w:val="24"/>
                <w:lang w:val="en-GB"/>
              </w:rPr>
              <w:t>SolidWorks</w:t>
            </w:r>
            <w:r w:rsidRPr="0021427C">
              <w:rPr>
                <w:sz w:val="24"/>
                <w:szCs w:val="24"/>
                <w:lang w:val="en-GB"/>
              </w:rPr>
              <w:t xml:space="preserve"> using revolve, patterns, and the Toolbox.</w:t>
            </w:r>
          </w:p>
          <w:p w:rsidR="008D3095" w:rsidRPr="0021427C" w:rsidRDefault="008D3095" w:rsidP="008D3095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21427C">
              <w:rPr>
                <w:sz w:val="24"/>
                <w:szCs w:val="24"/>
                <w:lang w:val="en-GB"/>
              </w:rPr>
              <w:t>Ensured modular construction for ease of maintenance and scalability.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Pr="00F8325D" w:rsidRDefault="008D3095" w:rsidP="008D3095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21427C">
              <w:rPr>
                <w:sz w:val="24"/>
                <w:szCs w:val="24"/>
              </w:rPr>
              <w:t>A fully assembled machine was successfully manufactured and commissioned in Sri Lankan fields, demonstrating practical field performance.</w:t>
            </w:r>
          </w:p>
          <w:p w:rsidR="008D3095" w:rsidRPr="00F8325D" w:rsidRDefault="008D3095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D3095" w:rsidRPr="00F8325D" w:rsidRDefault="008D3095" w:rsidP="008D3095">
      <w:pPr>
        <w:pStyle w:val="ListParagraph"/>
        <w:rPr>
          <w:sz w:val="24"/>
          <w:szCs w:val="24"/>
        </w:rPr>
      </w:pPr>
    </w:p>
    <w:p w:rsidR="008D3095" w:rsidRPr="00F8325D" w:rsidRDefault="008D3095" w:rsidP="008D3095">
      <w:pPr>
        <w:pStyle w:val="ListParagraph"/>
        <w:rPr>
          <w:sz w:val="24"/>
          <w:szCs w:val="24"/>
        </w:rPr>
      </w:pPr>
    </w:p>
    <w:p w:rsidR="008D3095" w:rsidRDefault="008D3095" w:rsidP="008D3095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029510" cy="4732020"/>
            <wp:effectExtent l="0" t="0" r="9525" b="0"/>
            <wp:docPr id="2" name="Picture 2" descr="Full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ssemb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32" cy="477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:rsidR="008D3095" w:rsidRDefault="008D3095" w:rsidP="008D3095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826017" cy="3726180"/>
            <wp:effectExtent l="0" t="0" r="3810" b="7620"/>
            <wp:docPr id="1" name="Picture 1" descr="Agri Master Roller Assembl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ri Master Roller Assembly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71" cy="37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5" w:rsidRDefault="008D3095" w:rsidP="008D3095">
      <w:pPr>
        <w:pStyle w:val="ListParagraph"/>
        <w:ind w:left="0"/>
        <w:jc w:val="center"/>
        <w:rPr>
          <w:sz w:val="24"/>
          <w:szCs w:val="24"/>
        </w:rPr>
      </w:pPr>
    </w:p>
    <w:p w:rsidR="008D3095" w:rsidRPr="00F8325D" w:rsidRDefault="008D3095" w:rsidP="008D3095">
      <w:pPr>
        <w:pStyle w:val="ListParagraph"/>
        <w:ind w:left="0"/>
        <w:jc w:val="center"/>
        <w:rPr>
          <w:sz w:val="24"/>
          <w:szCs w:val="24"/>
        </w:rPr>
      </w:pPr>
      <w:r w:rsidRPr="00F8325D">
        <w:rPr>
          <w:noProof/>
          <w:sz w:val="24"/>
          <w:szCs w:val="24"/>
          <w:lang w:val="en-GB" w:eastAsia="en-GB"/>
        </w:rPr>
        <w:drawing>
          <wp:inline distT="0" distB="0" distL="0" distR="0" wp14:anchorId="0BF90E5B" wp14:editId="6CA87ED0">
            <wp:extent cx="4099560" cy="4099560"/>
            <wp:effectExtent l="0" t="0" r="0" b="0"/>
            <wp:docPr id="7" name="Picture 7" descr="171067653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7106765395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D3095" w:rsidRPr="00F8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3A3533"/>
    <w:rsid w:val="008D3095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0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3</cp:revision>
  <dcterms:created xsi:type="dcterms:W3CDTF">2025-01-05T18:28:00Z</dcterms:created>
  <dcterms:modified xsi:type="dcterms:W3CDTF">2025-01-05T19:08:00Z</dcterms:modified>
</cp:coreProperties>
</file>