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870" w:rsidRPr="00D54F71" w:rsidRDefault="003C4870" w:rsidP="003C4870">
      <w:pPr>
        <w:pStyle w:val="Heading2"/>
        <w:rPr>
          <w:b/>
          <w:sz w:val="28"/>
        </w:rPr>
      </w:pPr>
      <w:bookmarkStart w:id="0" w:name="_Toc186997812"/>
      <w:r w:rsidRPr="00D54F71">
        <w:rPr>
          <w:b/>
          <w:sz w:val="28"/>
        </w:rPr>
        <w:t>Hydrogen Fuel Cell</w:t>
      </w:r>
      <w:bookmarkEnd w:id="0"/>
    </w:p>
    <w:tbl>
      <w:tblPr>
        <w:tblStyle w:val="TableGrid"/>
        <w:tblpPr w:leftFromText="180" w:rightFromText="180" w:vertAnchor="text" w:horzAnchor="page" w:tblpX="1679" w:tblpY="404"/>
        <w:tblW w:w="9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1"/>
        <w:gridCol w:w="3235"/>
        <w:gridCol w:w="3222"/>
      </w:tblGrid>
      <w:tr w:rsidR="003C4870" w:rsidRPr="00F8325D" w:rsidTr="00933F5A">
        <w:trPr>
          <w:trHeight w:val="274"/>
        </w:trPr>
        <w:tc>
          <w:tcPr>
            <w:tcW w:w="3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3C4870" w:rsidRPr="00F8325D" w:rsidRDefault="003C4870" w:rsidP="00933F5A">
            <w:pPr>
              <w:pStyle w:val="ListParagraph"/>
              <w:ind w:left="0"/>
              <w:jc w:val="center"/>
              <w:rPr>
                <w:b/>
                <w:sz w:val="28"/>
                <w:szCs w:val="24"/>
              </w:rPr>
            </w:pPr>
            <w:r w:rsidRPr="00F8325D">
              <w:rPr>
                <w:b/>
                <w:sz w:val="28"/>
                <w:szCs w:val="24"/>
              </w:rPr>
              <w:t>Aim</w:t>
            </w:r>
          </w:p>
        </w:tc>
        <w:tc>
          <w:tcPr>
            <w:tcW w:w="32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3C4870" w:rsidRPr="00F8325D" w:rsidRDefault="003C4870" w:rsidP="00933F5A">
            <w:pPr>
              <w:pStyle w:val="ListParagraph"/>
              <w:ind w:left="0"/>
              <w:jc w:val="center"/>
              <w:rPr>
                <w:b/>
                <w:sz w:val="28"/>
                <w:szCs w:val="24"/>
              </w:rPr>
            </w:pPr>
            <w:r w:rsidRPr="00F8325D">
              <w:rPr>
                <w:b/>
                <w:sz w:val="28"/>
                <w:szCs w:val="24"/>
              </w:rPr>
              <w:t>Methodology</w:t>
            </w:r>
          </w:p>
        </w:tc>
        <w:tc>
          <w:tcPr>
            <w:tcW w:w="32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:rsidR="003C4870" w:rsidRPr="00F8325D" w:rsidRDefault="003C4870" w:rsidP="00933F5A">
            <w:pPr>
              <w:pStyle w:val="ListParagraph"/>
              <w:ind w:left="0"/>
              <w:jc w:val="center"/>
              <w:rPr>
                <w:b/>
                <w:sz w:val="28"/>
                <w:szCs w:val="24"/>
              </w:rPr>
            </w:pPr>
            <w:r w:rsidRPr="00F8325D">
              <w:rPr>
                <w:b/>
                <w:sz w:val="28"/>
                <w:szCs w:val="24"/>
              </w:rPr>
              <w:t>Results</w:t>
            </w:r>
          </w:p>
        </w:tc>
      </w:tr>
      <w:tr w:rsidR="003C4870" w:rsidRPr="00F8325D" w:rsidTr="00933F5A">
        <w:trPr>
          <w:trHeight w:val="1777"/>
        </w:trPr>
        <w:tc>
          <w:tcPr>
            <w:tcW w:w="3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C4870" w:rsidRPr="00F8325D" w:rsidRDefault="003C4870" w:rsidP="003C4870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ind w:left="162" w:hanging="1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d</w:t>
            </w:r>
            <w:bookmarkStart w:id="1" w:name="_GoBack"/>
            <w:bookmarkEnd w:id="1"/>
            <w:r w:rsidRPr="00D54F71">
              <w:rPr>
                <w:sz w:val="24"/>
                <w:szCs w:val="24"/>
              </w:rPr>
              <w:t>evelop a self-contained fuel cel</w:t>
            </w:r>
            <w:r>
              <w:rPr>
                <w:sz w:val="24"/>
                <w:szCs w:val="24"/>
              </w:rPr>
              <w:t>l that stores its own hydrogen, e</w:t>
            </w:r>
            <w:r w:rsidRPr="00D54F71">
              <w:rPr>
                <w:sz w:val="24"/>
                <w:szCs w:val="24"/>
              </w:rPr>
              <w:t>liminating separate pressurized tanks and minimizing efficiency loss caused by pressure drops.</w:t>
            </w:r>
          </w:p>
          <w:p w:rsidR="003C4870" w:rsidRPr="00F8325D" w:rsidRDefault="003C4870" w:rsidP="00933F5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2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C4870" w:rsidRPr="00D54F71" w:rsidRDefault="003C4870" w:rsidP="003C4870">
            <w:pPr>
              <w:numPr>
                <w:ilvl w:val="0"/>
                <w:numId w:val="1"/>
              </w:numPr>
              <w:tabs>
                <w:tab w:val="clear" w:pos="720"/>
                <w:tab w:val="num" w:pos="216"/>
              </w:tabs>
              <w:spacing w:before="100" w:beforeAutospacing="1" w:after="100" w:afterAutospacing="1"/>
              <w:ind w:left="192" w:hanging="192"/>
              <w:rPr>
                <w:sz w:val="24"/>
                <w:szCs w:val="24"/>
                <w:lang w:val="en-GB"/>
              </w:rPr>
            </w:pPr>
            <w:r w:rsidRPr="00D54F71">
              <w:rPr>
                <w:sz w:val="24"/>
                <w:szCs w:val="24"/>
              </w:rPr>
              <w:t xml:space="preserve">Designed all components in </w:t>
            </w:r>
            <w:r>
              <w:rPr>
                <w:b/>
                <w:bCs/>
                <w:sz w:val="24"/>
                <w:szCs w:val="24"/>
              </w:rPr>
              <w:t>SolidWorks</w:t>
            </w:r>
            <w:r w:rsidRPr="00D54F71">
              <w:rPr>
                <w:sz w:val="24"/>
                <w:szCs w:val="24"/>
              </w:rPr>
              <w:t>, leveraging its user-friendly interface for part creation and assembly.</w:t>
            </w:r>
          </w:p>
          <w:p w:rsidR="003C4870" w:rsidRPr="0021427C" w:rsidRDefault="003C4870" w:rsidP="003C4870">
            <w:pPr>
              <w:numPr>
                <w:ilvl w:val="0"/>
                <w:numId w:val="1"/>
              </w:numPr>
              <w:tabs>
                <w:tab w:val="clear" w:pos="720"/>
                <w:tab w:val="num" w:pos="216"/>
              </w:tabs>
              <w:spacing w:before="100" w:beforeAutospacing="1" w:after="100" w:afterAutospacing="1"/>
              <w:ind w:left="192" w:hanging="192"/>
              <w:rPr>
                <w:sz w:val="24"/>
                <w:szCs w:val="24"/>
                <w:lang w:val="en-GB"/>
              </w:rPr>
            </w:pPr>
            <w:r w:rsidRPr="00D54F71">
              <w:rPr>
                <w:sz w:val="24"/>
                <w:szCs w:val="24"/>
              </w:rPr>
              <w:t xml:space="preserve">Cut and assembled </w:t>
            </w:r>
            <w:r w:rsidRPr="00D54F71">
              <w:rPr>
                <w:b/>
                <w:bCs/>
                <w:sz w:val="24"/>
                <w:szCs w:val="24"/>
              </w:rPr>
              <w:t>acrylic plates</w:t>
            </w:r>
            <w:r w:rsidRPr="00D54F71">
              <w:rPr>
                <w:sz w:val="24"/>
                <w:szCs w:val="24"/>
              </w:rPr>
              <w:t>, sealed with silicone glue, and added iron brackets for reinforcement.</w:t>
            </w:r>
          </w:p>
        </w:tc>
        <w:tc>
          <w:tcPr>
            <w:tcW w:w="32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C4870" w:rsidRPr="00F8325D" w:rsidRDefault="003C4870" w:rsidP="003C4870">
            <w:pPr>
              <w:numPr>
                <w:ilvl w:val="0"/>
                <w:numId w:val="2"/>
              </w:numPr>
              <w:tabs>
                <w:tab w:val="clear" w:pos="720"/>
                <w:tab w:val="num" w:pos="180"/>
              </w:tabs>
              <w:spacing w:before="100" w:beforeAutospacing="1" w:after="100" w:afterAutospacing="1"/>
              <w:ind w:left="180" w:hanging="180"/>
              <w:rPr>
                <w:sz w:val="24"/>
                <w:szCs w:val="24"/>
              </w:rPr>
            </w:pPr>
            <w:r w:rsidRPr="00D54F71">
              <w:rPr>
                <w:sz w:val="24"/>
                <w:szCs w:val="24"/>
              </w:rPr>
              <w:t>A fully functional conceptual design was fabricated and tested, confirming the feasibility of an integrated hydrogen storage approach while highlighting the best electrode–electrolyte combinations for improved cell efficiency.</w:t>
            </w:r>
          </w:p>
          <w:p w:rsidR="003C4870" w:rsidRPr="00F8325D" w:rsidRDefault="003C4870" w:rsidP="00933F5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3C4870" w:rsidRPr="00F8325D" w:rsidRDefault="003C4870" w:rsidP="003C4870">
      <w:pPr>
        <w:rPr>
          <w:sz w:val="24"/>
          <w:szCs w:val="24"/>
        </w:rPr>
      </w:pPr>
    </w:p>
    <w:p w:rsidR="003C4870" w:rsidRPr="00F8325D" w:rsidRDefault="003C4870" w:rsidP="003C4870">
      <w:pPr>
        <w:pStyle w:val="ListParagraph"/>
        <w:rPr>
          <w:sz w:val="24"/>
          <w:szCs w:val="24"/>
        </w:rPr>
      </w:pPr>
    </w:p>
    <w:p w:rsidR="003C4870" w:rsidRPr="00F8325D" w:rsidRDefault="003C4870" w:rsidP="003C4870">
      <w:pPr>
        <w:pStyle w:val="ListParagraph"/>
        <w:ind w:left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2994660" cy="3337560"/>
            <wp:effectExtent l="0" t="0" r="0" b="0"/>
            <wp:docPr id="2" name="Picture 2" descr="Hydrogen Fuel Cell with Brack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ydrogen Fuel Cell with Bracke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</w:t>
      </w: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2278380" cy="3360420"/>
            <wp:effectExtent l="0" t="0" r="7620" b="0"/>
            <wp:docPr id="1" name="Picture 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B2C" w:rsidRPr="003C4870" w:rsidRDefault="00924B2C" w:rsidP="003C4870"/>
    <w:sectPr w:rsidR="00924B2C" w:rsidRPr="003C4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A410C"/>
    <w:multiLevelType w:val="hybridMultilevel"/>
    <w:tmpl w:val="00F881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137F1"/>
    <w:multiLevelType w:val="multilevel"/>
    <w:tmpl w:val="13CA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583EB8"/>
    <w:multiLevelType w:val="hybridMultilevel"/>
    <w:tmpl w:val="9DD0A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0604A3"/>
    <w:multiLevelType w:val="multilevel"/>
    <w:tmpl w:val="3B1E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90D"/>
    <w:rsid w:val="00202282"/>
    <w:rsid w:val="002965F5"/>
    <w:rsid w:val="003C4870"/>
    <w:rsid w:val="008D3095"/>
    <w:rsid w:val="00924B2C"/>
    <w:rsid w:val="00F146F3"/>
    <w:rsid w:val="00F4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91931"/>
  <w15:chartTrackingRefBased/>
  <w15:docId w15:val="{492E602B-1B9C-4D84-B473-12E2F8D86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87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0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30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3095"/>
    <w:pPr>
      <w:ind w:left="720"/>
      <w:contextualSpacing/>
    </w:pPr>
  </w:style>
  <w:style w:type="table" w:styleId="TableGrid">
    <w:name w:val="Table Grid"/>
    <w:basedOn w:val="TableNormal"/>
    <w:uiPriority w:val="39"/>
    <w:rsid w:val="008D3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Deelaka Ariyarathna</dc:creator>
  <cp:keywords/>
  <dc:description/>
  <cp:lastModifiedBy>Deelaka Ariyarathna</cp:lastModifiedBy>
  <cp:revision>6</cp:revision>
  <dcterms:created xsi:type="dcterms:W3CDTF">2025-01-05T18:28:00Z</dcterms:created>
  <dcterms:modified xsi:type="dcterms:W3CDTF">2025-01-07T17:25:00Z</dcterms:modified>
</cp:coreProperties>
</file>