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代理_端口转发_端口映射_NAT_概念释疑2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NAT网络地址转换：这个概念最早用于路由器和防火墙等实体网络设备上，表示路由器/防火墙设备将收到的某数据包的ip地址/传输层端口号进行修改，再走路由转发到目标主机。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NAT最初只是指network address的转换，即ip地址，后来也可以修改传输层的端口号，涉及到端口号的修改的操作也叫作PAT（port address转换），但我们仍习惯于把这二者的修改统称为NAT。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NAT是分2个方向的，对源ip:port的修改叫作sNAT（源地址转换），对目标ip:port的修改叫作dNAT（目的地址转换）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①sNAT （源NAT）</w:t>
      </w:r>
    </w:p>
    <w:p>
      <w:r>
        <w:drawing>
          <wp:inline distT="0" distB="0" distL="114300" distR="114300">
            <wp:extent cx="5273040" cy="754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*sNAT是指客户端发来的数据报文是给B的，但在路由上经过了A设备，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*然后A对这个流量的源ip:port做了修改，改成了A的ip:port，并且A记录了这个转换的映射关系，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*B收到数据后，响应的报文是发回给A，因为从B那里看，数据的源ip是A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*A收到B发回的响应报文后，再根据 之前保存的映射关系，把响应报文的目的ip:port改为Client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*最后响应报文走路由层 发到Client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②dNAT （目的NAT、</w:t>
      </w:r>
      <w:r>
        <w:rPr>
          <w:rFonts w:hint="eastAsia"/>
          <w:b/>
          <w:bCs/>
          <w:sz w:val="24"/>
          <w:szCs w:val="24"/>
          <w:lang w:val="en-US" w:eastAsia="zh-CN"/>
        </w:rPr>
        <w:t>端口映射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042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*dNAT如果强调对 </w:t>
      </w:r>
      <w:r>
        <w:rPr>
          <w:rFonts w:hint="eastAsia"/>
          <w:color w:val="0000FF"/>
          <w:lang w:val="en-US" w:eastAsia="zh-CN"/>
        </w:rPr>
        <w:t>端口</w:t>
      </w:r>
      <w:r>
        <w:rPr>
          <w:rFonts w:hint="eastAsia"/>
          <w:lang w:val="en-US" w:eastAsia="zh-CN"/>
        </w:rPr>
        <w:t xml:space="preserve">的修改，也可叫作 </w:t>
      </w:r>
      <w:r>
        <w:rPr>
          <w:rFonts w:hint="eastAsia"/>
          <w:b/>
          <w:bCs/>
          <w:sz w:val="24"/>
          <w:szCs w:val="24"/>
          <w:lang w:val="en-US" w:eastAsia="zh-CN"/>
        </w:rPr>
        <w:t>端口映射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*dNAT是指客户端发来的数据报文是给A的，但A把目的ip:port改为了B的，并记录这个转换的映射关系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*B收到数据后，响应的报文是发给Client的，因为之前A并没有修改报文的源ip:port，所以从B那里看，报文就是从Client发来的。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*B发回的响应报文经路由层转发，如果再经过A时，A再根据之前保存的映射关系，把响应报文的源ip:port改回A自己的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*响应报文再走路由层发到Client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意，如果B发回的响应报文经路由转发后，不经过A设备，则源ip:port得不到修改，这样即使Client收到了响应报文，Client也不认这个报文，因为在tcp连接里，要求源ip:port和目的ip:port对得上，不然就不是同一个连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③端口转发 （port-forward）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042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*端口转发是指客户端发来的数据报文是给A的，但A把源ip:port改为A的，同时也把目的ip:port改为B的，并记录这个映射关系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*B收到数据后，响应的报文是发给A的，因为从B那里看，收到的报文源ip:port是A的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*A收到响应报文后，再根据映射关系，修改响应报文的源ip:port为自己，目的ip:port为Client，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*响应报文再走路由层发到Client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***端口转发结合了sNat和dNat，确保了B的响应报文一定发回给A，这样就能根据映射关系修改响应报文的ip:port，使Client收到正确的报文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先来个小结吧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以上三种情况（sNAT、dNAT、端口转发）都只是在路由层面上对数据包的ip:port进行修改，并维护一个映射关系表，进行数据修改的设备A 本身并不处理tcp连接的问题，关于tcp等相关的事宜是由真正的Client和目标B来处理。A设备上是要求开启路由转发的功能。A的操作系统里的普通进程并不和这些转发的数据打交道，比如转发的如果是tcp层的数据，则在A的系统里用netstat命令看不到tcp连接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以上三种情况一般分别用于以下场景：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sNAT</w:t>
      </w:r>
      <w:r>
        <w:rPr>
          <w:rFonts w:hint="eastAsia"/>
          <w:lang w:val="en-US" w:eastAsia="zh-CN"/>
        </w:rPr>
        <w:t>：用于家庭用户的出口网关，因为随着ipv4资源的耗尽，以及网民数量的增加，不可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能给每个用户分配一个公网ip，所以给用户分配的是内网ip，然后内网数据发往公网时，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要经过出口网关，这时出口网关就是上面例子中的A设备，把源ip:port进行修改，改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为A的公网ip:port，使得数据能在公网中传输。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dNAT</w:t>
      </w:r>
      <w:r>
        <w:rPr>
          <w:rFonts w:hint="eastAsia"/>
          <w:lang w:val="en-US" w:eastAsia="zh-CN"/>
        </w:rPr>
        <w:t>：处于内网的用户可能有一些服务器，要给公网上的用户提供服务，但他们没有公网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ip，或者只有少数几个公网ip，所以得充分利用这些公网ip资源，对目标ip:port进行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修改，映射到内网的某服务器的某端口上，也就是访问同一外网ip的不同port，映射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到不同的内网服务器上。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端口转发</w:t>
      </w:r>
      <w:r>
        <w:rPr>
          <w:rFonts w:hint="eastAsia"/>
          <w:lang w:val="en-US" w:eastAsia="zh-CN"/>
        </w:rPr>
        <w:t>:适用于隐藏客户端或服务端的真实ip，使用某个中介进行转发，以突破各方面对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ip的限制。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根据报文的源ip:port及目标ip:port的修改情况 可分为3种情况：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只修改源ip:port</w:t>
      </w:r>
      <w:r>
        <w:rPr>
          <w:rFonts w:hint="eastAsia"/>
          <w:lang w:val="en-US" w:eastAsia="zh-CN"/>
        </w:rPr>
        <w:t>，即</w:t>
      </w:r>
      <w:r>
        <w:rPr>
          <w:rFonts w:hint="eastAsia"/>
          <w:color w:val="0000FF"/>
          <w:lang w:val="en-US" w:eastAsia="zh-CN"/>
        </w:rPr>
        <w:t>sNAT源地址转换</w:t>
      </w:r>
      <w:r>
        <w:rPr>
          <w:rFonts w:hint="eastAsia"/>
          <w:lang w:val="en-US" w:eastAsia="zh-CN"/>
        </w:rPr>
        <w:t>，其中ip:port可以只改ip，也必须改ip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响应报文一定原路返回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只修改目标ip:port</w:t>
      </w:r>
      <w:r>
        <w:rPr>
          <w:rFonts w:hint="eastAsia"/>
          <w:lang w:val="en-US" w:eastAsia="zh-CN"/>
        </w:rPr>
        <w:t>，即</w:t>
      </w:r>
      <w:r>
        <w:rPr>
          <w:rFonts w:hint="eastAsia"/>
          <w:color w:val="0000FF"/>
          <w:lang w:val="en-US" w:eastAsia="zh-CN"/>
        </w:rPr>
        <w:t>dNAT目的地址转换</w:t>
      </w:r>
      <w:r>
        <w:rPr>
          <w:rFonts w:hint="eastAsia"/>
          <w:lang w:val="en-US" w:eastAsia="zh-CN"/>
        </w:rPr>
        <w:t>，其中ip:port可以只改其一，必改其一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目标的响应报文不一定原路返回，所以Client那边会得不到正确的响应，因为报文如果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不经过中间的A（修改报文ip:port的始作俑者），则返回时的报文ip:port得不到修改，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所以client认为此响应报文不是正确的，所以要确保响应报文在路由上能经过A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修改源ip:port以及修改目标ip:port</w:t>
      </w:r>
      <w:r>
        <w:rPr>
          <w:rFonts w:hint="eastAsia"/>
          <w:lang w:val="en-US" w:eastAsia="zh-CN"/>
        </w:rPr>
        <w:t>，即</w:t>
      </w:r>
      <w:r>
        <w:rPr>
          <w:rFonts w:hint="eastAsia"/>
          <w:color w:val="0000FF"/>
          <w:lang w:val="en-US" w:eastAsia="zh-CN"/>
        </w:rPr>
        <w:t>端口转发</w:t>
      </w:r>
      <w:r>
        <w:rPr>
          <w:rFonts w:hint="eastAsia"/>
          <w:lang w:val="en-US" w:eastAsia="zh-CN"/>
        </w:rPr>
        <w:t>，源中的ip:port可以只改ip，也必改ip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目标ip:port可以只改其一，即改ip或port都行，必改其一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响应报文一定原路返回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④端口代理 （port-proxy）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端口代理的</w:t>
      </w:r>
      <w:r>
        <w:rPr>
          <w:rFonts w:hint="eastAsia"/>
          <w:color w:val="0000FF"/>
          <w:lang w:val="en-US" w:eastAsia="zh-CN"/>
        </w:rPr>
        <w:t>用途</w:t>
      </w:r>
      <w:r>
        <w:rPr>
          <w:rFonts w:hint="eastAsia"/>
          <w:lang w:val="en-US" w:eastAsia="zh-CN"/>
        </w:rPr>
        <w:t>同端口转发，但实现原理不同</w:t>
      </w:r>
    </w:p>
    <w:p>
      <w:r>
        <w:drawing>
          <wp:inline distT="0" distB="0" distL="114300" distR="114300">
            <wp:extent cx="5271770" cy="704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*Client访问A的某TCP端口，建立了tcp连接，然后A再和B建立tcp连接，这2个连接也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是做了映射关系的记录的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*Client向A发送的tcp载荷数据，由A再发给B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*B响应的数据是发给A的，A收到后再把响应数据发给Client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和端口转发不同的是：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*A转发的只有载荷数据，不包括tcp的控制消息，比如建立连接，维持连接和关闭连接的 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应控制报文。即在A上要监听某个tcp端口，要向系统的tcp/ip协议栈请求端口资源，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收到client的报文后，并不修改其源/目的ip:port，而是另外再去和B建立tcp连接。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*client和A之间的tcp连接 并不影响 A和B之间的tcp连接。即使Client和A的连接中断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了，A和B之间也有可能仍在连接。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*也就是说A上面要有运行某个普通的进程去监听要转发的端口，当此端口有客户端连接时，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再启用某本地端口和B建立一个tcp连接。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当有多个客户端和A的监听的端口连接时，A就要和B建立多个tcp连接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*与端口转发相比，端口代理的开销较大，对A的系统本身的资源有一定影响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</w:t>
      </w:r>
      <w:r>
        <w:rPr>
          <w:rFonts w:hint="eastAsia"/>
          <w:lang w:val="en-US" w:eastAsia="zh-CN"/>
        </w:rPr>
        <w:t>上一般是在防火墙进程里启用端口转发（port-forward），系统本身不用监听要转发的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tcp端口，不处理tcp连接的事情，用netstat命令看不到监听端口，系统的防火墙也不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用再另外允许此端口入站，因为它只是过路包，不入站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Windows</w:t>
      </w:r>
      <w:r>
        <w:rPr>
          <w:rFonts w:hint="eastAsia"/>
          <w:lang w:val="en-US" w:eastAsia="zh-CN"/>
        </w:rPr>
        <w:t>上一般是在系统里使用svchost.exe进行端口代理（portProxy），系统要监听 要代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理的tcp端口，处理tcp连接的相关事宜，用netstat命令可见监听的端口，系统的防火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墙要另外指明允许此端口入站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http(s)/socks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代理</w:t>
      </w:r>
      <w:r>
        <w:rPr>
          <w:rFonts w:hint="eastAsia"/>
          <w:lang w:val="en-US" w:eastAsia="zh-CN"/>
        </w:rPr>
        <w:t>（一般指浏览器/web服务器的代理），分2种方向: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⑤正向代理：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*Client访问的目标不管是谁（只要符合走代理的规则），就统统把流量发给代理服务器，让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代理帮Client去访问目标服务器，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*Client到代理之间的（http(s)/tcp/udp）流量是封装在代理协议层之上的，也就是说套了一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层代理协议的壳，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*Client知道自己是把流量发给了代理服务器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*代理服务器收到流量后，再解开这个壳，得到（http(s)/tcp/udp）流量，再根据此流量里的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相关信息（如域名）去找目标服务器的ip，最后代理再把流量发给目标服务器。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*目标服务器响应的报文是发给代理服务器，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*代理收到响应报文后再根据映射关系，把响应报文里的数据发给Client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⑥反向代理：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*Client就正常访问目标服务器B，Client并不知道自己访问的是代理，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*结果B是一个反向代理服务器（比如Nginx）它把收到的client发来的流量再进行某些修改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（修改Http的报头字段，当然也可不修改），再把数据发给后面的真实服务器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*后面的真实服务器的响应报文是发给反向代理，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*反向代理收到响应报文后再根据映射关系，修改某些字段，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*最后把响应报文里的数据发给Client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关于http/https/socks的代理，代理服务器A不仅要处理tcp的相关事宜，还可能要处理高层协议的事情，比如http层的报文过滤，报头修改等，当然有时域名的解析也是由代理服务器去做的。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几种情况，凡是带有“代理”2个字的，都是要由代理服务器/进程（即A设备）去处理tcp连接相关的事情，client和A的tcp连接建立后，A再和目标B建立连接，然后将这2个连接做个映射关系，在这2个连接里传输载荷数据，当然，这个载荷数据也可能会被A修改某些字段。若某个连接断开了，A会尽快断开另一连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作者：Cof-Lee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2020-09-10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24CC0"/>
    <w:rsid w:val="05024CC0"/>
    <w:rsid w:val="26BB7419"/>
    <w:rsid w:val="3DCE1AC1"/>
    <w:rsid w:val="46FE3F47"/>
    <w:rsid w:val="47984144"/>
    <w:rsid w:val="4FA4058E"/>
    <w:rsid w:val="533766FF"/>
    <w:rsid w:val="6E256EFE"/>
    <w:rsid w:val="7D7E7EE2"/>
    <w:rsid w:val="7E6D31A3"/>
    <w:rsid w:val="7E9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2837</Words>
  <Characters>3532</Characters>
  <Lines>0</Lines>
  <Paragraphs>0</Paragraphs>
  <TotalTime>34</TotalTime>
  <ScaleCrop>false</ScaleCrop>
  <LinksUpToDate>false</LinksUpToDate>
  <CharactersWithSpaces>3572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2020-09-10T05:59:00Z</dcterms:created>
  <dc:creator>李茂福</dc:creator>
  <cp:lastModifiedBy>李茂福</cp:lastModifiedBy>
  <dcterms:modified xsi:type="dcterms:W3CDTF">2020-09-11T01:27:40Z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