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bCs/>
          <w:sz w:val="32"/>
          <w:szCs w:val="32"/>
          <w:lang w:val="en-US" w:eastAsia="zh-CN"/>
        </w:rPr>
      </w:pPr>
      <w:r>
        <w:rPr>
          <w:rFonts w:hint="eastAsia"/>
          <w:b/>
          <w:bCs/>
          <w:sz w:val="32"/>
          <w:szCs w:val="32"/>
          <w:lang w:val="en-US" w:eastAsia="zh-CN"/>
        </w:rPr>
        <w:t>汉字标准及字符编码探究</w:t>
      </w:r>
    </w:p>
    <w:p>
      <w:pPr>
        <w:outlineLvl w:val="0"/>
        <w:rPr>
          <w:rFonts w:hint="default"/>
          <w:lang w:val="en-US" w:eastAsia="zh-CN"/>
        </w:rPr>
      </w:pPr>
      <w:r>
        <w:rPr>
          <w:rFonts w:hint="eastAsia"/>
          <w:b/>
          <w:bCs/>
          <w:sz w:val="30"/>
          <w:szCs w:val="30"/>
          <w:lang w:val="en-US" w:eastAsia="zh-CN"/>
        </w:rPr>
        <w:t>前言：</w:t>
      </w:r>
    </w:p>
    <w:p>
      <w:pPr>
        <w:ind w:firstLine="420" w:firstLineChars="0"/>
        <w:rPr>
          <w:rFonts w:hint="default"/>
          <w:lang w:val="en-US" w:eastAsia="zh-CN"/>
        </w:rPr>
      </w:pPr>
      <w:r>
        <w:rPr>
          <w:rFonts w:hint="eastAsia"/>
          <w:lang w:val="en-US" w:eastAsia="zh-CN"/>
        </w:rPr>
        <w:t>本文档主要写了“漢字”在各国家及地区的使用标准的制定历程 及 汉字在计算机中的数字编码方案制定历程，便于人们了解汉字在各地区的实际使用差异 以及计算机是如何处理汉字的输入及显示。一共分为4个部分：用字标准（字形），计算机汉字编码方案，计算机汉字输入方案，计算机汉字显示字形（字体）</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更新日期：2022-09-04</w:t>
      </w:r>
      <w:bookmarkStart w:id="4" w:name="_GoBack"/>
      <w:bookmarkEnd w:id="4"/>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第1章、汉字标准规范历程</w:t>
      </w:r>
    </w:p>
    <w:p>
      <w:pPr>
        <w:ind w:firstLine="420" w:firstLineChars="0"/>
        <w:rPr>
          <w:rFonts w:hint="eastAsia"/>
          <w:lang w:val="en-US" w:eastAsia="zh-CN"/>
        </w:rPr>
      </w:pPr>
      <w:r>
        <w:rPr>
          <w:rFonts w:hint="eastAsia"/>
          <w:lang w:val="en-US" w:eastAsia="zh-CN"/>
        </w:rPr>
        <w:t>随着近代西方列强的崛起和清朝的衰弱，中国经历了上百年的屈辱挨打史，汉字文化的影响力也日渐式微。二战结束后，原来汉字文化圈的成员们（比如朝鲜，韩国，日本，越南等）便失去了对汉字的崇拜，同时也为了实现民族独立，为了民族自尊，实现文言一致，纷纷去汉字化，使用各自的表音文字。</w:t>
      </w:r>
    </w:p>
    <w:p>
      <w:pPr>
        <w:rPr>
          <w:rFonts w:hint="eastAsia"/>
          <w:lang w:val="en-US" w:eastAsia="zh-CN"/>
        </w:rPr>
      </w:pPr>
    </w:p>
    <w:p>
      <w:pPr>
        <w:ind w:firstLine="420" w:firstLineChars="0"/>
        <w:rPr>
          <w:rFonts w:hint="eastAsia"/>
          <w:lang w:val="en-US" w:eastAsia="zh-CN"/>
        </w:rPr>
      </w:pPr>
      <w:r>
        <w:rPr>
          <w:rFonts w:hint="eastAsia"/>
          <w:shd w:val="clear" w:fill="DAE3F3" w:themeFill="accent5" w:themeFillTint="32"/>
          <w:lang w:val="en-US" w:eastAsia="zh-CN"/>
        </w:rPr>
        <w:t>越南</w:t>
      </w:r>
      <w:r>
        <w:rPr>
          <w:rFonts w:hint="eastAsia"/>
          <w:lang w:val="en-US" w:eastAsia="zh-CN"/>
        </w:rPr>
        <w:t>就使用了拉丁字母及其变体作为拼写文字；</w:t>
      </w:r>
      <w:r>
        <w:rPr>
          <w:rFonts w:hint="eastAsia"/>
          <w:shd w:val="clear" w:fill="DAE3F3" w:themeFill="accent5" w:themeFillTint="32"/>
          <w:lang w:val="en-US" w:eastAsia="zh-CN"/>
        </w:rPr>
        <w:t>朝鲜及韩国</w:t>
      </w:r>
      <w:r>
        <w:rPr>
          <w:rFonts w:hint="eastAsia"/>
          <w:lang w:val="en-US" w:eastAsia="zh-CN"/>
        </w:rPr>
        <w:t>使用1444年创制的谚文（韩语拼音文字）作为官方文字；</w:t>
      </w:r>
      <w:r>
        <w:rPr>
          <w:rFonts w:hint="eastAsia"/>
          <w:shd w:val="clear" w:fill="DAE3F3" w:themeFill="accent5" w:themeFillTint="32"/>
          <w:lang w:val="en-US" w:eastAsia="zh-CN"/>
        </w:rPr>
        <w:t>日本</w:t>
      </w:r>
      <w:r>
        <w:rPr>
          <w:rFonts w:hint="eastAsia"/>
          <w:lang w:val="en-US" w:eastAsia="zh-CN"/>
        </w:rPr>
        <w:t>也规范了</w:t>
      </w:r>
      <w:r>
        <w:rPr>
          <w:rFonts w:hint="eastAsia"/>
          <w:shd w:val="clear"/>
          <w:lang w:val="en-US" w:eastAsia="zh-CN"/>
        </w:rPr>
        <w:t>假名</w:t>
      </w:r>
      <w:r>
        <w:rPr>
          <w:rFonts w:hint="eastAsia"/>
          <w:lang w:val="en-US" w:eastAsia="zh-CN"/>
        </w:rPr>
        <w:t>（假名是日语拼音文字）的使用及常用汉字的使用。除了日本，其他几个国家用拼音文字还是比较顺利的，勉强能用。但由于日语的特殊性（它的音节少，同音词非常多）而只有汉字能有效地区分语义，所以日本仍保留了汉字。</w:t>
      </w:r>
    </w:p>
    <w:p>
      <w:pPr>
        <w:rPr>
          <w:rFonts w:hint="eastAsia"/>
          <w:lang w:val="en-US" w:eastAsia="zh-CN"/>
        </w:rPr>
      </w:pPr>
    </w:p>
    <w:p>
      <w:pPr>
        <w:ind w:firstLine="420" w:firstLineChars="0"/>
        <w:rPr>
          <w:rFonts w:hint="default"/>
          <w:color w:val="auto"/>
          <w:lang w:val="en-US" w:eastAsia="zh-CN"/>
        </w:rPr>
      </w:pPr>
      <w:r>
        <w:rPr>
          <w:rFonts w:hint="eastAsia"/>
          <w:lang w:val="en-US" w:eastAsia="zh-CN"/>
        </w:rPr>
        <w:t>于是目前</w:t>
      </w:r>
      <w:r>
        <w:rPr>
          <w:rFonts w:hint="eastAsia"/>
          <w:shd w:val="clear" w:fill="FEF2CC" w:themeFill="accent4" w:themeFillTint="32"/>
          <w:lang w:val="en-US" w:eastAsia="zh-CN"/>
        </w:rPr>
        <w:t>仍使用汉字</w:t>
      </w:r>
      <w:r>
        <w:rPr>
          <w:rFonts w:hint="eastAsia"/>
          <w:lang w:val="en-US" w:eastAsia="zh-CN"/>
        </w:rPr>
        <w:t>作为官方文字的地区就只剩下：</w:t>
      </w:r>
      <w:r>
        <w:rPr>
          <w:rFonts w:hint="eastAsia"/>
          <w:shd w:val="clear" w:fill="FEF2CC" w:themeFill="accent4" w:themeFillTint="32"/>
          <w:lang w:val="en-US" w:eastAsia="zh-CN"/>
        </w:rPr>
        <w:t>中国</w:t>
      </w:r>
      <w:r>
        <w:rPr>
          <w:rFonts w:hint="eastAsia"/>
          <w:lang w:val="en-US" w:eastAsia="zh-CN"/>
        </w:rPr>
        <w:t>（大陆、港、澳、台）和</w:t>
      </w:r>
      <w:r>
        <w:rPr>
          <w:rFonts w:hint="eastAsia"/>
          <w:shd w:val="clear" w:fill="FEF2CC" w:themeFill="accent4" w:themeFillTint="32"/>
          <w:lang w:val="en-US" w:eastAsia="zh-CN"/>
        </w:rPr>
        <w:t>日本</w:t>
      </w:r>
      <w:r>
        <w:rPr>
          <w:rFonts w:hint="eastAsia"/>
          <w:lang w:val="en-US" w:eastAsia="zh-CN"/>
        </w:rPr>
        <w:t>。</w:t>
      </w:r>
      <w:r>
        <w:rPr>
          <w:rFonts w:hint="eastAsia"/>
          <w:color w:val="7F7F7F" w:themeColor="background1" w:themeShade="80"/>
          <w:lang w:val="en-US" w:eastAsia="zh-CN"/>
        </w:rPr>
        <w:t>（一些南洋国家也把汉语汉字作为官方语言文字之一，这里不详谈，只作附录列出）</w:t>
      </w:r>
    </w:p>
    <w:p>
      <w:pPr>
        <w:rPr>
          <w:rFonts w:hint="eastAsia"/>
          <w:lang w:val="en-US" w:eastAsia="zh-CN"/>
        </w:rPr>
      </w:pPr>
      <w:r>
        <w:rPr>
          <w:rFonts w:hint="eastAsia"/>
          <w:lang w:val="en-US" w:eastAsia="zh-CN"/>
        </w:rPr>
        <w:t>再加上汉字书写系统的臃肿及各种思想上的因素，闲下来的人们开始对汉字动刀了。为什么要制定汉字使用标准呢？原因如下：</w:t>
      </w:r>
    </w:p>
    <w:p>
      <w:pPr>
        <w:rPr>
          <w:rFonts w:hint="eastAsia"/>
          <w:lang w:val="en-US" w:eastAsia="zh-CN"/>
        </w:rPr>
      </w:pPr>
    </w:p>
    <w:p>
      <w:pPr>
        <w:rPr>
          <w:rFonts w:hint="default"/>
          <w:lang w:val="en-US" w:eastAsia="zh-CN"/>
        </w:rPr>
      </w:pPr>
      <w:r>
        <w:rPr>
          <w:rFonts w:hint="eastAsia"/>
          <w:b w:val="0"/>
          <w:bCs w:val="0"/>
          <w:lang w:val="en-US" w:eastAsia="zh-CN"/>
        </w:rPr>
        <w:t>①汉字的</w:t>
      </w:r>
      <w:r>
        <w:rPr>
          <w:rFonts w:hint="eastAsia"/>
          <w:b w:val="0"/>
          <w:bCs w:val="0"/>
          <w:shd w:val="clear" w:fill="E2EFDA" w:themeFill="accent6" w:themeFillTint="32"/>
          <w:lang w:val="en-US" w:eastAsia="zh-CN"/>
        </w:rPr>
        <w:t>异体字特别多</w:t>
      </w:r>
      <w:r>
        <w:rPr>
          <w:rFonts w:hint="eastAsia"/>
          <w:lang w:val="en-US" w:eastAsia="zh-CN"/>
        </w:rPr>
        <w:t>，比如“回”字有四种写法（</w:t>
      </w:r>
      <w:r>
        <w:rPr>
          <w:rFonts w:hint="eastAsia" w:ascii="SimSun-ExtB" w:hAnsi="SimSun-ExtB" w:eastAsia="SimSun-ExtB" w:cs="SimSun-ExtB"/>
          <w:lang w:val="en-US" w:eastAsia="zh-CN"/>
        </w:rPr>
        <w:t>回囘囬𡇌</w:t>
      </w:r>
      <w:r>
        <w:rPr>
          <w:rFonts w:hint="eastAsia"/>
          <w:lang w:val="en-US" w:eastAsia="zh-CN"/>
        </w:rPr>
        <w:t>），异体字的话它只是形体不同，意思和用法是一样的，所以为了简便，就规定只能用其中一种写法，规范异体字。</w:t>
      </w:r>
    </w:p>
    <w:p>
      <w:pPr>
        <w:rPr>
          <w:rFonts w:hint="eastAsia"/>
          <w:lang w:val="en-US" w:eastAsia="zh-CN"/>
        </w:rPr>
      </w:pPr>
      <w:r>
        <w:rPr>
          <w:rFonts w:hint="eastAsia"/>
          <w:b w:val="0"/>
          <w:bCs w:val="0"/>
          <w:lang w:val="en-US" w:eastAsia="zh-CN"/>
        </w:rPr>
        <w:t>②当时部分人有</w:t>
      </w:r>
      <w:r>
        <w:rPr>
          <w:rFonts w:hint="eastAsia"/>
          <w:b w:val="0"/>
          <w:bCs w:val="0"/>
          <w:shd w:val="clear" w:fill="E2EFDA" w:themeFill="accent6" w:themeFillTint="32"/>
          <w:lang w:val="en-US" w:eastAsia="zh-CN"/>
        </w:rPr>
        <w:t>汉字误国的认知</w:t>
      </w:r>
      <w:r>
        <w:rPr>
          <w:rFonts w:hint="eastAsia"/>
          <w:b w:val="0"/>
          <w:bCs w:val="0"/>
          <w:lang w:val="en-US" w:eastAsia="zh-CN"/>
        </w:rPr>
        <w:t>，把国家的落后原因扣在汉字头上，于是</w:t>
      </w:r>
      <w:r>
        <w:rPr>
          <w:rFonts w:hint="eastAsia"/>
          <w:lang w:val="en-US" w:eastAsia="zh-CN"/>
        </w:rPr>
        <w:t>想实现汉字拼音化，即最终实现使用拉丁/拼音字母去拼写汉语。</w:t>
      </w:r>
    </w:p>
    <w:p>
      <w:pPr>
        <w:rPr>
          <w:rFonts w:hint="default"/>
          <w:lang w:val="en-US" w:eastAsia="zh-CN"/>
        </w:rPr>
      </w:pPr>
      <w:r>
        <w:rPr>
          <w:rFonts w:hint="eastAsia"/>
          <w:b w:val="0"/>
          <w:bCs w:val="0"/>
          <w:lang w:val="en-US" w:eastAsia="zh-CN"/>
        </w:rPr>
        <w:t>③汉字本身</w:t>
      </w:r>
      <w:r>
        <w:rPr>
          <w:rFonts w:hint="eastAsia"/>
          <w:b w:val="0"/>
          <w:bCs w:val="0"/>
          <w:shd w:val="clear" w:fill="E2EFDA" w:themeFill="accent6" w:themeFillTint="32"/>
          <w:lang w:val="en-US" w:eastAsia="zh-CN"/>
        </w:rPr>
        <w:t>笔划多不方便书写</w:t>
      </w:r>
      <w:r>
        <w:rPr>
          <w:rFonts w:hint="eastAsia"/>
          <w:lang w:val="en-US" w:eastAsia="zh-CN"/>
        </w:rPr>
        <w:t>，首先就是想简化一下汉字的部件（听说可以提高识字率）</w:t>
      </w:r>
    </w:p>
    <w:p>
      <w:pPr>
        <w:rPr>
          <w:rFonts w:hint="eastAsia"/>
          <w:lang w:val="en-US" w:eastAsia="zh-CN"/>
        </w:rPr>
      </w:pPr>
      <w:r>
        <w:rPr>
          <w:rFonts w:hint="eastAsia"/>
          <w:b w:val="0"/>
          <w:bCs w:val="0"/>
          <w:lang w:val="en-US" w:eastAsia="zh-CN"/>
        </w:rPr>
        <w:t>④</w:t>
      </w:r>
      <w:r>
        <w:rPr>
          <w:rFonts w:hint="eastAsia"/>
          <w:b w:val="0"/>
          <w:bCs w:val="0"/>
          <w:shd w:val="clear" w:fill="E2EFDA" w:themeFill="accent6" w:themeFillTint="32"/>
          <w:lang w:val="en-US" w:eastAsia="zh-CN"/>
        </w:rPr>
        <w:t>汉字数量非常多</w:t>
      </w:r>
      <w:r>
        <w:rPr>
          <w:rFonts w:hint="eastAsia"/>
          <w:lang w:val="en-US" w:eastAsia="zh-CN"/>
        </w:rPr>
        <w:t>，而当时（二战后）的打字机还是机械打字机，不方便打汉字，汉字数量多，排版时间长，所以跟拼音字母比，汉字在印刷界使用比较困难。</w:t>
      </w:r>
    </w:p>
    <w:p>
      <w:pPr>
        <w:outlineLvl w:val="9"/>
        <w:rPr>
          <w:rFonts w:hint="eastAsia"/>
          <w:lang w:val="en-US" w:eastAsia="zh-CN"/>
        </w:rPr>
      </w:pPr>
      <w:r>
        <w:rPr>
          <w:rFonts w:hint="eastAsia"/>
          <w:b w:val="0"/>
          <w:bCs w:val="0"/>
          <w:lang w:val="en-US" w:eastAsia="zh-CN"/>
        </w:rPr>
        <w:t>⑤刚实现</w:t>
      </w:r>
      <w:r>
        <w:rPr>
          <w:rFonts w:hint="eastAsia"/>
          <w:lang w:val="en-US" w:eastAsia="zh-CN"/>
        </w:rPr>
        <w:t>当家做主的人们，誓</w:t>
      </w:r>
      <w:r>
        <w:rPr>
          <w:rFonts w:hint="eastAsia"/>
          <w:color w:val="auto"/>
          <w:shd w:val="clear" w:fill="E2EFDA" w:themeFill="accent6" w:themeFillTint="32"/>
          <w:lang w:val="en-US" w:eastAsia="zh-CN"/>
        </w:rPr>
        <w:t>与旧时代划清界线</w:t>
      </w:r>
      <w:r>
        <w:rPr>
          <w:rFonts w:hint="eastAsia"/>
          <w:lang w:val="en-US" w:eastAsia="zh-CN"/>
        </w:rPr>
        <w:t>，不使用旧的字形</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★日本</w:t>
      </w:r>
    </w:p>
    <w:p>
      <w:pPr>
        <w:outlineLvl w:val="9"/>
        <w:rPr>
          <w:rFonts w:hint="eastAsia"/>
          <w:lang w:val="en-US" w:eastAsia="zh-CN"/>
        </w:rPr>
      </w:pPr>
      <w:r>
        <w:rPr>
          <w:rFonts w:hint="eastAsia"/>
          <w:lang w:val="en-US" w:eastAsia="zh-CN"/>
        </w:rPr>
        <w:t>最开始是日本方面在1946年发布了《當用漢字表》，收录1850个汉字，告诉人们以后就尽量只用这么多个汉字，其他的用日文表示。</w:t>
      </w:r>
    </w:p>
    <w:p>
      <w:pPr>
        <w:outlineLvl w:val="9"/>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44" w:type="dxa"/>
          </w:tcPr>
          <w:p>
            <w:pPr>
              <w:outlineLvl w:val="9"/>
              <w:rPr>
                <w:rFonts w:hint="default"/>
                <w:vertAlign w:val="baseline"/>
                <w:lang w:val="en-US" w:eastAsia="zh-CN"/>
              </w:rPr>
            </w:pPr>
            <w:r>
              <w:rPr>
                <w:rFonts w:hint="eastAsia"/>
                <w:vertAlign w:val="baseline"/>
                <w:lang w:val="en-US" w:eastAsia="zh-CN"/>
              </w:rPr>
              <w:t>1946年</w:t>
            </w:r>
          </w:p>
        </w:tc>
        <w:tc>
          <w:tcPr>
            <w:tcW w:w="1504" w:type="dxa"/>
          </w:tcPr>
          <w:p>
            <w:pPr>
              <w:outlineLvl w:val="9"/>
              <w:rPr>
                <w:rFonts w:hint="eastAsia"/>
                <w:vertAlign w:val="baseline"/>
                <w:lang w:val="en-US" w:eastAsia="zh-CN"/>
              </w:rPr>
            </w:pPr>
            <w:r>
              <w:t>現代假名遣</w:t>
            </w:r>
          </w:p>
        </w:tc>
        <w:tc>
          <w:tcPr>
            <w:tcW w:w="5074" w:type="dxa"/>
          </w:tcPr>
          <w:p>
            <w:pPr>
              <w:outlineLvl w:val="9"/>
              <w:rPr>
                <w:rFonts w:hint="eastAsia"/>
                <w:lang w:val="en-US" w:eastAsia="zh-CN"/>
              </w:rPr>
            </w:pPr>
            <w:r>
              <w:rPr>
                <w:rFonts w:hint="eastAsia"/>
                <w:lang w:val="en-US" w:eastAsia="zh-CN"/>
              </w:rPr>
              <w:t>《</w:t>
            </w:r>
            <w:r>
              <w:t>現代假名遣</w:t>
            </w:r>
            <w:r>
              <w:rPr>
                <w:rFonts w:hint="eastAsia"/>
                <w:lang w:val="en-US" w:eastAsia="zh-CN"/>
              </w:rPr>
              <w:t>》规范了假名及音训读的标准</w:t>
            </w:r>
          </w:p>
          <w:p>
            <w:pPr>
              <w:outlineLvl w:val="9"/>
              <w:rPr>
                <w:rFonts w:hint="eastAsia"/>
                <w:lang w:val="en-US" w:eastAsia="zh-CN"/>
              </w:rPr>
            </w:pPr>
            <w:r>
              <w:rPr>
                <w:rFonts w:hint="eastAsia"/>
                <w:lang w:val="en-US" w:eastAsia="zh-CN"/>
              </w:rPr>
              <w:t>现代假名遣（日语：現代仮名遣い），通称</w:t>
            </w:r>
            <w:r>
              <w:rPr>
                <w:rFonts w:hint="eastAsia"/>
                <w:color w:val="0000FF"/>
                <w:lang w:val="en-US" w:eastAsia="zh-CN"/>
              </w:rPr>
              <w:t>新假名</w:t>
            </w:r>
            <w:r>
              <w:rPr>
                <w:rFonts w:hint="eastAsia"/>
                <w:lang w:val="en-US" w:eastAsia="zh-CN"/>
              </w:rPr>
              <w:t>，是日本政府发布的日语假名的使用规范。现行的现代假名遣是日本政府将1946年提出的内阁告示“现代假名遣（現代かなづかい）”修改后，在1986年7月1日以内阁告示第1号公布（日语正式名称改写为“現代仮名遣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1946年11月16日</w:t>
            </w:r>
          </w:p>
        </w:tc>
        <w:tc>
          <w:tcPr>
            <w:tcW w:w="1504" w:type="dxa"/>
          </w:tcPr>
          <w:p>
            <w:pPr>
              <w:outlineLvl w:val="9"/>
              <w:rPr>
                <w:rFonts w:hint="default"/>
                <w:vertAlign w:val="baseline"/>
                <w:lang w:val="en-US" w:eastAsia="zh-CN"/>
              </w:rPr>
            </w:pPr>
            <w:r>
              <w:rPr>
                <w:rFonts w:hint="eastAsia"/>
                <w:vertAlign w:val="baseline"/>
                <w:lang w:val="en-US" w:eastAsia="zh-CN"/>
              </w:rPr>
              <w:t>當用漢字表</w:t>
            </w:r>
          </w:p>
        </w:tc>
        <w:tc>
          <w:tcPr>
            <w:tcW w:w="5074" w:type="dxa"/>
          </w:tcPr>
          <w:p>
            <w:pPr>
              <w:outlineLvl w:val="9"/>
              <w:rPr>
                <w:rFonts w:hint="default"/>
                <w:vertAlign w:val="baseline"/>
                <w:lang w:val="en-US" w:eastAsia="zh-CN"/>
              </w:rPr>
            </w:pPr>
            <w:r>
              <w:rPr>
                <w:rFonts w:hint="eastAsia"/>
                <w:vertAlign w:val="baseline"/>
                <w:lang w:val="en-US" w:eastAsia="zh-CN"/>
              </w:rPr>
              <w:t>国語審議会公布了《當用漢字表》，收录1850汉字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1981年10月1日</w:t>
            </w:r>
          </w:p>
        </w:tc>
        <w:tc>
          <w:tcPr>
            <w:tcW w:w="1504" w:type="dxa"/>
          </w:tcPr>
          <w:p>
            <w:pPr>
              <w:outlineLvl w:val="9"/>
              <w:rPr>
                <w:rFonts w:hint="default"/>
                <w:vertAlign w:val="baseline"/>
                <w:lang w:val="en-US" w:eastAsia="zh-CN"/>
              </w:rPr>
            </w:pPr>
            <w:r>
              <w:rPr>
                <w:rFonts w:hint="eastAsia"/>
                <w:vertAlign w:val="baseline"/>
                <w:lang w:val="en-US" w:eastAsia="zh-CN"/>
              </w:rPr>
              <w:t>常用漢字表</w:t>
            </w:r>
          </w:p>
        </w:tc>
        <w:tc>
          <w:tcPr>
            <w:tcW w:w="5074" w:type="dxa"/>
          </w:tcPr>
          <w:p>
            <w:pPr>
              <w:outlineLvl w:val="9"/>
              <w:rPr>
                <w:rFonts w:hint="default"/>
                <w:vertAlign w:val="baseline"/>
                <w:lang w:val="en-US" w:eastAsia="zh-CN"/>
              </w:rPr>
            </w:pPr>
            <w:r>
              <w:rPr>
                <w:rFonts w:hint="eastAsia"/>
                <w:vertAlign w:val="baseline"/>
                <w:lang w:val="en-US" w:eastAsia="zh-CN"/>
              </w:rPr>
              <w:t>内阁告示第1号发布《常用漢字表》收1945字为常用字，4087音训（2187音+1900训）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2010年6月7日</w:t>
            </w:r>
          </w:p>
        </w:tc>
        <w:tc>
          <w:tcPr>
            <w:tcW w:w="1504" w:type="dxa"/>
          </w:tcPr>
          <w:p>
            <w:pPr>
              <w:outlineLvl w:val="9"/>
              <w:rPr>
                <w:rFonts w:hint="default"/>
                <w:vertAlign w:val="baseline"/>
                <w:lang w:val="en-US" w:eastAsia="zh-CN"/>
              </w:rPr>
            </w:pPr>
            <w:r>
              <w:rPr>
                <w:rFonts w:hint="eastAsia"/>
                <w:vertAlign w:val="baseline"/>
                <w:lang w:val="en-US" w:eastAsia="zh-CN"/>
              </w:rPr>
              <w:t>改定常用漢字表</w:t>
            </w:r>
          </w:p>
        </w:tc>
        <w:tc>
          <w:tcPr>
            <w:tcW w:w="5074" w:type="dxa"/>
          </w:tcPr>
          <w:p>
            <w:pPr>
              <w:outlineLvl w:val="9"/>
              <w:rPr>
                <w:rFonts w:hint="default"/>
                <w:vertAlign w:val="baseline"/>
                <w:lang w:val="en-US" w:eastAsia="zh-CN"/>
              </w:rPr>
            </w:pPr>
            <w:r>
              <w:rPr>
                <w:rFonts w:hint="eastAsia"/>
                <w:vertAlign w:val="baseline"/>
                <w:lang w:val="en-US" w:eastAsia="zh-CN"/>
              </w:rPr>
              <w:t>日本文化審議会发布《改定常用漢字表》2136字，4388音训（2352音+2036训）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2010年11月30日</w:t>
            </w:r>
          </w:p>
        </w:tc>
        <w:tc>
          <w:tcPr>
            <w:tcW w:w="1504" w:type="dxa"/>
          </w:tcPr>
          <w:p>
            <w:pPr>
              <w:outlineLvl w:val="9"/>
              <w:rPr>
                <w:rFonts w:hint="eastAsia"/>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在《常用漢字表》基础上追加196常用字，删除5字，共2136字，以平成22年内阁告示第2号《常用漢字表》发布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2016年</w:t>
            </w:r>
          </w:p>
        </w:tc>
        <w:tc>
          <w:tcPr>
            <w:tcW w:w="1504" w:type="dxa"/>
          </w:tcPr>
          <w:p>
            <w:pPr>
              <w:outlineLvl w:val="9"/>
              <w:rPr>
                <w:rFonts w:hint="eastAsia"/>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文化審議会国語分科颁布《关于常用汉字表字体、字形的指导方针（报告）》</w:t>
            </w:r>
          </w:p>
        </w:tc>
      </w:tr>
    </w:tbl>
    <w:p>
      <w:pPr>
        <w:outlineLvl w:val="9"/>
        <w:rPr>
          <w:rFonts w:hint="eastAsia"/>
          <w:lang w:val="en-US" w:eastAsia="zh-CN"/>
        </w:rPr>
      </w:pPr>
    </w:p>
    <w:p>
      <w:pPr>
        <w:outlineLvl w:val="9"/>
        <w:rPr>
          <w:rFonts w:hint="eastAsia"/>
          <w:lang w:val="en-US" w:eastAsia="zh-CN"/>
        </w:rPr>
      </w:pPr>
      <w:r>
        <w:rPr>
          <w:rFonts w:hint="eastAsia"/>
          <w:lang w:val="en-US" w:eastAsia="zh-CN"/>
        </w:rPr>
        <w:t>2019年4月，日本宣布新年号为令和后，民间也有“令”字应怎样写的疑问。文化厅在Facebook官方账号引用本报告内容，指出“令”字无论第三笔是横还是点，下方从“ㄗ”还是“マ” 都是正确字形</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★中国大陆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495"/>
        <w:gridCol w:w="5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1955年10月</w:t>
            </w:r>
          </w:p>
        </w:tc>
        <w:tc>
          <w:tcPr>
            <w:tcW w:w="1495" w:type="dxa"/>
          </w:tcPr>
          <w:p>
            <w:pPr>
              <w:rPr>
                <w:rFonts w:hint="default"/>
                <w:vertAlign w:val="baseline"/>
                <w:lang w:val="en-US" w:eastAsia="zh-CN"/>
              </w:rPr>
            </w:pPr>
            <w:r>
              <w:rPr>
                <w:rFonts w:hint="eastAsia"/>
                <w:vertAlign w:val="baseline"/>
                <w:lang w:val="en-US" w:eastAsia="zh-CN"/>
              </w:rPr>
              <w:t>第一批异体字整理草案</w:t>
            </w:r>
          </w:p>
        </w:tc>
        <w:tc>
          <w:tcPr>
            <w:tcW w:w="5083" w:type="dxa"/>
          </w:tcPr>
          <w:p>
            <w:pPr>
              <w:rPr>
                <w:rFonts w:hint="default"/>
                <w:vertAlign w:val="baseline"/>
                <w:lang w:val="en-US" w:eastAsia="zh-CN"/>
              </w:rPr>
            </w:pPr>
            <w:r>
              <w:rPr>
                <w:rFonts w:hint="eastAsia"/>
                <w:vertAlign w:val="baseline"/>
                <w:lang w:val="en-US" w:eastAsia="zh-CN"/>
              </w:rPr>
              <w:t>在北京召开全国文字改革会议，通过《第一批异体字整理草案》，12月文化部、文改会联合发布此草案，要求1956年2月起在全国实施。该表收异体字810组，选出810个正体字，淘汰1055个异体字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1964年</w:t>
            </w:r>
          </w:p>
        </w:tc>
        <w:tc>
          <w:tcPr>
            <w:tcW w:w="1495" w:type="dxa"/>
          </w:tcPr>
          <w:p>
            <w:pPr>
              <w:rPr>
                <w:rFonts w:hint="default"/>
                <w:vertAlign w:val="baseline"/>
                <w:lang w:val="en-US" w:eastAsia="zh-CN"/>
              </w:rPr>
            </w:pPr>
            <w:r>
              <w:rPr>
                <w:rFonts w:hint="eastAsia"/>
                <w:vertAlign w:val="baseline"/>
                <w:lang w:val="en-US" w:eastAsia="zh-CN"/>
              </w:rPr>
              <w:t>简化字总表</w:t>
            </w:r>
          </w:p>
        </w:tc>
        <w:tc>
          <w:tcPr>
            <w:tcW w:w="5083" w:type="dxa"/>
          </w:tcPr>
          <w:p>
            <w:pPr>
              <w:rPr>
                <w:rFonts w:hint="default"/>
                <w:vertAlign w:val="baseline"/>
                <w:lang w:val="en-US" w:eastAsia="zh-CN"/>
              </w:rPr>
            </w:pPr>
            <w:r>
              <w:rPr>
                <w:rFonts w:hint="default"/>
                <w:vertAlign w:val="baseline"/>
                <w:lang w:val="en-US" w:eastAsia="zh-CN"/>
              </w:rPr>
              <w:t>1964年3月7日，中国文字改革委员会、文化部、教育部发出《关于简化字的联合通知》</w:t>
            </w:r>
          </w:p>
          <w:p>
            <w:pPr>
              <w:rPr>
                <w:rFonts w:hint="default"/>
                <w:vertAlign w:val="baseline"/>
                <w:lang w:val="en-US" w:eastAsia="zh-CN"/>
              </w:rPr>
            </w:pPr>
            <w:r>
              <w:rPr>
                <w:rFonts w:hint="default"/>
                <w:vertAlign w:val="baseline"/>
                <w:lang w:val="en-US" w:eastAsia="zh-CN"/>
              </w:rPr>
              <w:t>1964年5月，中国文字改革委员会发表《简化字总表》，是对1956年《汉字简化方案》的修订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1965年1月</w:t>
            </w:r>
          </w:p>
        </w:tc>
        <w:tc>
          <w:tcPr>
            <w:tcW w:w="1495" w:type="dxa"/>
          </w:tcPr>
          <w:p>
            <w:pPr>
              <w:rPr>
                <w:rFonts w:hint="default"/>
                <w:vertAlign w:val="baseline"/>
                <w:lang w:val="en-US" w:eastAsia="zh-CN"/>
              </w:rPr>
            </w:pPr>
            <w:r>
              <w:rPr>
                <w:rFonts w:hint="eastAsia"/>
                <w:vertAlign w:val="baseline"/>
                <w:lang w:val="en-US" w:eastAsia="zh-CN"/>
              </w:rPr>
              <w:t>印刷通用汉字字形表</w:t>
            </w:r>
          </w:p>
        </w:tc>
        <w:tc>
          <w:tcPr>
            <w:tcW w:w="5083" w:type="dxa"/>
          </w:tcPr>
          <w:p>
            <w:pPr>
              <w:rPr>
                <w:rFonts w:hint="default"/>
                <w:vertAlign w:val="baseline"/>
                <w:lang w:val="en-US" w:eastAsia="zh-CN"/>
              </w:rPr>
            </w:pPr>
            <w:r>
              <w:rPr>
                <w:rFonts w:hint="eastAsia"/>
                <w:vertAlign w:val="baseline"/>
                <w:lang w:val="en-US" w:eastAsia="zh-CN"/>
              </w:rPr>
              <w:t>6196字，印刷宋体字形标准，以简化字为主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1977年</w:t>
            </w:r>
          </w:p>
        </w:tc>
        <w:tc>
          <w:tcPr>
            <w:tcW w:w="1495" w:type="dxa"/>
          </w:tcPr>
          <w:p>
            <w:pPr>
              <w:rPr>
                <w:rFonts w:hint="default"/>
                <w:vertAlign w:val="baseline"/>
                <w:lang w:val="en-US" w:eastAsia="zh-CN"/>
              </w:rPr>
            </w:pPr>
            <w:r>
              <w:rPr>
                <w:rFonts w:hint="eastAsia"/>
                <w:vertAlign w:val="baseline"/>
                <w:lang w:val="en-US" w:eastAsia="zh-CN"/>
              </w:rPr>
              <w:t>二简字</w:t>
            </w:r>
          </w:p>
        </w:tc>
        <w:tc>
          <w:tcPr>
            <w:tcW w:w="5083" w:type="dxa"/>
          </w:tcPr>
          <w:p>
            <w:pPr>
              <w:rPr>
                <w:rFonts w:hint="eastAsia"/>
                <w:vertAlign w:val="baseline"/>
                <w:lang w:val="en-US" w:eastAsia="zh-CN"/>
              </w:rPr>
            </w:pPr>
            <w:r>
              <w:rPr>
                <w:rFonts w:hint="eastAsia"/>
                <w:vertAlign w:val="baseline"/>
                <w:lang w:val="en-US" w:eastAsia="zh-CN"/>
              </w:rPr>
              <w:t>《第二次汉字简化方案（草案）》收853字</w:t>
            </w:r>
          </w:p>
          <w:p>
            <w:pPr>
              <w:rPr>
                <w:rFonts w:hint="default"/>
                <w:vertAlign w:val="baseline"/>
                <w:lang w:val="en-US" w:eastAsia="zh-CN"/>
              </w:rPr>
            </w:pPr>
            <w:r>
              <w:rPr>
                <w:rFonts w:hint="eastAsia"/>
                <w:vertAlign w:val="baseline"/>
                <w:lang w:val="en-US" w:eastAsia="zh-CN"/>
              </w:rPr>
              <w:t>1977年12月20日～1986年6月24日 废除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1986年</w:t>
            </w:r>
          </w:p>
        </w:tc>
        <w:tc>
          <w:tcPr>
            <w:tcW w:w="1495" w:type="dxa"/>
          </w:tcPr>
          <w:p>
            <w:pPr>
              <w:rPr>
                <w:rFonts w:hint="default"/>
                <w:vertAlign w:val="baseline"/>
                <w:lang w:val="en-US" w:eastAsia="zh-CN"/>
              </w:rPr>
            </w:pPr>
            <w:r>
              <w:rPr>
                <w:rFonts w:hint="eastAsia"/>
                <w:vertAlign w:val="baseline"/>
                <w:lang w:val="en-US" w:eastAsia="zh-CN"/>
              </w:rPr>
              <w:t>废除二简字</w:t>
            </w:r>
          </w:p>
        </w:tc>
        <w:tc>
          <w:tcPr>
            <w:tcW w:w="5083" w:type="dxa"/>
          </w:tcPr>
          <w:p>
            <w:pPr>
              <w:rPr>
                <w:rFonts w:hint="default"/>
                <w:vertAlign w:val="baseline"/>
                <w:lang w:val="en-US" w:eastAsia="zh-CN"/>
              </w:rPr>
            </w:pPr>
            <w:r>
              <w:rPr>
                <w:rFonts w:hint="eastAsia"/>
                <w:vertAlign w:val="baseline"/>
                <w:lang w:val="en-US" w:eastAsia="zh-CN"/>
              </w:rPr>
              <w:t>重发布《简化字总表》于1986年10月10日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1988年1月26日</w:t>
            </w:r>
          </w:p>
        </w:tc>
        <w:tc>
          <w:tcPr>
            <w:tcW w:w="1495" w:type="dxa"/>
          </w:tcPr>
          <w:p>
            <w:pPr>
              <w:rPr>
                <w:rFonts w:hint="default"/>
                <w:vertAlign w:val="baseline"/>
                <w:lang w:val="en-US" w:eastAsia="zh-CN"/>
              </w:rPr>
            </w:pPr>
            <w:r>
              <w:rPr>
                <w:rFonts w:hint="eastAsia"/>
                <w:vertAlign w:val="baseline"/>
                <w:lang w:val="en-US" w:eastAsia="zh-CN"/>
              </w:rPr>
              <w:t>现代汉语常用字表</w:t>
            </w:r>
          </w:p>
        </w:tc>
        <w:tc>
          <w:tcPr>
            <w:tcW w:w="5083" w:type="dxa"/>
          </w:tcPr>
          <w:p>
            <w:pPr>
              <w:rPr>
                <w:rFonts w:hint="eastAsia"/>
                <w:vertAlign w:val="baseline"/>
                <w:lang w:val="en-US" w:eastAsia="zh-CN"/>
              </w:rPr>
            </w:pPr>
            <w:r>
              <w:rPr>
                <w:rFonts w:hint="eastAsia"/>
                <w:vertAlign w:val="baseline"/>
                <w:lang w:val="en-US" w:eastAsia="zh-CN"/>
              </w:rPr>
              <w:t>制订《现代汉语常用字表》共3500字</w:t>
            </w:r>
          </w:p>
          <w:p>
            <w:pPr>
              <w:rPr>
                <w:rFonts w:hint="default"/>
                <w:vertAlign w:val="baseline"/>
                <w:lang w:val="en-US" w:eastAsia="zh-CN"/>
              </w:rPr>
            </w:pPr>
            <w:r>
              <w:rPr>
                <w:rFonts w:hint="eastAsia"/>
                <w:vertAlign w:val="baseline"/>
                <w:lang w:val="en-US" w:eastAsia="zh-CN"/>
              </w:rPr>
              <w:t>2500常用字，1000次常用字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1988年3月25日</w:t>
            </w:r>
          </w:p>
        </w:tc>
        <w:tc>
          <w:tcPr>
            <w:tcW w:w="1495" w:type="dxa"/>
          </w:tcPr>
          <w:p>
            <w:pPr>
              <w:rPr>
                <w:rFonts w:hint="default"/>
                <w:vertAlign w:val="baseline"/>
                <w:lang w:val="en-US" w:eastAsia="zh-CN"/>
              </w:rPr>
            </w:pPr>
            <w:r>
              <w:rPr>
                <w:rFonts w:hint="eastAsia"/>
                <w:vertAlign w:val="baseline"/>
                <w:lang w:val="en-US" w:eastAsia="zh-CN"/>
              </w:rPr>
              <w:t>现代汉语通用字表</w:t>
            </w:r>
          </w:p>
        </w:tc>
        <w:tc>
          <w:tcPr>
            <w:tcW w:w="5083" w:type="dxa"/>
          </w:tcPr>
          <w:p>
            <w:pPr>
              <w:rPr>
                <w:rFonts w:hint="default"/>
                <w:vertAlign w:val="baseline"/>
                <w:lang w:val="en-US" w:eastAsia="zh-CN"/>
              </w:rPr>
            </w:pPr>
            <w:r>
              <w:rPr>
                <w:rFonts w:hint="eastAsia"/>
                <w:vertAlign w:val="baseline"/>
                <w:lang w:val="en-US" w:eastAsia="zh-CN"/>
              </w:rPr>
              <w:t>《现代汉语通用字表》收7000字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1997年4月7日</w:t>
            </w:r>
          </w:p>
        </w:tc>
        <w:tc>
          <w:tcPr>
            <w:tcW w:w="1495" w:type="dxa"/>
          </w:tcPr>
          <w:p>
            <w:pPr>
              <w:rPr>
                <w:rFonts w:hint="eastAsia"/>
                <w:vertAlign w:val="baseline"/>
                <w:lang w:val="en-US" w:eastAsia="zh-CN"/>
              </w:rPr>
            </w:pPr>
            <w:r>
              <w:rPr>
                <w:rFonts w:hint="eastAsia"/>
                <w:vertAlign w:val="baseline"/>
                <w:lang w:val="en-US" w:eastAsia="zh-CN"/>
              </w:rPr>
              <w:t>现代汉语通用字笔顺规范</w:t>
            </w:r>
          </w:p>
        </w:tc>
        <w:tc>
          <w:tcPr>
            <w:tcW w:w="5083" w:type="dxa"/>
          </w:tcPr>
          <w:p>
            <w:pPr>
              <w:rPr>
                <w:rFonts w:hint="default"/>
                <w:vertAlign w:val="baseline"/>
                <w:lang w:val="en-US" w:eastAsia="zh-CN"/>
              </w:rPr>
            </w:pPr>
            <w:r>
              <w:rPr>
                <w:rFonts w:hint="eastAsia"/>
                <w:vertAlign w:val="baseline"/>
                <w:lang w:val="en-US" w:eastAsia="zh-CN"/>
              </w:rPr>
              <w:t>《现代汉语通用字笔顺规范》，7000字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2013年</w:t>
            </w:r>
          </w:p>
        </w:tc>
        <w:tc>
          <w:tcPr>
            <w:tcW w:w="1495" w:type="dxa"/>
          </w:tcPr>
          <w:p>
            <w:pPr>
              <w:rPr>
                <w:rFonts w:hint="eastAsia"/>
                <w:vertAlign w:val="baseline"/>
                <w:lang w:val="en-US" w:eastAsia="zh-CN"/>
              </w:rPr>
            </w:pPr>
            <w:r>
              <w:rPr>
                <w:rFonts w:hint="eastAsia"/>
                <w:vertAlign w:val="baseline"/>
                <w:lang w:val="en-US" w:eastAsia="zh-CN"/>
              </w:rPr>
              <w:t>通用规范汉字表</w:t>
            </w:r>
          </w:p>
        </w:tc>
        <w:tc>
          <w:tcPr>
            <w:tcW w:w="5083" w:type="dxa"/>
          </w:tcPr>
          <w:p>
            <w:pPr>
              <w:rPr>
                <w:rFonts w:hint="eastAsia"/>
                <w:vertAlign w:val="baseline"/>
                <w:lang w:val="en-US" w:eastAsia="zh-CN"/>
              </w:rPr>
            </w:pPr>
            <w:r>
              <w:rPr>
                <w:rFonts w:hint="eastAsia"/>
                <w:vertAlign w:val="baseline"/>
                <w:lang w:val="en-US" w:eastAsia="zh-CN"/>
              </w:rPr>
              <w:t>为了落实2000年的国家通用语言文字法，发布了《通用规范汉字表》8105字</w:t>
            </w:r>
          </w:p>
          <w:p>
            <w:pPr>
              <w:rPr>
                <w:rFonts w:hint="default"/>
                <w:vertAlign w:val="baseline"/>
                <w:lang w:val="en-US" w:eastAsia="zh-CN"/>
              </w:rPr>
            </w:pPr>
            <w:r>
              <w:rPr>
                <w:rFonts w:hint="eastAsia"/>
                <w:vertAlign w:val="baseline"/>
                <w:lang w:val="en-US" w:eastAsia="zh-CN"/>
              </w:rPr>
              <w:t>3500常用字，3000二级字表，1605三级字表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2020年9月</w:t>
            </w:r>
          </w:p>
        </w:tc>
        <w:tc>
          <w:tcPr>
            <w:tcW w:w="1495" w:type="dxa"/>
          </w:tcPr>
          <w:p>
            <w:pPr>
              <w:rPr>
                <w:rFonts w:hint="eastAsia"/>
                <w:vertAlign w:val="baseline"/>
                <w:lang w:val="en-US" w:eastAsia="zh-CN"/>
              </w:rPr>
            </w:pPr>
            <w:r>
              <w:rPr>
                <w:rFonts w:hint="eastAsia"/>
                <w:vertAlign w:val="baseline"/>
                <w:lang w:val="en-US" w:eastAsia="zh-CN"/>
              </w:rPr>
              <w:t>通用规范汉字笔顺规范</w:t>
            </w:r>
          </w:p>
        </w:tc>
        <w:tc>
          <w:tcPr>
            <w:tcW w:w="5083" w:type="dxa"/>
          </w:tcPr>
          <w:p>
            <w:pPr>
              <w:rPr>
                <w:rFonts w:hint="eastAsia"/>
                <w:vertAlign w:val="baseline"/>
                <w:lang w:val="en-US" w:eastAsia="zh-CN"/>
              </w:rPr>
            </w:pPr>
            <w:r>
              <w:rPr>
                <w:rFonts w:hint="eastAsia"/>
                <w:vertAlign w:val="baseline"/>
                <w:lang w:val="en-US" w:eastAsia="zh-CN"/>
              </w:rPr>
              <w:t>中华人民共和国教育部和国家语言文字工作委员会于2020年11月23日发布《通用规范汉字笔顺规范》，编码为GF 0023-2020</w:t>
            </w:r>
          </w:p>
          <w:p>
            <w:pPr>
              <w:rPr>
                <w:rFonts w:hint="eastAsia"/>
                <w:vertAlign w:val="baseline"/>
                <w:lang w:val="en-US" w:eastAsia="zh-CN"/>
              </w:rPr>
            </w:pPr>
            <w:r>
              <w:rPr>
                <w:rFonts w:hint="eastAsia"/>
                <w:vertAlign w:val="baseline"/>
                <w:lang w:val="en-US" w:eastAsia="zh-CN"/>
              </w:rPr>
              <w:t>该规范于2020年9月审定通过，2021年3月1日起实施，其代替1997年国家语委发布的《现代汉语通用字笔顺规范》</w:t>
            </w:r>
          </w:p>
        </w:tc>
      </w:tr>
    </w:tbl>
    <w:p>
      <w:pPr>
        <w:rPr>
          <w:rFonts w:hint="default"/>
          <w:lang w:val="en-US" w:eastAsia="zh-CN"/>
        </w:rPr>
      </w:pPr>
    </w:p>
    <w:p>
      <w:pPr>
        <w:rPr>
          <w:rFonts w:hint="eastAsia"/>
          <w:lang w:val="en-US" w:eastAsia="zh-CN"/>
        </w:rPr>
      </w:pPr>
      <w:r>
        <w:rPr>
          <w:rFonts w:hint="eastAsia"/>
          <w:lang w:val="en-US" w:eastAsia="zh-CN"/>
        </w:rPr>
        <w:t>《简化字总表》的最终版本是1986年修订版，共收2274个简化字及14个简化偏旁</w:t>
      </w:r>
    </w:p>
    <w:p>
      <w:pPr>
        <w:rPr>
          <w:rFonts w:hint="eastAsia"/>
          <w:lang w:val="en-US" w:eastAsia="zh-CN"/>
        </w:rPr>
      </w:pPr>
      <w:r>
        <w:rPr>
          <w:rFonts w:hint="eastAsia"/>
          <w:lang w:val="en-US" w:eastAsia="zh-CN"/>
        </w:rPr>
        <w:t>第一表收录不可用作简化偏旁的简化字350个</w:t>
      </w:r>
    </w:p>
    <w:p>
      <w:pPr>
        <w:rPr>
          <w:rFonts w:hint="eastAsia"/>
          <w:lang w:val="en-US" w:eastAsia="zh-CN"/>
        </w:rPr>
      </w:pPr>
      <w:r>
        <w:rPr>
          <w:rFonts w:hint="eastAsia"/>
          <w:lang w:val="en-US" w:eastAsia="zh-CN"/>
        </w:rPr>
        <w:t>第二表收录可作简化偏旁用的简化字132个及讠（訁）、饣（飠）、纟（糹）、钅（釒）、呙（咼）等14个简化偏旁</w:t>
      </w:r>
    </w:p>
    <w:p>
      <w:pPr>
        <w:rPr>
          <w:rFonts w:hint="eastAsia"/>
          <w:lang w:val="en-US" w:eastAsia="zh-CN"/>
        </w:rPr>
      </w:pPr>
      <w:r>
        <w:rPr>
          <w:rFonts w:hint="eastAsia"/>
          <w:lang w:val="en-US" w:eastAsia="zh-CN"/>
        </w:rPr>
        <w:t>第三表收录类推简化字1753个</w:t>
      </w:r>
    </w:p>
    <w:p>
      <w:pPr>
        <w:rPr>
          <w:rFonts w:hint="eastAsia"/>
          <w:lang w:val="en-US" w:eastAsia="zh-CN"/>
        </w:rPr>
      </w:pPr>
      <w:r>
        <w:rPr>
          <w:rFonts w:hint="eastAsia"/>
          <w:lang w:val="en-US" w:eastAsia="zh-CN"/>
        </w:rPr>
        <w:t>《附录》收录习惯被看作简化字的规范汉字39个，其《说明》里有提到表外字“凡用第二表的简化字或简化偏旁作为偏旁的，一般应该同样简化”</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★中国台湾</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3"/>
        <w:gridCol w:w="1486"/>
        <w:gridCol w:w="5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1979年6月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vertAlign w:val="baseline"/>
                <w:lang w:val="en-US" w:eastAsia="zh-CN"/>
              </w:rPr>
              <w:t>常用國字標準字體表（简称甲表）4808字</w:t>
            </w:r>
          </w:p>
          <w:p>
            <w:pPr>
              <w:rPr>
                <w:rFonts w:hint="default"/>
                <w:vertAlign w:val="baseline"/>
                <w:lang w:val="en-US" w:eastAsia="zh-CN"/>
              </w:rPr>
            </w:pPr>
            <w:r>
              <w:rPr>
                <w:rFonts w:hint="eastAsia"/>
                <w:vertAlign w:val="baseline"/>
                <w:lang w:val="en-US" w:eastAsia="zh-CN"/>
              </w:rPr>
              <w:t>于1982年9月1日正式启用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1982年12月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次常用國字標準字體表（简称乙表）6341字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1983年10月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罕用國字標準字體表（简称丙表）18388字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1984年3月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vertAlign w:val="baseline"/>
                <w:lang w:val="en-US" w:eastAsia="zh-CN"/>
              </w:rPr>
              <w:t>異體國字字表（简称丁表）18588字，補遺22字</w:t>
            </w:r>
          </w:p>
          <w:p>
            <w:pPr>
              <w:rPr>
                <w:rFonts w:hint="default"/>
                <w:vertAlign w:val="baseline"/>
                <w:lang w:val="en-US" w:eastAsia="zh-CN"/>
              </w:rPr>
            </w:pPr>
            <w:r>
              <w:rPr>
                <w:rFonts w:hint="eastAsia"/>
                <w:vertAlign w:val="baseline"/>
                <w:lang w:val="en-US" w:eastAsia="zh-CN"/>
              </w:rPr>
              <w:t>于2004年修订版收70833字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1995年</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常用國字標準字體手冊</w:t>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★中国香港</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1984年7月</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eastAsia"/>
                <w:vertAlign w:val="baseline"/>
                <w:lang w:val="en-US" w:eastAsia="zh-CN"/>
              </w:rPr>
              <w:t>香港教育署语言教育学院中文系的李学铭教授同各院校的学者组成「常用字標準字形研究委員會」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44" w:type="dxa"/>
          </w:tcPr>
          <w:p>
            <w:pPr>
              <w:rPr>
                <w:rFonts w:hint="default"/>
                <w:vertAlign w:val="baseline"/>
                <w:lang w:val="en-US" w:eastAsia="zh-CN"/>
              </w:rPr>
            </w:pPr>
            <w:r>
              <w:rPr>
                <w:rFonts w:hint="eastAsia"/>
                <w:vertAlign w:val="baseline"/>
                <w:lang w:val="en-US" w:eastAsia="zh-CN"/>
              </w:rPr>
              <w:t>1986年9月</w:t>
            </w:r>
          </w:p>
        </w:tc>
        <w:tc>
          <w:tcPr>
            <w:tcW w:w="1504" w:type="dxa"/>
          </w:tcPr>
          <w:p>
            <w:pPr>
              <w:rPr>
                <w:rFonts w:hint="default"/>
                <w:vertAlign w:val="baseline"/>
                <w:lang w:val="en-US" w:eastAsia="zh-CN"/>
              </w:rPr>
            </w:pPr>
            <w:r>
              <w:rPr>
                <w:rFonts w:hint="eastAsia"/>
                <w:vertAlign w:val="baseline"/>
                <w:lang w:val="en-US" w:eastAsia="zh-CN"/>
              </w:rPr>
              <w:t>常用字形表</w:t>
            </w:r>
          </w:p>
        </w:tc>
        <w:tc>
          <w:tcPr>
            <w:tcW w:w="5074" w:type="dxa"/>
          </w:tcPr>
          <w:p>
            <w:pPr>
              <w:rPr>
                <w:rFonts w:hint="default"/>
                <w:vertAlign w:val="baseline"/>
                <w:lang w:val="en-US" w:eastAsia="zh-CN"/>
              </w:rPr>
            </w:pPr>
            <w:r>
              <w:rPr>
                <w:rFonts w:hint="eastAsia"/>
                <w:vertAlign w:val="baseline"/>
                <w:lang w:val="en-US" w:eastAsia="zh-CN"/>
              </w:rPr>
              <w:t>1985年9月完成《常用字形表》简称字形表，于1986年9月出版，收4721字。之后进行多次修订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1988年</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default"/>
                <w:vertAlign w:val="baseline"/>
                <w:lang w:val="en-US" w:eastAsia="zh-CN"/>
              </w:rPr>
              <w:t>《字形表》公佈後，香港教育署在1988年頒佈的《小學中國語文科課程綱要（初稿）》附錄的〈小學常用字表〉就說明字形以《常用字字形表》為依據，出版社亦推出字形寫法依照《字形表》的字典和教科書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2002年</w:t>
            </w:r>
          </w:p>
        </w:tc>
        <w:tc>
          <w:tcPr>
            <w:tcW w:w="1504" w:type="dxa"/>
          </w:tcPr>
          <w:p>
            <w:pPr>
              <w:rPr>
                <w:rFonts w:hint="default"/>
                <w:vertAlign w:val="baseline"/>
                <w:lang w:val="en-US" w:eastAsia="zh-CN"/>
              </w:rPr>
            </w:pPr>
            <w:r>
              <w:rPr>
                <w:rFonts w:hint="eastAsia"/>
                <w:vertAlign w:val="baseline"/>
                <w:lang w:val="en-US" w:eastAsia="zh-CN"/>
              </w:rPr>
              <w:t>参考2000版字形表</w:t>
            </w:r>
          </w:p>
        </w:tc>
        <w:tc>
          <w:tcPr>
            <w:tcW w:w="5074" w:type="dxa"/>
          </w:tcPr>
          <w:p>
            <w:pPr>
              <w:rPr>
                <w:rFonts w:hint="eastAsia"/>
                <w:vertAlign w:val="baseline"/>
                <w:lang w:val="en-US" w:eastAsia="zh-CN"/>
              </w:rPr>
            </w:pPr>
            <w:r>
              <w:rPr>
                <w:rFonts w:hint="eastAsia"/>
                <w:vertAlign w:val="baseline"/>
                <w:lang w:val="en-US" w:eastAsia="zh-CN"/>
              </w:rPr>
              <w:t>中咨会发布《香港电脑汉字楷体字形参考指引》和</w:t>
            </w:r>
          </w:p>
          <w:p>
            <w:pPr>
              <w:rPr>
                <w:rFonts w:hint="default"/>
                <w:vertAlign w:val="baseline"/>
                <w:lang w:val="en-US" w:eastAsia="zh-CN"/>
              </w:rPr>
            </w:pPr>
            <w:r>
              <w:rPr>
                <w:rFonts w:hint="eastAsia"/>
                <w:vertAlign w:val="baseline"/>
                <w:lang w:val="en-US" w:eastAsia="zh-CN"/>
              </w:rPr>
              <w:t>《香港电脑汉字主体（印刷体）字形参考指引》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2016年</w:t>
            </w:r>
          </w:p>
        </w:tc>
        <w:tc>
          <w:tcPr>
            <w:tcW w:w="1504" w:type="dxa"/>
          </w:tcPr>
          <w:p>
            <w:pPr>
              <w:rPr>
                <w:rFonts w:hint="eastAsia"/>
                <w:vertAlign w:val="baseline"/>
                <w:lang w:val="en-US" w:eastAsia="zh-CN"/>
              </w:rPr>
            </w:pPr>
            <w:r>
              <w:rPr>
                <w:rFonts w:hint="eastAsia"/>
                <w:vertAlign w:val="baseline"/>
                <w:lang w:val="en-US" w:eastAsia="zh-CN"/>
              </w:rPr>
              <w:t>参照2007版字形表</w:t>
            </w:r>
          </w:p>
        </w:tc>
        <w:tc>
          <w:tcPr>
            <w:tcW w:w="5074" w:type="dxa"/>
          </w:tcPr>
          <w:p>
            <w:pPr>
              <w:rPr>
                <w:rFonts w:hint="default"/>
                <w:vertAlign w:val="baseline"/>
                <w:lang w:val="en-US" w:eastAsia="zh-CN"/>
              </w:rPr>
            </w:pPr>
            <w:r>
              <w:rPr>
                <w:rFonts w:hint="eastAsia"/>
                <w:vertAlign w:val="baseline"/>
                <w:lang w:val="en-US" w:eastAsia="zh-CN"/>
              </w:rPr>
              <w:t>中咨会公布《香港电脑汉字参考字形》参照2007版字形表</w:t>
            </w:r>
          </w:p>
        </w:tc>
      </w:tr>
    </w:tbl>
    <w:p>
      <w:pPr>
        <w:rPr>
          <w:rFonts w:hint="eastAsia"/>
          <w:lang w:val="en-US" w:eastAsia="zh-CN"/>
        </w:rPr>
      </w:pPr>
    </w:p>
    <w:p>
      <w:pPr>
        <w:rPr>
          <w:rFonts w:hint="eastAsia"/>
          <w:lang w:val="en-US" w:eastAsia="zh-CN"/>
        </w:rPr>
      </w:pPr>
      <w:r>
        <w:rPr>
          <w:rFonts w:hint="eastAsia"/>
          <w:lang w:val="en-US" w:eastAsia="zh-CN"/>
        </w:rPr>
        <w:t>《字形表》版本   收字</w:t>
      </w:r>
    </w:p>
    <w:p>
      <w:pPr>
        <w:rPr>
          <w:rFonts w:hint="eastAsia"/>
          <w:lang w:val="en-US" w:eastAsia="zh-CN"/>
        </w:rPr>
      </w:pPr>
      <w:r>
        <w:rPr>
          <w:rFonts w:hint="eastAsia"/>
          <w:lang w:val="en-US" w:eastAsia="zh-CN"/>
        </w:rPr>
        <w:t>1986              4721</w:t>
      </w:r>
    </w:p>
    <w:p>
      <w:pPr>
        <w:rPr>
          <w:rFonts w:hint="eastAsia"/>
          <w:lang w:val="en-US" w:eastAsia="zh-CN"/>
        </w:rPr>
      </w:pPr>
      <w:r>
        <w:rPr>
          <w:rFonts w:hint="eastAsia"/>
          <w:lang w:val="en-US" w:eastAsia="zh-CN"/>
        </w:rPr>
        <w:t>1993修订本       4759</w:t>
      </w:r>
    </w:p>
    <w:p>
      <w:pPr>
        <w:rPr>
          <w:rFonts w:hint="eastAsia"/>
          <w:lang w:val="en-US" w:eastAsia="zh-CN"/>
        </w:rPr>
      </w:pPr>
      <w:r>
        <w:rPr>
          <w:rFonts w:hint="eastAsia"/>
          <w:lang w:val="en-US" w:eastAsia="zh-CN"/>
        </w:rPr>
        <w:t>1997修订本       4759</w:t>
      </w:r>
    </w:p>
    <w:p>
      <w:pPr>
        <w:rPr>
          <w:rFonts w:hint="default"/>
          <w:lang w:val="en-US" w:eastAsia="zh-CN"/>
        </w:rPr>
      </w:pPr>
      <w:r>
        <w:rPr>
          <w:rFonts w:hint="eastAsia"/>
          <w:lang w:val="en-US" w:eastAsia="zh-CN"/>
        </w:rPr>
        <w:t>2000修订本       4759      主要参考此版本，影响大</w:t>
      </w:r>
    </w:p>
    <w:p>
      <w:pPr>
        <w:rPr>
          <w:rFonts w:hint="default"/>
          <w:lang w:val="en-US" w:eastAsia="zh-CN"/>
        </w:rPr>
      </w:pPr>
      <w:r>
        <w:rPr>
          <w:rFonts w:hint="eastAsia"/>
          <w:lang w:val="en-US" w:eastAsia="zh-CN"/>
        </w:rPr>
        <w:t>2007重排本       4762      附录于《香港小学学习字词表》</w:t>
      </w:r>
    </w:p>
    <w:p>
      <w:pPr>
        <w:rPr>
          <w:rFonts w:hint="default"/>
          <w:lang w:val="en-US" w:eastAsia="zh-CN"/>
        </w:rPr>
      </w:pPr>
      <w:r>
        <w:rPr>
          <w:rFonts w:hint="eastAsia"/>
          <w:lang w:val="en-US" w:eastAsia="zh-CN"/>
        </w:rPr>
        <w:t>2012重排本       4762</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★港台繁体字字形差异</w:t>
      </w:r>
    </w:p>
    <w:p>
      <w:pPr>
        <w:rPr>
          <w:rFonts w:hint="eastAsia"/>
          <w:lang w:val="en-US" w:eastAsia="zh-CN"/>
        </w:rPr>
      </w:pPr>
      <w:r>
        <w:rPr>
          <w:rFonts w:hint="eastAsia"/>
          <w:lang w:val="en-US" w:eastAsia="zh-CN"/>
        </w:rPr>
        <w:t>在</w:t>
      </w:r>
    </w:p>
    <w:p>
      <w:pPr>
        <w:rPr>
          <w:rFonts w:hint="eastAsia"/>
          <w:lang w:val="en-US" w:eastAsia="zh-CN"/>
        </w:rPr>
      </w:pPr>
      <w:r>
        <w:rPr>
          <w:rFonts w:hint="eastAsia"/>
          <w:lang w:val="en-US" w:eastAsia="zh-CN"/>
        </w:rPr>
        <w:t>①用字不同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987"/>
        <w:gridCol w:w="2259"/>
        <w:gridCol w:w="1027"/>
        <w:gridCol w:w="979"/>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香港</w:t>
            </w:r>
          </w:p>
        </w:tc>
        <w:tc>
          <w:tcPr>
            <w:tcW w:w="987" w:type="dxa"/>
          </w:tcPr>
          <w:p>
            <w:pPr>
              <w:rPr>
                <w:rFonts w:hint="default"/>
                <w:vertAlign w:val="baseline"/>
                <w:lang w:val="en-US" w:eastAsia="zh-CN"/>
              </w:rPr>
            </w:pPr>
            <w:r>
              <w:rPr>
                <w:rFonts w:hint="eastAsia"/>
                <w:vertAlign w:val="baseline"/>
                <w:lang w:val="en-US" w:eastAsia="zh-CN"/>
              </w:rPr>
              <w:t>台湾</w:t>
            </w:r>
          </w:p>
        </w:tc>
        <w:tc>
          <w:tcPr>
            <w:tcW w:w="2259" w:type="dxa"/>
          </w:tcPr>
          <w:p>
            <w:pPr>
              <w:rPr>
                <w:rFonts w:hint="eastAsia"/>
                <w:vertAlign w:val="baseline"/>
                <w:lang w:val="en-US" w:eastAsia="zh-CN"/>
              </w:rPr>
            </w:pPr>
          </w:p>
        </w:tc>
        <w:tc>
          <w:tcPr>
            <w:tcW w:w="1027" w:type="dxa"/>
          </w:tcPr>
          <w:p>
            <w:pPr>
              <w:rPr>
                <w:rFonts w:hint="default"/>
                <w:vertAlign w:val="baseline"/>
                <w:lang w:val="en-US" w:eastAsia="zh-CN"/>
              </w:rPr>
            </w:pPr>
            <w:r>
              <w:rPr>
                <w:rFonts w:hint="eastAsia"/>
                <w:vertAlign w:val="baseline"/>
                <w:lang w:val="en-US" w:eastAsia="zh-CN"/>
              </w:rPr>
              <w:t>香港</w:t>
            </w:r>
          </w:p>
        </w:tc>
        <w:tc>
          <w:tcPr>
            <w:tcW w:w="979" w:type="dxa"/>
          </w:tcPr>
          <w:p>
            <w:pPr>
              <w:rPr>
                <w:rFonts w:hint="default"/>
                <w:vertAlign w:val="baseline"/>
                <w:lang w:val="en-US" w:eastAsia="zh-CN"/>
              </w:rPr>
            </w:pPr>
            <w:r>
              <w:rPr>
                <w:rFonts w:hint="eastAsia"/>
                <w:vertAlign w:val="baseline"/>
                <w:lang w:val="en-US" w:eastAsia="zh-CN"/>
              </w:rPr>
              <w:t>台湾</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裏</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裡</w:t>
            </w:r>
          </w:p>
        </w:tc>
        <w:tc>
          <w:tcPr>
            <w:tcW w:w="2259" w:type="dxa"/>
          </w:tcPr>
          <w:p>
            <w:pPr>
              <w:rPr>
                <w:rFonts w:hint="eastAsia"/>
                <w:vertAlign w:val="baseline"/>
                <w:lang w:val="en-US" w:eastAsia="zh-CN"/>
              </w:rPr>
            </w:pP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羣</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群</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峯</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峰</w:t>
            </w:r>
          </w:p>
        </w:tc>
        <w:tc>
          <w:tcPr>
            <w:tcW w:w="2259" w:type="dxa"/>
          </w:tcPr>
          <w:p/>
        </w:tc>
        <w:tc>
          <w:tcPr>
            <w:tcW w:w="1027" w:type="dxa"/>
          </w:tcPr>
          <w:p>
            <w:pPr>
              <w:rPr>
                <w:rFonts w:hint="eastAsia"/>
                <w:sz w:val="32"/>
                <w:szCs w:val="32"/>
                <w:vertAlign w:val="baseline"/>
                <w:lang w:val="en-US" w:eastAsia="zh-CN"/>
              </w:rPr>
            </w:pPr>
          </w:p>
        </w:tc>
        <w:tc>
          <w:tcPr>
            <w:tcW w:w="979" w:type="dxa"/>
          </w:tcPr>
          <w:p>
            <w:pPr>
              <w:rPr>
                <w:rFonts w:hint="eastAsia"/>
                <w:sz w:val="32"/>
                <w:szCs w:val="32"/>
                <w:vertAlign w:val="baseline"/>
                <w:lang w:val="en-US" w:eastAsia="zh-CN"/>
              </w:rPr>
            </w:pP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宂</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冗</w:t>
            </w:r>
          </w:p>
        </w:tc>
        <w:tc>
          <w:tcPr>
            <w:tcW w:w="2259" w:type="dxa"/>
          </w:tcPr>
          <w:p>
            <w:pPr>
              <w:rPr>
                <w:rFonts w:hint="eastAsia"/>
                <w:lang w:val="en-US" w:eastAsia="zh-CN"/>
              </w:rPr>
            </w:pPr>
          </w:p>
        </w:tc>
        <w:tc>
          <w:tcPr>
            <w:tcW w:w="1027" w:type="dxa"/>
          </w:tcPr>
          <w:p>
            <w:pPr>
              <w:rPr>
                <w:rFonts w:hint="eastAsia" w:eastAsiaTheme="minorEastAsia"/>
                <w:sz w:val="32"/>
                <w:szCs w:val="32"/>
                <w:lang w:val="en-US" w:eastAsia="zh-CN"/>
              </w:rPr>
            </w:pPr>
            <w:r>
              <w:rPr>
                <w:rFonts w:hint="eastAsia"/>
                <w:sz w:val="32"/>
                <w:szCs w:val="32"/>
                <w:lang w:val="en-US" w:eastAsia="zh-CN"/>
              </w:rPr>
              <w:t>牀</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床</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吿</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告</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台</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臺</w:t>
            </w:r>
          </w:p>
        </w:tc>
        <w:tc>
          <w:tcPr>
            <w:tcW w:w="2254" w:type="dxa"/>
          </w:tcPr>
          <w:p>
            <w:pPr>
              <w:rPr>
                <w:rFonts w:hint="default"/>
                <w:vertAlign w:val="baseline"/>
                <w:lang w:val="en-US" w:eastAsia="zh-CN"/>
              </w:rPr>
            </w:pPr>
            <w:r>
              <w:rPr>
                <w:rFonts w:hint="eastAsia"/>
                <w:vertAlign w:val="baseline"/>
                <w:lang w:val="en-US" w:eastAsia="zh-CN"/>
              </w:rPr>
              <w:t>香港的“台臺”合并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卧</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臥</w:t>
            </w:r>
          </w:p>
        </w:tc>
        <w:tc>
          <w:tcPr>
            <w:tcW w:w="2259" w:type="dxa"/>
          </w:tcPr>
          <w:p>
            <w:pPr>
              <w:rPr>
                <w:rFonts w:hint="eastAsia"/>
                <w:lang w:val="en-US" w:eastAsia="zh-CN"/>
              </w:rPr>
            </w:pPr>
          </w:p>
        </w:tc>
        <w:tc>
          <w:tcPr>
            <w:tcW w:w="1027" w:type="dxa"/>
          </w:tcPr>
          <w:p>
            <w:pPr>
              <w:rPr>
                <w:rFonts w:hint="default"/>
                <w:sz w:val="32"/>
                <w:szCs w:val="32"/>
                <w:lang w:val="en-US" w:eastAsia="zh-CN"/>
              </w:rPr>
            </w:pPr>
          </w:p>
        </w:tc>
        <w:tc>
          <w:tcPr>
            <w:tcW w:w="979" w:type="dxa"/>
          </w:tcPr>
          <w:p>
            <w:pPr>
              <w:rPr>
                <w:rFonts w:hint="default"/>
                <w:sz w:val="32"/>
                <w:szCs w:val="32"/>
                <w:vertAlign w:val="baseline"/>
                <w:lang w:val="en-US" w:eastAsia="zh-CN"/>
              </w:rPr>
            </w:pP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着著</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著</w:t>
            </w:r>
          </w:p>
        </w:tc>
        <w:tc>
          <w:tcPr>
            <w:tcW w:w="2259" w:type="dxa"/>
          </w:tcPr>
          <w:p>
            <w:pPr>
              <w:rPr>
                <w:rFonts w:hint="default"/>
                <w:lang w:val="en-US" w:eastAsia="zh-CN"/>
              </w:rPr>
            </w:pPr>
            <w:r>
              <w:rPr>
                <w:rFonts w:hint="eastAsia"/>
                <w:lang w:val="en-US" w:eastAsia="zh-CN"/>
              </w:rPr>
              <w:t>台湾的“着著”合并</w:t>
            </w:r>
          </w:p>
        </w:tc>
        <w:tc>
          <w:tcPr>
            <w:tcW w:w="1027" w:type="dxa"/>
          </w:tcPr>
          <w:p>
            <w:pPr>
              <w:rPr>
                <w:rFonts w:hint="default"/>
                <w:sz w:val="32"/>
                <w:szCs w:val="32"/>
                <w:lang w:val="en-US" w:eastAsia="zh-CN"/>
              </w:rPr>
            </w:pPr>
            <w:r>
              <w:rPr>
                <w:rFonts w:hint="eastAsia"/>
                <w:sz w:val="32"/>
                <w:szCs w:val="32"/>
                <w:lang w:val="en-US" w:eastAsia="zh-CN"/>
              </w:rPr>
              <w:t>沉</w:t>
            </w:r>
          </w:p>
        </w:tc>
        <w:tc>
          <w:tcPr>
            <w:tcW w:w="979" w:type="dxa"/>
          </w:tcPr>
          <w:p>
            <w:pPr>
              <w:rPr>
                <w:sz w:val="32"/>
                <w:szCs w:val="32"/>
              </w:rPr>
            </w:pP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污</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汙</w:t>
            </w:r>
          </w:p>
        </w:tc>
        <w:tc>
          <w:tcPr>
            <w:tcW w:w="2259" w:type="dxa"/>
          </w:tcPr>
          <w:p>
            <w:pPr>
              <w:rPr>
                <w:rFonts w:hint="eastAsia"/>
                <w:lang w:val="en-US" w:eastAsia="zh-CN"/>
              </w:rPr>
            </w:pPr>
          </w:p>
        </w:tc>
        <w:tc>
          <w:tcPr>
            <w:tcW w:w="1027" w:type="dxa"/>
          </w:tcPr>
          <w:p>
            <w:pPr>
              <w:rPr>
                <w:rFonts w:hint="eastAsia"/>
                <w:sz w:val="32"/>
                <w:szCs w:val="32"/>
                <w:lang w:val="en-US" w:eastAsia="zh-CN"/>
              </w:rPr>
            </w:pPr>
          </w:p>
        </w:tc>
        <w:tc>
          <w:tcPr>
            <w:tcW w:w="979" w:type="dxa"/>
          </w:tcPr>
          <w:p>
            <w:pPr>
              <w:rPr>
                <w:sz w:val="32"/>
                <w:szCs w:val="32"/>
              </w:rPr>
            </w:pPr>
          </w:p>
        </w:tc>
        <w:tc>
          <w:tcPr>
            <w:tcW w:w="225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②字形略微不同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006"/>
        <w:gridCol w:w="2261"/>
        <w:gridCol w:w="1025"/>
        <w:gridCol w:w="979"/>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vAlign w:val="top"/>
          </w:tcPr>
          <w:p>
            <w:pPr>
              <w:rPr>
                <w:rFonts w:hint="eastAsia"/>
                <w:vertAlign w:val="baseline"/>
                <w:lang w:val="en-US" w:eastAsia="zh-CN"/>
              </w:rPr>
            </w:pPr>
            <w:r>
              <w:rPr>
                <w:rFonts w:hint="eastAsia"/>
                <w:vertAlign w:val="baseline"/>
                <w:lang w:val="en-US" w:eastAsia="zh-CN"/>
              </w:rPr>
              <w:t>香港</w:t>
            </w:r>
          </w:p>
        </w:tc>
        <w:tc>
          <w:tcPr>
            <w:tcW w:w="1006" w:type="dxa"/>
            <w:vAlign w:val="top"/>
          </w:tcPr>
          <w:p>
            <w:pPr>
              <w:rPr>
                <w:rFonts w:hint="eastAsia"/>
                <w:vertAlign w:val="baseline"/>
                <w:lang w:val="en-US" w:eastAsia="zh-CN"/>
              </w:rPr>
            </w:pPr>
            <w:r>
              <w:rPr>
                <w:rFonts w:hint="eastAsia"/>
                <w:vertAlign w:val="baseline"/>
                <w:lang w:val="en-US" w:eastAsia="zh-CN"/>
              </w:rPr>
              <w:t>台湾</w:t>
            </w:r>
          </w:p>
        </w:tc>
        <w:tc>
          <w:tcPr>
            <w:tcW w:w="2261" w:type="dxa"/>
            <w:vAlign w:val="top"/>
          </w:tcPr>
          <w:p>
            <w:pPr>
              <w:rPr>
                <w:rFonts w:hint="eastAsia"/>
                <w:vertAlign w:val="baseline"/>
                <w:lang w:val="en-US" w:eastAsia="zh-CN"/>
              </w:rPr>
            </w:pPr>
          </w:p>
        </w:tc>
        <w:tc>
          <w:tcPr>
            <w:tcW w:w="1025" w:type="dxa"/>
            <w:vAlign w:val="top"/>
          </w:tcPr>
          <w:p>
            <w:pPr>
              <w:rPr>
                <w:rFonts w:hint="eastAsia"/>
                <w:vertAlign w:val="baseline"/>
                <w:lang w:val="en-US" w:eastAsia="zh-CN"/>
              </w:rPr>
            </w:pPr>
            <w:r>
              <w:rPr>
                <w:rFonts w:hint="eastAsia"/>
                <w:vertAlign w:val="baseline"/>
                <w:lang w:val="en-US" w:eastAsia="zh-CN"/>
              </w:rPr>
              <w:t>香港</w:t>
            </w:r>
          </w:p>
        </w:tc>
        <w:tc>
          <w:tcPr>
            <w:tcW w:w="979" w:type="dxa"/>
            <w:vAlign w:val="top"/>
          </w:tcPr>
          <w:p>
            <w:pPr>
              <w:rPr>
                <w:rFonts w:hint="eastAsia"/>
                <w:vertAlign w:val="baseline"/>
                <w:lang w:val="en-US" w:eastAsia="zh-CN"/>
              </w:rPr>
            </w:pPr>
            <w:r>
              <w:rPr>
                <w:rFonts w:hint="eastAsia"/>
                <w:vertAlign w:val="baseline"/>
                <w:lang w:val="en-US" w:eastAsia="zh-CN"/>
              </w:rPr>
              <w:t>台湾</w:t>
            </w:r>
          </w:p>
        </w:tc>
        <w:tc>
          <w:tcPr>
            <w:tcW w:w="2258"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rFonts w:hint="eastAsia"/>
                <w:vertAlign w:val="baseline"/>
                <w:lang w:val="en-US" w:eastAsia="zh-CN"/>
              </w:rPr>
            </w:pPr>
            <w:r>
              <w:rPr>
                <w:sz w:val="32"/>
                <w:szCs w:val="32"/>
              </w:rPr>
              <w:drawing>
                <wp:inline distT="0" distB="0" distL="114300" distR="114300">
                  <wp:extent cx="327025" cy="321310"/>
                  <wp:effectExtent l="0" t="0" r="8255"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
                          <a:stretch>
                            <a:fillRect/>
                          </a:stretch>
                        </pic:blipFill>
                        <pic:spPr>
                          <a:xfrm>
                            <a:off x="0" y="0"/>
                            <a:ext cx="327025" cy="321310"/>
                          </a:xfrm>
                          <a:prstGeom prst="rect">
                            <a:avLst/>
                          </a:prstGeom>
                          <a:noFill/>
                          <a:ln>
                            <a:noFill/>
                          </a:ln>
                        </pic:spPr>
                      </pic:pic>
                    </a:graphicData>
                  </a:graphic>
                </wp:inline>
              </w:drawing>
            </w:r>
          </w:p>
        </w:tc>
        <w:tc>
          <w:tcPr>
            <w:tcW w:w="1006" w:type="dxa"/>
          </w:tcPr>
          <w:p>
            <w:pPr>
              <w:rPr>
                <w:rFonts w:hint="eastAsia"/>
                <w:vertAlign w:val="baseline"/>
                <w:lang w:val="en-US" w:eastAsia="zh-CN"/>
              </w:rPr>
            </w:pPr>
          </w:p>
        </w:tc>
        <w:tc>
          <w:tcPr>
            <w:tcW w:w="2261" w:type="dxa"/>
          </w:tcPr>
          <w:p>
            <w:pPr>
              <w:rPr>
                <w:rFonts w:hint="eastAsia"/>
                <w:vertAlign w:val="baseline"/>
                <w:lang w:val="en-US" w:eastAsia="zh-CN"/>
              </w:rPr>
            </w:pPr>
          </w:p>
        </w:tc>
        <w:tc>
          <w:tcPr>
            <w:tcW w:w="1025" w:type="dxa"/>
          </w:tcPr>
          <w:p>
            <w:pPr>
              <w:rPr>
                <w:rFonts w:hint="eastAsia"/>
                <w:vertAlign w:val="baseline"/>
                <w:lang w:val="en-US" w:eastAsia="zh-CN"/>
              </w:rPr>
            </w:pPr>
            <w:r>
              <w:drawing>
                <wp:inline distT="0" distB="0" distL="114300" distR="114300">
                  <wp:extent cx="403860" cy="39624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
                          <a:stretch>
                            <a:fillRect/>
                          </a:stretch>
                        </pic:blipFill>
                        <pic:spPr>
                          <a:xfrm>
                            <a:off x="0" y="0"/>
                            <a:ext cx="403860" cy="396240"/>
                          </a:xfrm>
                          <a:prstGeom prst="rect">
                            <a:avLst/>
                          </a:prstGeom>
                          <a:noFill/>
                          <a:ln>
                            <a:noFill/>
                          </a:ln>
                        </pic:spPr>
                      </pic:pic>
                    </a:graphicData>
                  </a:graphic>
                </wp:inline>
              </w:drawing>
            </w:r>
          </w:p>
        </w:tc>
        <w:tc>
          <w:tcPr>
            <w:tcW w:w="979" w:type="dxa"/>
          </w:tcPr>
          <w:p>
            <w:pPr>
              <w:rPr>
                <w:rFonts w:hint="eastAsia"/>
                <w:vertAlign w:val="baseline"/>
                <w:lang w:val="en-US" w:eastAsia="zh-CN"/>
              </w:rPr>
            </w:pPr>
            <w:r>
              <w:rPr>
                <w:sz w:val="32"/>
                <w:szCs w:val="32"/>
              </w:rPr>
              <w:drawing>
                <wp:inline distT="0" distB="0" distL="114300" distR="114300">
                  <wp:extent cx="407670" cy="344805"/>
                  <wp:effectExtent l="0" t="0" r="381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7670" cy="344805"/>
                          </a:xfrm>
                          <a:prstGeom prst="rect">
                            <a:avLst/>
                          </a:prstGeom>
                          <a:noFill/>
                          <a:ln>
                            <a:noFill/>
                          </a:ln>
                        </pic:spPr>
                      </pic:pic>
                    </a:graphicData>
                  </a:graphic>
                </wp:inline>
              </w:drawing>
            </w:r>
          </w:p>
        </w:tc>
        <w:tc>
          <w:tcPr>
            <w:tcW w:w="225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rPr>
                <w:sz w:val="32"/>
                <w:szCs w:val="32"/>
              </w:rPr>
              <w:drawing>
                <wp:inline distT="0" distB="0" distL="114300" distR="114300">
                  <wp:extent cx="351155" cy="345440"/>
                  <wp:effectExtent l="0" t="0" r="14605"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351155" cy="34544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96240" cy="39624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396240" cy="396240"/>
                          </a:xfrm>
                          <a:prstGeom prst="rect">
                            <a:avLst/>
                          </a:prstGeom>
                          <a:noFill/>
                          <a:ln>
                            <a:noFill/>
                          </a:ln>
                        </pic:spPr>
                      </pic:pic>
                    </a:graphicData>
                  </a:graphic>
                </wp:inline>
              </w:drawing>
            </w:r>
          </w:p>
        </w:tc>
        <w:tc>
          <w:tcPr>
            <w:tcW w:w="2261" w:type="dxa"/>
          </w:tcPr>
          <w:p>
            <w:pPr>
              <w:rPr>
                <w:rFonts w:hint="eastAsia"/>
                <w:vertAlign w:val="baseline"/>
                <w:lang w:val="en-US" w:eastAsia="zh-CN"/>
              </w:rPr>
            </w:pPr>
          </w:p>
        </w:tc>
        <w:tc>
          <w:tcPr>
            <w:tcW w:w="1025" w:type="dxa"/>
          </w:tcPr>
          <w:p>
            <w:pPr>
              <w:rPr>
                <w:rFonts w:hint="eastAsia"/>
                <w:sz w:val="32"/>
                <w:szCs w:val="32"/>
                <w:lang w:val="en-US" w:eastAsia="zh-CN"/>
              </w:rPr>
            </w:pPr>
          </w:p>
        </w:tc>
        <w:tc>
          <w:tcPr>
            <w:tcW w:w="979" w:type="dxa"/>
          </w:tcPr>
          <w:p>
            <w:pPr>
              <w:rPr>
                <w:sz w:val="32"/>
                <w:szCs w:val="32"/>
              </w:rPr>
            </w:pPr>
          </w:p>
        </w:tc>
        <w:tc>
          <w:tcPr>
            <w:tcW w:w="2258"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★中日简体字异同</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第2章、计算机字符集及编码</w:t>
      </w:r>
    </w:p>
    <w:p>
      <w:pPr>
        <w:rPr>
          <w:rFonts w:hint="eastAsia"/>
          <w:lang w:val="en-US" w:eastAsia="zh-CN"/>
        </w:rPr>
      </w:pPr>
      <w:r>
        <w:rPr>
          <w:rFonts w:hint="eastAsia"/>
          <w:lang w:val="en-US" w:eastAsia="zh-CN"/>
        </w:rPr>
        <w:t>严格来讲字符集和编码是2个不同的概念，字符集是字符的集合，表示这个集合收录了多少个字符，而编码是使用数字去唯一地表示这个字符集里的每个字符。</w:t>
      </w:r>
    </w:p>
    <w:p>
      <w:pPr>
        <w:rPr>
          <w:rFonts w:hint="eastAsia"/>
          <w:lang w:val="en-US" w:eastAsia="zh-CN"/>
        </w:rPr>
      </w:pPr>
      <w:r>
        <w:rPr>
          <w:rFonts w:hint="eastAsia"/>
          <w:lang w:val="en-US" w:eastAsia="zh-CN"/>
        </w:rPr>
        <w:t>一般，一个字符集只使用一套编码方案，而有的字符集可以使用多种编码方案。</w:t>
      </w:r>
    </w:p>
    <w:p>
      <w:pPr>
        <w:rPr>
          <w:rFonts w:hint="default"/>
          <w:lang w:val="en-US" w:eastAsia="zh-CN"/>
        </w:rPr>
      </w:pPr>
    </w:p>
    <w:p>
      <w:pPr>
        <w:outlineLvl w:val="1"/>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★ASCII码</w:t>
      </w:r>
    </w:p>
    <w:p>
      <w:pPr>
        <w:ind w:firstLine="420" w:firstLineChars="0"/>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asciiTheme="minorEastAsia" w:hAnsiTheme="minorEastAsia" w:cstheme="minorEastAsia"/>
          <w:color w:val="auto"/>
          <w:lang w:val="en-US" w:eastAsia="zh-CN"/>
        </w:rPr>
      </w:pPr>
      <w:r>
        <w:rPr>
          <w:rFonts w:hint="eastAsia" w:asciiTheme="minorEastAsia" w:hAnsiTheme="minorEastAsia" w:cstheme="minorEastAsia"/>
          <w:b/>
          <w:bCs/>
          <w:color w:val="auto"/>
          <w:lang w:val="en-US" w:eastAsia="zh-CN"/>
        </w:rPr>
        <w:t>ASCII码表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    横向制表符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回车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换行</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    文本文件结束符</w:t>
      </w: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eastAsia"/>
          <w:b/>
          <w:bCs/>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★常用按键及符号名称</w:t>
      </w:r>
    </w:p>
    <w:p>
      <w:pPr>
        <w:outlineLvl w:val="9"/>
        <w:rPr>
          <w:rFonts w:hint="default"/>
          <w:b w:val="0"/>
          <w:bCs w:val="0"/>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1709"/>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eastAsia="zh-CN"/>
              </w:rPr>
            </w:pPr>
            <w:r>
              <w:rPr>
                <w:rFonts w:hint="eastAsia"/>
                <w:vertAlign w:val="baseline"/>
                <w:lang w:val="en-US" w:eastAsia="zh-CN"/>
              </w:rPr>
              <w:t>BackSpace</w:t>
            </w:r>
          </w:p>
        </w:tc>
        <w:tc>
          <w:tcPr>
            <w:tcW w:w="2556" w:type="dxa"/>
          </w:tcPr>
          <w:p>
            <w:pPr>
              <w:rPr>
                <w:rFonts w:hint="default"/>
                <w:vertAlign w:val="baseline"/>
                <w:lang w:val="en-US" w:eastAsia="zh-CN"/>
              </w:rPr>
            </w:pPr>
            <w:r>
              <w:rPr>
                <w:rFonts w:hint="eastAsia"/>
                <w:vertAlign w:val="baseline"/>
                <w:lang w:val="en-US" w:eastAsia="zh-CN"/>
              </w:rPr>
              <w:t>退格，键盘右上角的←</w:t>
            </w:r>
          </w:p>
        </w:tc>
        <w:tc>
          <w:tcPr>
            <w:tcW w:w="1709" w:type="dxa"/>
          </w:tcPr>
          <w:p>
            <w:pPr>
              <w:rPr>
                <w:rFonts w:hint="default"/>
                <w:vertAlign w:val="baseline"/>
                <w:lang w:val="en-US" w:eastAsia="zh-CN"/>
              </w:rPr>
            </w:pPr>
            <w:r>
              <w:rPr>
                <w:rFonts w:hint="eastAsia"/>
                <w:vertAlign w:val="baseline"/>
                <w:lang w:val="en-US" w:eastAsia="zh-CN"/>
              </w:rPr>
              <w:t>space</w:t>
            </w:r>
          </w:p>
        </w:tc>
        <w:tc>
          <w:tcPr>
            <w:tcW w:w="2553" w:type="dxa"/>
          </w:tcPr>
          <w:p>
            <w:pPr>
              <w:rPr>
                <w:rFonts w:hint="default"/>
                <w:vertAlign w:val="baseline"/>
                <w:lang w:val="en-US" w:eastAsia="zh-CN"/>
              </w:rPr>
            </w:pPr>
            <w:r>
              <w:rPr>
                <w:rFonts w:hint="eastAsia"/>
                <w:vertAlign w:val="baseline"/>
                <w:lang w:val="en-US" w:eastAsia="zh-CN"/>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Tab</w:t>
            </w:r>
          </w:p>
        </w:tc>
        <w:tc>
          <w:tcPr>
            <w:tcW w:w="2556" w:type="dxa"/>
          </w:tcPr>
          <w:p>
            <w:pPr>
              <w:rPr>
                <w:rFonts w:hint="default"/>
                <w:color w:val="0000FF"/>
                <w:vertAlign w:val="baseline"/>
                <w:lang w:val="en-US" w:eastAsia="zh-CN"/>
              </w:rPr>
            </w:pPr>
            <w:r>
              <w:rPr>
                <w:rFonts w:hint="eastAsia"/>
                <w:color w:val="0000FF"/>
                <w:vertAlign w:val="baseline"/>
                <w:lang w:val="en-US" w:eastAsia="zh-CN"/>
              </w:rPr>
              <w:t>制表符，键盘左上角的→</w:t>
            </w:r>
          </w:p>
        </w:tc>
        <w:tc>
          <w:tcPr>
            <w:tcW w:w="1709" w:type="dxa"/>
          </w:tcPr>
          <w:p>
            <w:pPr>
              <w:rPr>
                <w:rFonts w:hint="default"/>
                <w:vertAlign w:val="baseline"/>
                <w:lang w:val="en-US" w:eastAsia="zh-CN"/>
              </w:rPr>
            </w:pPr>
            <w:r>
              <w:rPr>
                <w:rFonts w:hint="eastAsia"/>
                <w:vertAlign w:val="baseline"/>
                <w:lang w:val="en-US" w:eastAsia="zh-CN"/>
              </w:rPr>
              <w:t>exclam</w:t>
            </w:r>
          </w:p>
        </w:tc>
        <w:tc>
          <w:tcPr>
            <w:tcW w:w="2553" w:type="dxa"/>
          </w:tcPr>
          <w:p>
            <w:pPr>
              <w:rPr>
                <w:rFonts w:hint="default"/>
                <w:vertAlign w:val="baseline"/>
                <w:lang w:val="en-US" w:eastAsia="zh-CN"/>
              </w:rPr>
            </w:pPr>
            <w:r>
              <w:rPr>
                <w:rFonts w:hint="eastAsia"/>
                <w:vertAlign w:val="baseline"/>
                <w:lang w:val="en-US" w:eastAsia="zh-CN"/>
              </w:rPr>
              <w:t>! 感叹号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Linefeed</w:t>
            </w:r>
          </w:p>
        </w:tc>
        <w:tc>
          <w:tcPr>
            <w:tcW w:w="2556" w:type="dxa"/>
          </w:tcPr>
          <w:p>
            <w:pPr>
              <w:rPr>
                <w:rFonts w:hint="default"/>
                <w:color w:val="0000FF"/>
                <w:vertAlign w:val="baseline"/>
                <w:lang w:val="en-US" w:eastAsia="zh-CN"/>
              </w:rPr>
            </w:pPr>
            <w:r>
              <w:rPr>
                <w:rFonts w:hint="eastAsia"/>
                <w:color w:val="0000FF"/>
                <w:vertAlign w:val="baseline"/>
                <w:lang w:val="en-US" w:eastAsia="zh-CN"/>
              </w:rPr>
              <w:t>换行</w:t>
            </w:r>
          </w:p>
        </w:tc>
        <w:tc>
          <w:tcPr>
            <w:tcW w:w="1709" w:type="dxa"/>
          </w:tcPr>
          <w:p>
            <w:pPr>
              <w:rPr>
                <w:rFonts w:hint="default"/>
                <w:color w:val="0000FF"/>
                <w:vertAlign w:val="baseline"/>
                <w:lang w:val="en-US" w:eastAsia="zh-CN"/>
              </w:rPr>
            </w:pPr>
            <w:r>
              <w:rPr>
                <w:rFonts w:hint="eastAsia"/>
                <w:color w:val="0000FF"/>
                <w:vertAlign w:val="baseline"/>
                <w:lang w:val="en-US" w:eastAsia="zh-CN"/>
              </w:rPr>
              <w:t>quote</w:t>
            </w:r>
          </w:p>
        </w:tc>
        <w:tc>
          <w:tcPr>
            <w:tcW w:w="2553" w:type="dxa"/>
          </w:tcPr>
          <w:p>
            <w:pPr>
              <w:rPr>
                <w:rFonts w:hint="default"/>
                <w:color w:val="0000FF"/>
                <w:vertAlign w:val="baseline"/>
                <w:lang w:val="en-US" w:eastAsia="zh-CN"/>
              </w:rPr>
            </w:pPr>
            <w:r>
              <w:rPr>
                <w:rFonts w:hint="eastAsia"/>
                <w:color w:val="0000FF"/>
                <w:vertAlign w:val="baseline"/>
                <w:lang w:val="en-US" w:eastAsia="zh-CN"/>
              </w:rPr>
              <w:t>' 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Return</w:t>
            </w:r>
          </w:p>
        </w:tc>
        <w:tc>
          <w:tcPr>
            <w:tcW w:w="2556" w:type="dxa"/>
          </w:tcPr>
          <w:p>
            <w:pPr>
              <w:rPr>
                <w:rFonts w:hint="default"/>
                <w:color w:val="0000FF"/>
                <w:vertAlign w:val="baseline"/>
                <w:lang w:val="en-US" w:eastAsia="zh-CN"/>
              </w:rPr>
            </w:pPr>
            <w:r>
              <w:rPr>
                <w:rFonts w:hint="eastAsia"/>
                <w:color w:val="0000FF"/>
                <w:vertAlign w:val="baseline"/>
                <w:lang w:val="en-US" w:eastAsia="zh-CN"/>
              </w:rPr>
              <w:t>回车</w:t>
            </w:r>
          </w:p>
        </w:tc>
        <w:tc>
          <w:tcPr>
            <w:tcW w:w="170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quotedbl</w:t>
            </w:r>
          </w:p>
        </w:tc>
        <w:tc>
          <w:tcPr>
            <w:tcW w:w="2553"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双引号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Pause</w:t>
            </w:r>
          </w:p>
        </w:tc>
        <w:tc>
          <w:tcPr>
            <w:tcW w:w="2556" w:type="dxa"/>
          </w:tcPr>
          <w:p>
            <w:pPr>
              <w:rPr>
                <w:rFonts w:hint="default"/>
                <w:vertAlign w:val="baseline"/>
                <w:lang w:val="en-US" w:eastAsia="zh-CN"/>
              </w:rPr>
            </w:pPr>
            <w:r>
              <w:rPr>
                <w:rFonts w:hint="eastAsia"/>
                <w:vertAlign w:val="baseline"/>
                <w:lang w:val="en-US" w:eastAsia="zh-CN"/>
              </w:rPr>
              <w:t>暂停</w:t>
            </w:r>
          </w:p>
        </w:tc>
        <w:tc>
          <w:tcPr>
            <w:tcW w:w="1709" w:type="dxa"/>
          </w:tcPr>
          <w:p>
            <w:pPr>
              <w:rPr>
                <w:rFonts w:hint="default"/>
                <w:vertAlign w:val="baseline"/>
                <w:lang w:val="en-US" w:eastAsia="zh-CN"/>
              </w:rPr>
            </w:pPr>
            <w:r>
              <w:rPr>
                <w:rFonts w:hint="eastAsia"/>
                <w:vertAlign w:val="baseline"/>
                <w:lang w:val="en-US" w:eastAsia="zh-CN"/>
              </w:rPr>
              <w:t>numbersign</w:t>
            </w:r>
          </w:p>
        </w:tc>
        <w:tc>
          <w:tcPr>
            <w:tcW w:w="2553" w:type="dxa"/>
          </w:tcPr>
          <w:p>
            <w:pPr>
              <w:rPr>
                <w:rFonts w:hint="default"/>
                <w:vertAlign w:val="baseline"/>
                <w:lang w:val="en-US" w:eastAsia="zh-CN"/>
              </w:rPr>
            </w:pPr>
            <w:r>
              <w:rPr>
                <w:rFonts w:hint="eastAsia"/>
                <w:vertAlign w:val="baseline"/>
                <w:lang w:val="en-US" w:eastAsia="zh-CN"/>
              </w:rPr>
              <w:t># 序数番号，井号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Break</w:t>
            </w:r>
          </w:p>
        </w:tc>
        <w:tc>
          <w:tcPr>
            <w:tcW w:w="2556" w:type="dxa"/>
          </w:tcPr>
          <w:p>
            <w:pPr>
              <w:rPr>
                <w:rFonts w:hint="default"/>
                <w:vertAlign w:val="baseline"/>
                <w:lang w:val="en-US" w:eastAsia="zh-CN"/>
              </w:rPr>
            </w:pPr>
            <w:r>
              <w:rPr>
                <w:rFonts w:hint="eastAsia"/>
                <w:vertAlign w:val="baseline"/>
                <w:lang w:val="en-US" w:eastAsia="zh-CN"/>
              </w:rPr>
              <w:t>中断</w:t>
            </w:r>
          </w:p>
        </w:tc>
        <w:tc>
          <w:tcPr>
            <w:tcW w:w="1709" w:type="dxa"/>
          </w:tcPr>
          <w:p>
            <w:pPr>
              <w:rPr>
                <w:rFonts w:hint="default"/>
                <w:vertAlign w:val="baseline"/>
                <w:lang w:val="en-US" w:eastAsia="zh-CN"/>
              </w:rPr>
            </w:pPr>
            <w:r>
              <w:rPr>
                <w:rFonts w:hint="eastAsia"/>
                <w:vertAlign w:val="baseline"/>
                <w:lang w:val="en-US" w:eastAsia="zh-CN"/>
              </w:rPr>
              <w:t>dollar</w:t>
            </w:r>
          </w:p>
        </w:tc>
        <w:tc>
          <w:tcPr>
            <w:tcW w:w="2553" w:type="dxa"/>
          </w:tcPr>
          <w:p>
            <w:pPr>
              <w:rPr>
                <w:rFonts w:hint="default"/>
                <w:vertAlign w:val="baseline"/>
                <w:lang w:val="en-US" w:eastAsia="zh-CN"/>
              </w:rPr>
            </w:pPr>
            <w:r>
              <w:rPr>
                <w:rFonts w:hint="eastAsia"/>
                <w:vertAlign w:val="baseline"/>
                <w:lang w:val="en-US" w:eastAsia="zh-CN"/>
              </w:rPr>
              <w:t>$ 美元符号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Escape</w:t>
            </w:r>
          </w:p>
        </w:tc>
        <w:tc>
          <w:tcPr>
            <w:tcW w:w="2556" w:type="dxa"/>
          </w:tcPr>
          <w:p>
            <w:pPr>
              <w:rPr>
                <w:rFonts w:hint="default"/>
                <w:vertAlign w:val="baseline"/>
                <w:lang w:val="en-US" w:eastAsia="zh-CN"/>
              </w:rPr>
            </w:pPr>
            <w:r>
              <w:rPr>
                <w:rFonts w:hint="eastAsia"/>
                <w:vertAlign w:val="baseline"/>
                <w:lang w:val="en-US" w:eastAsia="zh-CN"/>
              </w:rPr>
              <w:t>ESC退出键</w:t>
            </w:r>
          </w:p>
        </w:tc>
        <w:tc>
          <w:tcPr>
            <w:tcW w:w="1709" w:type="dxa"/>
          </w:tcPr>
          <w:p>
            <w:pPr>
              <w:rPr>
                <w:rFonts w:hint="default"/>
                <w:vertAlign w:val="baseline"/>
                <w:lang w:val="en-US" w:eastAsia="zh-CN"/>
              </w:rPr>
            </w:pPr>
            <w:r>
              <w:rPr>
                <w:rFonts w:hint="eastAsia"/>
                <w:vertAlign w:val="baseline"/>
                <w:lang w:val="en-US" w:eastAsia="zh-CN"/>
              </w:rPr>
              <w:t>percent</w:t>
            </w:r>
          </w:p>
        </w:tc>
        <w:tc>
          <w:tcPr>
            <w:tcW w:w="2553" w:type="dxa"/>
          </w:tcPr>
          <w:p>
            <w:pPr>
              <w:rPr>
                <w:rFonts w:hint="default"/>
                <w:vertAlign w:val="baseline"/>
                <w:lang w:val="en-US" w:eastAsia="zh-CN"/>
              </w:rPr>
            </w:pPr>
            <w:r>
              <w:rPr>
                <w:rFonts w:hint="eastAsia"/>
                <w:vertAlign w:val="baseline"/>
                <w:lang w:val="en-US" w:eastAsia="zh-CN"/>
              </w:rPr>
              <w:t>% 百分号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Delete</w:t>
            </w:r>
          </w:p>
        </w:tc>
        <w:tc>
          <w:tcPr>
            <w:tcW w:w="2556" w:type="dxa"/>
          </w:tcPr>
          <w:p>
            <w:pPr>
              <w:rPr>
                <w:rFonts w:hint="default"/>
                <w:vertAlign w:val="baseline"/>
                <w:lang w:val="en-US" w:eastAsia="zh-CN"/>
              </w:rPr>
            </w:pPr>
            <w:r>
              <w:rPr>
                <w:rFonts w:hint="eastAsia"/>
                <w:vertAlign w:val="baseline"/>
                <w:lang w:val="en-US" w:eastAsia="zh-CN"/>
              </w:rPr>
              <w:t>delete键</w:t>
            </w:r>
          </w:p>
        </w:tc>
        <w:tc>
          <w:tcPr>
            <w:tcW w:w="1709" w:type="dxa"/>
          </w:tcPr>
          <w:p>
            <w:pPr>
              <w:rPr>
                <w:rFonts w:hint="default"/>
                <w:vertAlign w:val="baseline"/>
                <w:lang w:val="en-US" w:eastAsia="zh-CN"/>
              </w:rPr>
            </w:pPr>
            <w:r>
              <w:rPr>
                <w:rFonts w:hint="eastAsia"/>
                <w:vertAlign w:val="baseline"/>
                <w:lang w:val="en-US" w:eastAsia="zh-CN"/>
              </w:rPr>
              <w:t>ampersand</w:t>
            </w:r>
          </w:p>
        </w:tc>
        <w:tc>
          <w:tcPr>
            <w:tcW w:w="2553" w:type="dxa"/>
          </w:tcPr>
          <w:p>
            <w:pPr>
              <w:rPr>
                <w:rFonts w:hint="default"/>
                <w:vertAlign w:val="baseline"/>
                <w:lang w:val="en-US" w:eastAsia="zh-CN"/>
              </w:rPr>
            </w:pPr>
            <w:r>
              <w:rPr>
                <w:rFonts w:hint="eastAsia"/>
                <w:vertAlign w:val="baseline"/>
                <w:lang w:val="en-US" w:eastAsia="zh-CN"/>
              </w:rPr>
              <w:t>&amp;  和，与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Home</w:t>
            </w:r>
          </w:p>
        </w:tc>
        <w:tc>
          <w:tcPr>
            <w:tcW w:w="2556" w:type="dxa"/>
          </w:tcPr>
          <w:p>
            <w:pPr>
              <w:rPr>
                <w:rFonts w:hint="default"/>
                <w:vertAlign w:val="baseline"/>
                <w:lang w:val="en-US" w:eastAsia="zh-CN"/>
              </w:rPr>
            </w:pPr>
            <w:r>
              <w:rPr>
                <w:rFonts w:hint="eastAsia"/>
                <w:vertAlign w:val="baseline"/>
                <w:lang w:val="en-US" w:eastAsia="zh-CN"/>
              </w:rPr>
              <w:t>home键</w:t>
            </w:r>
          </w:p>
        </w:tc>
        <w:tc>
          <w:tcPr>
            <w:tcW w:w="1709" w:type="dxa"/>
          </w:tcPr>
          <w:p>
            <w:pPr>
              <w:rPr>
                <w:rFonts w:hint="default"/>
                <w:color w:val="0000FF"/>
                <w:vertAlign w:val="baseline"/>
                <w:lang w:val="en-US" w:eastAsia="zh-CN"/>
              </w:rPr>
            </w:pPr>
            <w:r>
              <w:rPr>
                <w:rFonts w:hint="eastAsia"/>
                <w:color w:val="0000FF"/>
                <w:vertAlign w:val="baseline"/>
                <w:lang w:val="en-US" w:eastAsia="zh-CN"/>
              </w:rPr>
              <w:t>apostrophe</w:t>
            </w:r>
          </w:p>
        </w:tc>
        <w:tc>
          <w:tcPr>
            <w:tcW w:w="2553" w:type="dxa"/>
          </w:tcPr>
          <w:p>
            <w:pPr>
              <w:rPr>
                <w:rFonts w:hint="default"/>
                <w:color w:val="0000FF"/>
                <w:vertAlign w:val="baseline"/>
                <w:lang w:val="en-US" w:eastAsia="zh-CN"/>
              </w:rPr>
            </w:pPr>
            <w:r>
              <w:rPr>
                <w:rFonts w:hint="eastAsia"/>
                <w:color w:val="0000FF"/>
                <w:vertAlign w:val="baseline"/>
                <w:lang w:val="en-US" w:eastAsia="zh-CN"/>
              </w:rPr>
              <w:t>' 撇号，同单引号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End</w:t>
            </w:r>
          </w:p>
        </w:tc>
        <w:tc>
          <w:tcPr>
            <w:tcW w:w="2556" w:type="dxa"/>
          </w:tcPr>
          <w:p>
            <w:pPr>
              <w:rPr>
                <w:rFonts w:hint="default"/>
                <w:vertAlign w:val="baseline"/>
                <w:lang w:val="en-US" w:eastAsia="zh-CN"/>
              </w:rPr>
            </w:pPr>
            <w:r>
              <w:rPr>
                <w:rFonts w:hint="eastAsia"/>
                <w:vertAlign w:val="baseline"/>
                <w:lang w:val="en-US" w:eastAsia="zh-CN"/>
              </w:rPr>
              <w:t>end键</w:t>
            </w:r>
          </w:p>
        </w:tc>
        <w:tc>
          <w:tcPr>
            <w:tcW w:w="1709" w:type="dxa"/>
          </w:tcPr>
          <w:p>
            <w:pPr>
              <w:rPr>
                <w:rFonts w:hint="default"/>
                <w:vertAlign w:val="baseline"/>
                <w:lang w:val="en-US" w:eastAsia="zh-CN"/>
              </w:rPr>
            </w:pPr>
            <w:r>
              <w:rPr>
                <w:rFonts w:hint="eastAsia"/>
                <w:vertAlign w:val="baseline"/>
                <w:lang w:val="en-US" w:eastAsia="zh-CN"/>
              </w:rPr>
              <w:t>parenleft</w:t>
            </w:r>
          </w:p>
        </w:tc>
        <w:tc>
          <w:tcPr>
            <w:tcW w:w="2553" w:type="dxa"/>
          </w:tcPr>
          <w:p>
            <w:pPr>
              <w:rPr>
                <w:rFonts w:hint="default"/>
                <w:vertAlign w:val="baseline"/>
                <w:lang w:val="en-US" w:eastAsia="zh-CN"/>
              </w:rPr>
            </w:pPr>
            <w:r>
              <w:rPr>
                <w:rFonts w:hint="eastAsia"/>
                <w:vertAlign w:val="baseline"/>
                <w:lang w:val="en-US" w:eastAsia="zh-CN"/>
              </w:rPr>
              <w:t>(  左括号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Left</w:t>
            </w:r>
          </w:p>
        </w:tc>
        <w:tc>
          <w:tcPr>
            <w:tcW w:w="2556" w:type="dxa"/>
          </w:tcPr>
          <w:p>
            <w:pPr>
              <w:rPr>
                <w:rFonts w:hint="default"/>
                <w:vertAlign w:val="baseline"/>
                <w:lang w:val="en-US" w:eastAsia="zh-CN"/>
              </w:rPr>
            </w:pPr>
            <w:r>
              <w:rPr>
                <w:rFonts w:hint="eastAsia"/>
                <w:vertAlign w:val="baseline"/>
                <w:lang w:val="en-US" w:eastAsia="zh-CN"/>
              </w:rPr>
              <w:t>← 左方向键</w:t>
            </w:r>
          </w:p>
        </w:tc>
        <w:tc>
          <w:tcPr>
            <w:tcW w:w="1709" w:type="dxa"/>
          </w:tcPr>
          <w:p>
            <w:pPr>
              <w:rPr>
                <w:rFonts w:hint="default"/>
                <w:vertAlign w:val="baseline"/>
                <w:lang w:val="en-US" w:eastAsia="zh-CN"/>
              </w:rPr>
            </w:pPr>
            <w:r>
              <w:rPr>
                <w:rFonts w:hint="eastAsia"/>
                <w:vertAlign w:val="baseline"/>
                <w:lang w:val="en-US" w:eastAsia="zh-CN"/>
              </w:rPr>
              <w:t>parenright</w:t>
            </w:r>
          </w:p>
        </w:tc>
        <w:tc>
          <w:tcPr>
            <w:tcW w:w="2553" w:type="dxa"/>
          </w:tcPr>
          <w:p>
            <w:pPr>
              <w:rPr>
                <w:rFonts w:hint="default"/>
                <w:vertAlign w:val="baseline"/>
                <w:lang w:val="en-US" w:eastAsia="zh-CN"/>
              </w:rPr>
            </w:pPr>
            <w:r>
              <w:rPr>
                <w:rFonts w:hint="eastAsia"/>
                <w:vertAlign w:val="baseline"/>
                <w:lang w:val="en-US" w:eastAsia="zh-CN"/>
              </w:rPr>
              <w:t>)  右括号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Down</w:t>
            </w:r>
          </w:p>
        </w:tc>
        <w:tc>
          <w:tcPr>
            <w:tcW w:w="2556" w:type="dxa"/>
          </w:tcPr>
          <w:p>
            <w:pPr>
              <w:rPr>
                <w:rFonts w:hint="default"/>
                <w:vertAlign w:val="baseline"/>
                <w:lang w:val="en-US" w:eastAsia="zh-CN"/>
              </w:rPr>
            </w:pPr>
            <w:r>
              <w:rPr>
                <w:rFonts w:hint="eastAsia"/>
                <w:vertAlign w:val="baseline"/>
                <w:lang w:val="en-US" w:eastAsia="zh-CN"/>
              </w:rPr>
              <w:t>↓ 下方向键</w:t>
            </w:r>
          </w:p>
        </w:tc>
        <w:tc>
          <w:tcPr>
            <w:tcW w:w="1709" w:type="dxa"/>
          </w:tcPr>
          <w:p>
            <w:pPr>
              <w:rPr>
                <w:rFonts w:hint="default"/>
                <w:vertAlign w:val="baseline"/>
                <w:lang w:val="en-US" w:eastAsia="zh-CN"/>
              </w:rPr>
            </w:pPr>
            <w:r>
              <w:rPr>
                <w:rFonts w:hint="eastAsia"/>
                <w:vertAlign w:val="baseline"/>
                <w:lang w:val="en-US" w:eastAsia="zh-CN"/>
              </w:rPr>
              <w:t>asterisk</w:t>
            </w:r>
          </w:p>
        </w:tc>
        <w:tc>
          <w:tcPr>
            <w:tcW w:w="2553" w:type="dxa"/>
          </w:tcPr>
          <w:p>
            <w:pPr>
              <w:rPr>
                <w:rFonts w:hint="default"/>
                <w:vertAlign w:val="baseline"/>
                <w:lang w:val="en-US" w:eastAsia="zh-CN"/>
              </w:rPr>
            </w:pPr>
            <w:r>
              <w:rPr>
                <w:rFonts w:hint="eastAsia"/>
                <w:vertAlign w:val="baseline"/>
                <w:lang w:val="en-US" w:eastAsia="zh-CN"/>
              </w:rPr>
              <w:t>*  星号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Up</w:t>
            </w:r>
          </w:p>
        </w:tc>
        <w:tc>
          <w:tcPr>
            <w:tcW w:w="2556" w:type="dxa"/>
          </w:tcPr>
          <w:p>
            <w:pPr>
              <w:rPr>
                <w:rFonts w:hint="default"/>
                <w:vertAlign w:val="baseline"/>
                <w:lang w:val="en-US" w:eastAsia="zh-CN"/>
              </w:rPr>
            </w:pPr>
            <w:r>
              <w:rPr>
                <w:rFonts w:hint="eastAsia"/>
                <w:vertAlign w:val="baseline"/>
                <w:lang w:val="en-US" w:eastAsia="zh-CN"/>
              </w:rPr>
              <w:t>↑ 上方向键</w:t>
            </w:r>
          </w:p>
        </w:tc>
        <w:tc>
          <w:tcPr>
            <w:tcW w:w="1709" w:type="dxa"/>
          </w:tcPr>
          <w:p>
            <w:pPr>
              <w:rPr>
                <w:rFonts w:hint="default"/>
                <w:vertAlign w:val="baseline"/>
                <w:lang w:val="en-US" w:eastAsia="zh-CN"/>
              </w:rPr>
            </w:pPr>
            <w:r>
              <w:rPr>
                <w:rFonts w:hint="eastAsia"/>
                <w:vertAlign w:val="baseline"/>
                <w:lang w:val="en-US" w:eastAsia="zh-CN"/>
              </w:rPr>
              <w:t>plus</w:t>
            </w:r>
          </w:p>
        </w:tc>
        <w:tc>
          <w:tcPr>
            <w:tcW w:w="2553" w:type="dxa"/>
          </w:tcPr>
          <w:p>
            <w:pPr>
              <w:rPr>
                <w:rFonts w:hint="default"/>
                <w:vertAlign w:val="baseline"/>
                <w:lang w:val="en-US" w:eastAsia="zh-CN"/>
              </w:rPr>
            </w:pPr>
            <w:r>
              <w:rPr>
                <w:rFonts w:hint="eastAsia"/>
                <w:vertAlign w:val="baseline"/>
                <w:lang w:val="en-US" w:eastAsia="zh-CN"/>
              </w:rPr>
              <w:t>+  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Right</w:t>
            </w:r>
          </w:p>
        </w:tc>
        <w:tc>
          <w:tcPr>
            <w:tcW w:w="2556" w:type="dxa"/>
          </w:tcPr>
          <w:p>
            <w:pPr>
              <w:rPr>
                <w:rFonts w:hint="default"/>
                <w:vertAlign w:val="baseline"/>
                <w:lang w:val="en-US" w:eastAsia="zh-CN"/>
              </w:rPr>
            </w:pPr>
            <w:r>
              <w:rPr>
                <w:rFonts w:hint="eastAsia"/>
                <w:vertAlign w:val="baseline"/>
                <w:lang w:val="en-US" w:eastAsia="zh-CN"/>
              </w:rPr>
              <w:t>→ 右方向键</w:t>
            </w:r>
          </w:p>
        </w:tc>
        <w:tc>
          <w:tcPr>
            <w:tcW w:w="1709" w:type="dxa"/>
          </w:tcPr>
          <w:p>
            <w:pPr>
              <w:rPr>
                <w:rFonts w:hint="default"/>
                <w:vertAlign w:val="baseline"/>
                <w:lang w:val="en-US" w:eastAsia="zh-CN"/>
              </w:rPr>
            </w:pPr>
            <w:r>
              <w:rPr>
                <w:rFonts w:hint="eastAsia"/>
                <w:vertAlign w:val="baseline"/>
                <w:lang w:val="en-US" w:eastAsia="zh-CN"/>
              </w:rPr>
              <w:t>comma</w:t>
            </w:r>
          </w:p>
        </w:tc>
        <w:tc>
          <w:tcPr>
            <w:tcW w:w="2553" w:type="dxa"/>
          </w:tcPr>
          <w:p>
            <w:pPr>
              <w:rPr>
                <w:rFonts w:hint="default"/>
                <w:vertAlign w:val="baseline"/>
                <w:lang w:val="en-US" w:eastAsia="zh-CN"/>
              </w:rPr>
            </w:pPr>
            <w:r>
              <w:rPr>
                <w:rFonts w:hint="eastAsia"/>
                <w:vertAlign w:val="baseline"/>
                <w:lang w:val="en-US" w:eastAsia="zh-CN"/>
              </w:rPr>
              <w:t>,  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Page_Up</w:t>
            </w:r>
          </w:p>
        </w:tc>
        <w:tc>
          <w:tcPr>
            <w:tcW w:w="2556" w:type="dxa"/>
          </w:tcPr>
          <w:p>
            <w:pPr>
              <w:rPr>
                <w:rFonts w:hint="default"/>
                <w:vertAlign w:val="baseline"/>
                <w:lang w:val="en-US" w:eastAsia="zh-CN"/>
              </w:rPr>
            </w:pPr>
            <w:r>
              <w:rPr>
                <w:rFonts w:hint="eastAsia"/>
                <w:vertAlign w:val="baseline"/>
                <w:lang w:val="en-US" w:eastAsia="zh-CN"/>
              </w:rPr>
              <w:t>上翻页键</w:t>
            </w:r>
          </w:p>
        </w:tc>
        <w:tc>
          <w:tcPr>
            <w:tcW w:w="1709" w:type="dxa"/>
          </w:tcPr>
          <w:p>
            <w:pPr>
              <w:rPr>
                <w:rFonts w:hint="default"/>
                <w:vertAlign w:val="baseline"/>
                <w:lang w:val="en-US" w:eastAsia="zh-CN"/>
              </w:rPr>
            </w:pPr>
            <w:r>
              <w:rPr>
                <w:rFonts w:hint="eastAsia"/>
                <w:vertAlign w:val="baseline"/>
                <w:lang w:val="en-US" w:eastAsia="zh-CN"/>
              </w:rPr>
              <w:t>minus</w:t>
            </w:r>
          </w:p>
        </w:tc>
        <w:tc>
          <w:tcPr>
            <w:tcW w:w="2553" w:type="dxa"/>
          </w:tcPr>
          <w:p>
            <w:pPr>
              <w:rPr>
                <w:rFonts w:hint="default"/>
                <w:vertAlign w:val="baseline"/>
                <w:lang w:val="en-US" w:eastAsia="zh-CN"/>
              </w:rPr>
            </w:pPr>
            <w:r>
              <w:rPr>
                <w:rFonts w:hint="eastAsia"/>
                <w:vertAlign w:val="baseline"/>
                <w:lang w:val="en-US" w:eastAsia="zh-CN"/>
              </w:rPr>
              <w:t>-  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Page_Down</w:t>
            </w:r>
          </w:p>
        </w:tc>
        <w:tc>
          <w:tcPr>
            <w:tcW w:w="2556" w:type="dxa"/>
          </w:tcPr>
          <w:p>
            <w:pPr>
              <w:rPr>
                <w:rFonts w:hint="default"/>
                <w:vertAlign w:val="baseline"/>
                <w:lang w:val="en-US" w:eastAsia="zh-CN"/>
              </w:rPr>
            </w:pPr>
            <w:r>
              <w:rPr>
                <w:rFonts w:hint="eastAsia"/>
                <w:vertAlign w:val="baseline"/>
                <w:lang w:val="en-US" w:eastAsia="zh-CN"/>
              </w:rPr>
              <w:t>下翻页键</w:t>
            </w:r>
          </w:p>
        </w:tc>
        <w:tc>
          <w:tcPr>
            <w:tcW w:w="1709" w:type="dxa"/>
          </w:tcPr>
          <w:p>
            <w:pPr>
              <w:rPr>
                <w:rFonts w:hint="default"/>
                <w:vertAlign w:val="baseline"/>
                <w:lang w:val="en-US" w:eastAsia="zh-CN"/>
              </w:rPr>
            </w:pPr>
            <w:r>
              <w:rPr>
                <w:rFonts w:hint="eastAsia"/>
                <w:vertAlign w:val="baseline"/>
                <w:lang w:val="en-US" w:eastAsia="zh-CN"/>
              </w:rPr>
              <w:t>period</w:t>
            </w:r>
          </w:p>
        </w:tc>
        <w:tc>
          <w:tcPr>
            <w:tcW w:w="2553" w:type="dxa"/>
          </w:tcPr>
          <w:p>
            <w:pPr>
              <w:rPr>
                <w:rFonts w:hint="default"/>
                <w:vertAlign w:val="baseline"/>
                <w:lang w:val="en-US" w:eastAsia="zh-CN"/>
              </w:rPr>
            </w:pPr>
            <w:r>
              <w:rPr>
                <w:rFonts w:hint="eastAsia"/>
                <w:vertAlign w:val="baseline"/>
                <w:lang w:val="en-US" w:eastAsia="zh-CN"/>
              </w:rPr>
              <w:t>.  句号，小数点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w:t>
            </w:r>
          </w:p>
        </w:tc>
        <w:tc>
          <w:tcPr>
            <w:tcW w:w="2556" w:type="dxa"/>
          </w:tcPr>
          <w:p>
            <w:pPr>
              <w:rPr>
                <w:rFonts w:hint="default"/>
                <w:vertAlign w:val="baseline"/>
                <w:lang w:val="en-US" w:eastAsia="zh-CN"/>
              </w:rPr>
            </w:pPr>
            <w:r>
              <w:rPr>
                <w:rFonts w:hint="eastAsia"/>
                <w:vertAlign w:val="baseline"/>
                <w:lang w:val="en-US" w:eastAsia="zh-CN"/>
              </w:rPr>
              <w:t>shift键，不分左右</w:t>
            </w:r>
          </w:p>
        </w:tc>
        <w:tc>
          <w:tcPr>
            <w:tcW w:w="1709" w:type="dxa"/>
          </w:tcPr>
          <w:p>
            <w:pPr>
              <w:rPr>
                <w:rFonts w:hint="default"/>
                <w:vertAlign w:val="baseline"/>
                <w:lang w:val="en-US" w:eastAsia="zh-CN"/>
              </w:rPr>
            </w:pPr>
            <w:r>
              <w:rPr>
                <w:rFonts w:hint="eastAsia"/>
                <w:vertAlign w:val="baseline"/>
                <w:lang w:val="en-US" w:eastAsia="zh-CN"/>
              </w:rPr>
              <w:t>equal</w:t>
            </w:r>
          </w:p>
        </w:tc>
        <w:tc>
          <w:tcPr>
            <w:tcW w:w="2553" w:type="dxa"/>
          </w:tcPr>
          <w:p>
            <w:pPr>
              <w:rPr>
                <w:rFonts w:hint="default"/>
                <w:vertAlign w:val="baseline"/>
                <w:lang w:val="en-US" w:eastAsia="zh-CN"/>
              </w:rPr>
            </w:pPr>
            <w:r>
              <w:rPr>
                <w:rFonts w:hint="eastAsia"/>
                <w:vertAlign w:val="baseline"/>
                <w:lang w:val="en-US" w:eastAsia="zh-CN"/>
              </w:rPr>
              <w:t>=  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Shift_L</w:t>
            </w:r>
          </w:p>
        </w:tc>
        <w:tc>
          <w:tcPr>
            <w:tcW w:w="2556" w:type="dxa"/>
          </w:tcPr>
          <w:p>
            <w:pPr>
              <w:rPr>
                <w:rFonts w:hint="default"/>
                <w:vertAlign w:val="baseline"/>
                <w:lang w:val="en-US" w:eastAsia="zh-CN"/>
              </w:rPr>
            </w:pPr>
            <w:r>
              <w:rPr>
                <w:rFonts w:hint="eastAsia"/>
                <w:vertAlign w:val="baseline"/>
                <w:lang w:val="en-US" w:eastAsia="zh-CN"/>
              </w:rPr>
              <w:t>左shift键</w:t>
            </w:r>
          </w:p>
        </w:tc>
        <w:tc>
          <w:tcPr>
            <w:tcW w:w="1709" w:type="dxa"/>
          </w:tcPr>
          <w:p>
            <w:pPr>
              <w:rPr>
                <w:rFonts w:hint="default"/>
                <w:vertAlign w:val="baseline"/>
                <w:lang w:val="en-US" w:eastAsia="zh-CN"/>
              </w:rPr>
            </w:pPr>
            <w:r>
              <w:rPr>
                <w:rFonts w:hint="eastAsia"/>
                <w:vertAlign w:val="baseline"/>
                <w:lang w:val="en-US" w:eastAsia="zh-CN"/>
              </w:rPr>
              <w:t>greater</w:t>
            </w:r>
          </w:p>
        </w:tc>
        <w:tc>
          <w:tcPr>
            <w:tcW w:w="2553" w:type="dxa"/>
          </w:tcPr>
          <w:p>
            <w:pPr>
              <w:rPr>
                <w:rFonts w:hint="default"/>
                <w:vertAlign w:val="baseline"/>
                <w:lang w:val="en-US" w:eastAsia="zh-CN"/>
              </w:rPr>
            </w:pPr>
            <w:r>
              <w:rPr>
                <w:rFonts w:hint="eastAsia"/>
                <w:vertAlign w:val="baseline"/>
                <w:lang w:val="en-US" w:eastAsia="zh-CN"/>
              </w:rPr>
              <w:t>&gt;  大于号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Shift_R</w:t>
            </w:r>
          </w:p>
        </w:tc>
        <w:tc>
          <w:tcPr>
            <w:tcW w:w="2556" w:type="dxa"/>
          </w:tcPr>
          <w:p>
            <w:pPr>
              <w:rPr>
                <w:rFonts w:hint="default"/>
                <w:vertAlign w:val="baseline"/>
                <w:lang w:val="en-US" w:eastAsia="zh-CN"/>
              </w:rPr>
            </w:pPr>
            <w:r>
              <w:rPr>
                <w:rFonts w:hint="eastAsia"/>
                <w:vertAlign w:val="baseline"/>
                <w:lang w:val="en-US" w:eastAsia="zh-CN"/>
              </w:rPr>
              <w:t>右shift键</w:t>
            </w:r>
          </w:p>
        </w:tc>
        <w:tc>
          <w:tcPr>
            <w:tcW w:w="1709" w:type="dxa"/>
          </w:tcPr>
          <w:p>
            <w:pPr>
              <w:rPr>
                <w:rFonts w:hint="default"/>
                <w:vertAlign w:val="baseline"/>
                <w:lang w:val="en-US" w:eastAsia="zh-CN"/>
              </w:rPr>
            </w:pPr>
            <w:r>
              <w:rPr>
                <w:rFonts w:hint="eastAsia"/>
                <w:vertAlign w:val="baseline"/>
                <w:lang w:val="en-US" w:eastAsia="zh-CN"/>
              </w:rPr>
              <w:t>less</w:t>
            </w:r>
          </w:p>
        </w:tc>
        <w:tc>
          <w:tcPr>
            <w:tcW w:w="2553" w:type="dxa"/>
          </w:tcPr>
          <w:p>
            <w:pPr>
              <w:rPr>
                <w:rFonts w:hint="default"/>
                <w:vertAlign w:val="baseline"/>
                <w:lang w:val="en-US" w:eastAsia="zh-CN"/>
              </w:rPr>
            </w:pPr>
            <w:r>
              <w:rPr>
                <w:rFonts w:hint="eastAsia"/>
                <w:vertAlign w:val="baseline"/>
                <w:lang w:val="en-US" w:eastAsia="zh-CN"/>
              </w:rPr>
              <w:t>&lt;  小于号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w:t>
            </w:r>
          </w:p>
        </w:tc>
        <w:tc>
          <w:tcPr>
            <w:tcW w:w="2556" w:type="dxa"/>
          </w:tcPr>
          <w:p>
            <w:pPr>
              <w:rPr>
                <w:rFonts w:hint="default"/>
                <w:vertAlign w:val="baseline"/>
                <w:lang w:val="en-US" w:eastAsia="zh-CN"/>
              </w:rPr>
            </w:pPr>
            <w:r>
              <w:rPr>
                <w:rFonts w:hint="eastAsia"/>
                <w:vertAlign w:val="baseline"/>
                <w:lang w:val="en-US" w:eastAsia="zh-CN"/>
              </w:rPr>
              <w:t>Ctrl键，不分左右</w:t>
            </w:r>
          </w:p>
        </w:tc>
        <w:tc>
          <w:tcPr>
            <w:tcW w:w="1709" w:type="dxa"/>
          </w:tcPr>
          <w:p>
            <w:pPr>
              <w:rPr>
                <w:rFonts w:hint="default"/>
                <w:color w:val="0000FF"/>
                <w:vertAlign w:val="baseline"/>
                <w:lang w:val="en-US" w:eastAsia="zh-CN"/>
              </w:rPr>
            </w:pPr>
            <w:r>
              <w:rPr>
                <w:rFonts w:hint="eastAsia"/>
                <w:color w:val="0000FF"/>
                <w:vertAlign w:val="baseline"/>
                <w:lang w:val="en-US" w:eastAsia="zh-CN"/>
              </w:rPr>
              <w:t>slash</w:t>
            </w:r>
          </w:p>
        </w:tc>
        <w:tc>
          <w:tcPr>
            <w:tcW w:w="2553" w:type="dxa"/>
          </w:tcPr>
          <w:p>
            <w:pPr>
              <w:rPr>
                <w:rFonts w:hint="default"/>
                <w:color w:val="0000FF"/>
                <w:vertAlign w:val="baseline"/>
                <w:lang w:val="en-US" w:eastAsia="zh-CN"/>
              </w:rPr>
            </w:pPr>
            <w:r>
              <w:rPr>
                <w:rFonts w:hint="eastAsia"/>
                <w:color w:val="0000FF"/>
                <w:vertAlign w:val="baseline"/>
                <w:lang w:val="en-US" w:eastAsia="zh-CN"/>
              </w:rPr>
              <w:t>/  斜杠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Control_L</w:t>
            </w:r>
          </w:p>
        </w:tc>
        <w:tc>
          <w:tcPr>
            <w:tcW w:w="2556" w:type="dxa"/>
          </w:tcPr>
          <w:p>
            <w:pPr>
              <w:rPr>
                <w:rFonts w:hint="default"/>
                <w:vertAlign w:val="baseline"/>
                <w:lang w:val="en-US" w:eastAsia="zh-CN"/>
              </w:rPr>
            </w:pPr>
            <w:r>
              <w:rPr>
                <w:rFonts w:hint="eastAsia"/>
                <w:vertAlign w:val="baseline"/>
                <w:lang w:val="en-US" w:eastAsia="zh-CN"/>
              </w:rPr>
              <w:t>左Ctrl键</w:t>
            </w:r>
          </w:p>
        </w:tc>
        <w:tc>
          <w:tcPr>
            <w:tcW w:w="1709" w:type="dxa"/>
          </w:tcPr>
          <w:p>
            <w:pPr>
              <w:rPr>
                <w:rFonts w:hint="default"/>
                <w:vertAlign w:val="baseline"/>
                <w:lang w:val="en-US" w:eastAsia="zh-CN"/>
              </w:rPr>
            </w:pPr>
            <w:r>
              <w:rPr>
                <w:rFonts w:hint="eastAsia"/>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Control_R</w:t>
            </w:r>
          </w:p>
        </w:tc>
        <w:tc>
          <w:tcPr>
            <w:tcW w:w="2556" w:type="dxa"/>
          </w:tcPr>
          <w:p>
            <w:pPr>
              <w:rPr>
                <w:rFonts w:hint="default"/>
                <w:vertAlign w:val="baseline"/>
                <w:lang w:val="en-US" w:eastAsia="zh-CN"/>
              </w:rPr>
            </w:pPr>
            <w:r>
              <w:rPr>
                <w:rFonts w:hint="eastAsia"/>
                <w:vertAlign w:val="baseline"/>
                <w:lang w:val="en-US" w:eastAsia="zh-CN"/>
              </w:rPr>
              <w:t>右Ctrl键</w:t>
            </w:r>
          </w:p>
        </w:tc>
        <w:tc>
          <w:tcPr>
            <w:tcW w:w="1709" w:type="dxa"/>
          </w:tcPr>
          <w:p>
            <w:pPr>
              <w:rPr>
                <w:rFonts w:hint="default"/>
                <w:vertAlign w:val="baseline"/>
                <w:lang w:val="en-US" w:eastAsia="zh-CN"/>
              </w:rPr>
            </w:pPr>
            <w:r>
              <w:rPr>
                <w:rFonts w:hint="eastAsia"/>
                <w:vertAlign w:val="baseline"/>
                <w:lang w:val="en-US" w:eastAsia="zh-CN"/>
              </w:rPr>
              <w:t>semi</w:t>
            </w:r>
            <w:r>
              <w:rPr>
                <w:rFonts w:hint="eastAsia"/>
                <w:color w:val="0000FF"/>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Caps_Lock</w:t>
            </w:r>
          </w:p>
        </w:tc>
        <w:tc>
          <w:tcPr>
            <w:tcW w:w="2556" w:type="dxa"/>
          </w:tcPr>
          <w:p>
            <w:pPr>
              <w:rPr>
                <w:rFonts w:hint="default"/>
                <w:vertAlign w:val="baseline"/>
                <w:lang w:val="en-US" w:eastAsia="zh-CN"/>
              </w:rPr>
            </w:pPr>
            <w:r>
              <w:rPr>
                <w:rFonts w:hint="eastAsia"/>
                <w:vertAlign w:val="baseline"/>
                <w:lang w:val="en-US" w:eastAsia="zh-CN"/>
              </w:rPr>
              <w:t>大小写切换键</w:t>
            </w:r>
          </w:p>
        </w:tc>
        <w:tc>
          <w:tcPr>
            <w:tcW w:w="1709" w:type="dxa"/>
          </w:tcPr>
          <w:p>
            <w:pPr>
              <w:rPr>
                <w:rFonts w:hint="default"/>
                <w:vertAlign w:val="baseline"/>
                <w:lang w:val="en-US" w:eastAsia="zh-CN"/>
              </w:rPr>
            </w:pPr>
            <w:r>
              <w:rPr>
                <w:rFonts w:hint="eastAsia"/>
                <w:vertAlign w:val="baseline"/>
                <w:lang w:val="en-US" w:eastAsia="zh-CN"/>
              </w:rPr>
              <w:t>question</w:t>
            </w:r>
          </w:p>
        </w:tc>
        <w:tc>
          <w:tcPr>
            <w:tcW w:w="2553" w:type="dxa"/>
          </w:tcPr>
          <w:p>
            <w:pPr>
              <w:rPr>
                <w:rFonts w:hint="default"/>
                <w:vertAlign w:val="baseline"/>
                <w:lang w:val="en-US" w:eastAsia="zh-CN"/>
              </w:rPr>
            </w:pPr>
            <w:r>
              <w:rPr>
                <w:rFonts w:hint="eastAsia"/>
                <w:vertAlign w:val="baseline"/>
                <w:lang w:val="en-US" w:eastAsia="zh-CN"/>
              </w:rPr>
              <w:t>?  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Menu</w:t>
            </w:r>
          </w:p>
        </w:tc>
        <w:tc>
          <w:tcPr>
            <w:tcW w:w="2556" w:type="dxa"/>
          </w:tcPr>
          <w:p>
            <w:pPr>
              <w:rPr>
                <w:rFonts w:hint="default"/>
                <w:vertAlign w:val="baseline"/>
                <w:lang w:val="en-US" w:eastAsia="zh-CN"/>
              </w:rPr>
            </w:pPr>
            <w:r>
              <w:rPr>
                <w:rFonts w:hint="eastAsia"/>
                <w:vertAlign w:val="baseline"/>
                <w:lang w:val="en-US" w:eastAsia="zh-CN"/>
              </w:rPr>
              <w:t>Menu键</w:t>
            </w:r>
          </w:p>
        </w:tc>
        <w:tc>
          <w:tcPr>
            <w:tcW w:w="1709" w:type="dxa"/>
          </w:tcPr>
          <w:p>
            <w:pPr>
              <w:rPr>
                <w:rFonts w:hint="default"/>
                <w:vertAlign w:val="baseline"/>
                <w:lang w:val="en-US" w:eastAsia="zh-CN"/>
              </w:rPr>
            </w:pPr>
            <w:r>
              <w:rPr>
                <w:rFonts w:hint="eastAsia"/>
                <w:vertAlign w:val="baseline"/>
                <w:lang w:val="en-US" w:eastAsia="zh-CN"/>
              </w:rPr>
              <w:t>at</w:t>
            </w:r>
          </w:p>
        </w:tc>
        <w:tc>
          <w:tcPr>
            <w:tcW w:w="2553" w:type="dxa"/>
          </w:tcPr>
          <w:p>
            <w:pPr>
              <w:rPr>
                <w:rFonts w:hint="default"/>
                <w:vertAlign w:val="baseline"/>
                <w:lang w:val="en-US" w:eastAsia="zh-CN"/>
              </w:rPr>
            </w:pPr>
            <w:r>
              <w:rPr>
                <w:rFonts w:hint="eastAsia"/>
                <w:vertAlign w:val="baseline"/>
                <w:lang w:val="en-US" w:eastAsia="zh-CN"/>
              </w:rPr>
              <w:t>@  at号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w:t>
            </w:r>
          </w:p>
        </w:tc>
        <w:tc>
          <w:tcPr>
            <w:tcW w:w="2556" w:type="dxa"/>
          </w:tcPr>
          <w:p>
            <w:pPr>
              <w:rPr>
                <w:rFonts w:hint="default"/>
                <w:vertAlign w:val="baseline"/>
                <w:lang w:val="en-US" w:eastAsia="zh-CN"/>
              </w:rPr>
            </w:pPr>
            <w:r>
              <w:rPr>
                <w:rFonts w:hint="eastAsia"/>
                <w:vertAlign w:val="baseline"/>
                <w:lang w:val="en-US" w:eastAsia="zh-CN"/>
              </w:rPr>
              <w:t>Alt键，不分左右</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circum</w:t>
            </w:r>
          </w:p>
        </w:tc>
        <w:tc>
          <w:tcPr>
            <w:tcW w:w="2553" w:type="dxa"/>
          </w:tcPr>
          <w:p>
            <w:pPr>
              <w:rPr>
                <w:rFonts w:hint="default"/>
                <w:vertAlign w:val="baseline"/>
                <w:lang w:val="en-US" w:eastAsia="zh-CN"/>
              </w:rPr>
            </w:pPr>
            <w:r>
              <w:rPr>
                <w:rFonts w:hint="eastAsia"/>
                <w:vertAlign w:val="baseline"/>
                <w:lang w:val="en-US" w:eastAsia="zh-CN"/>
              </w:rPr>
              <w:t>^  插入号，在数字6键位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Alt_L</w:t>
            </w:r>
          </w:p>
        </w:tc>
        <w:tc>
          <w:tcPr>
            <w:tcW w:w="2556" w:type="dxa"/>
          </w:tcPr>
          <w:p>
            <w:pPr>
              <w:rPr>
                <w:rFonts w:hint="default"/>
                <w:vertAlign w:val="baseline"/>
                <w:lang w:val="en-US" w:eastAsia="zh-CN"/>
              </w:rPr>
            </w:pPr>
            <w:r>
              <w:rPr>
                <w:rFonts w:hint="eastAsia"/>
                <w:vertAlign w:val="baseline"/>
                <w:lang w:val="en-US" w:eastAsia="zh-CN"/>
              </w:rPr>
              <w:t>左Alt键</w:t>
            </w:r>
          </w:p>
        </w:tc>
        <w:tc>
          <w:tcPr>
            <w:tcW w:w="1709" w:type="dxa"/>
          </w:tcPr>
          <w:p>
            <w:pPr>
              <w:rPr>
                <w:rFonts w:hint="default"/>
                <w:vertAlign w:val="baseline"/>
                <w:lang w:val="en-US" w:eastAsia="zh-CN"/>
              </w:rPr>
            </w:pPr>
            <w:r>
              <w:rPr>
                <w:rFonts w:hint="eastAsia"/>
                <w:vertAlign w:val="baseline"/>
                <w:lang w:val="en-US" w:eastAsia="zh-CN"/>
              </w:rPr>
              <w:t>bracketleft</w:t>
            </w:r>
          </w:p>
        </w:tc>
        <w:tc>
          <w:tcPr>
            <w:tcW w:w="2553" w:type="dxa"/>
          </w:tcPr>
          <w:p>
            <w:pPr>
              <w:rPr>
                <w:rFonts w:hint="default"/>
                <w:vertAlign w:val="baseline"/>
                <w:lang w:val="en-US" w:eastAsia="zh-CN"/>
              </w:rPr>
            </w:pPr>
            <w:r>
              <w:rPr>
                <w:rFonts w:hint="eastAsia"/>
                <w:vertAlign w:val="baseline"/>
                <w:lang w:val="en-US" w:eastAsia="zh-CN"/>
              </w:rPr>
              <w:t>[  左方括号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Alt_R</w:t>
            </w:r>
          </w:p>
        </w:tc>
        <w:tc>
          <w:tcPr>
            <w:tcW w:w="2556" w:type="dxa"/>
          </w:tcPr>
          <w:p>
            <w:pPr>
              <w:rPr>
                <w:rFonts w:hint="default"/>
                <w:vertAlign w:val="baseline"/>
                <w:lang w:val="en-US" w:eastAsia="zh-CN"/>
              </w:rPr>
            </w:pPr>
            <w:r>
              <w:rPr>
                <w:rFonts w:hint="eastAsia"/>
                <w:vertAlign w:val="baseline"/>
                <w:lang w:val="en-US" w:eastAsia="zh-CN"/>
              </w:rPr>
              <w:t>右Alt键</w:t>
            </w:r>
          </w:p>
        </w:tc>
        <w:tc>
          <w:tcPr>
            <w:tcW w:w="1709" w:type="dxa"/>
          </w:tcPr>
          <w:p>
            <w:pPr>
              <w:rPr>
                <w:rFonts w:hint="default"/>
                <w:vertAlign w:val="baseline"/>
                <w:lang w:val="en-US" w:eastAsia="zh-CN"/>
              </w:rPr>
            </w:pPr>
            <w:r>
              <w:rPr>
                <w:rFonts w:hint="eastAsia"/>
                <w:vertAlign w:val="baseline"/>
                <w:lang w:val="en-US" w:eastAsia="zh-CN"/>
              </w:rPr>
              <w:t>bracketright</w:t>
            </w:r>
          </w:p>
        </w:tc>
        <w:tc>
          <w:tcPr>
            <w:tcW w:w="2553" w:type="dxa"/>
          </w:tcPr>
          <w:p>
            <w:pPr>
              <w:rPr>
                <w:rFonts w:hint="default"/>
                <w:vertAlign w:val="baseline"/>
                <w:lang w:val="en-US" w:eastAsia="zh-CN"/>
              </w:rPr>
            </w:pPr>
            <w:r>
              <w:rPr>
                <w:rFonts w:hint="eastAsia"/>
                <w:vertAlign w:val="baseline"/>
                <w:lang w:val="en-US" w:eastAsia="zh-CN"/>
              </w:rPr>
              <w:t>]  右方括号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underscore</w:t>
            </w:r>
          </w:p>
        </w:tc>
        <w:tc>
          <w:tcPr>
            <w:tcW w:w="2556" w:type="dxa"/>
          </w:tcPr>
          <w:p>
            <w:pPr>
              <w:rPr>
                <w:rFonts w:hint="default"/>
                <w:color w:val="0000FF"/>
                <w:vertAlign w:val="baseline"/>
                <w:lang w:val="en-US" w:eastAsia="zh-CN"/>
              </w:rPr>
            </w:pPr>
            <w:r>
              <w:rPr>
                <w:rFonts w:hint="eastAsia"/>
                <w:color w:val="0000FF"/>
                <w:vertAlign w:val="baseline"/>
                <w:lang w:val="en-US" w:eastAsia="zh-CN"/>
              </w:rPr>
              <w:t>_  下划线</w:t>
            </w:r>
          </w:p>
        </w:tc>
        <w:tc>
          <w:tcPr>
            <w:tcW w:w="1709" w:type="dxa"/>
          </w:tcPr>
          <w:p>
            <w:pPr>
              <w:rPr>
                <w:rFonts w:hint="default"/>
                <w:vertAlign w:val="baseline"/>
                <w:lang w:val="en-US" w:eastAsia="zh-CN"/>
              </w:rPr>
            </w:pPr>
            <w:r>
              <w:rPr>
                <w:rFonts w:hint="eastAsia"/>
                <w:vertAlign w:val="baseline"/>
                <w:lang w:val="en-US" w:eastAsia="zh-CN"/>
              </w:rPr>
              <w:t>grave</w:t>
            </w:r>
          </w:p>
        </w:tc>
        <w:tc>
          <w:tcPr>
            <w:tcW w:w="2553" w:type="dxa"/>
          </w:tcPr>
          <w:p>
            <w:pPr>
              <w:rPr>
                <w:rFonts w:hint="default"/>
                <w:vertAlign w:val="baseline"/>
                <w:lang w:val="en-US" w:eastAsia="zh-CN"/>
              </w:rPr>
            </w:pPr>
            <w:r>
              <w:rPr>
                <w:rFonts w:hint="eastAsia"/>
                <w:vertAlign w:val="baseline"/>
                <w:lang w:val="en-US" w:eastAsia="zh-CN"/>
              </w:rPr>
              <w:t>`  反撇号，重音符号，也叫</w:t>
            </w:r>
            <w:r>
              <w:rPr>
                <w:rFonts w:hint="eastAsia"/>
                <w:color w:val="0000FF"/>
                <w:vertAlign w:val="baseline"/>
                <w:lang w:val="en-US" w:eastAsia="zh-CN"/>
              </w:rPr>
              <w:t>backtick</w:t>
            </w:r>
            <w:r>
              <w:rPr>
                <w:rFonts w:hint="eastAsia"/>
                <w:vertAlign w:val="baseline"/>
                <w:lang w:val="en-US" w:eastAsia="zh-CN"/>
              </w:rPr>
              <w:t>，键盘左上角与~波浪号同键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braceleft</w:t>
            </w:r>
          </w:p>
        </w:tc>
        <w:tc>
          <w:tcPr>
            <w:tcW w:w="2556" w:type="dxa"/>
          </w:tcPr>
          <w:p>
            <w:pPr>
              <w:rPr>
                <w:rFonts w:hint="default"/>
                <w:vertAlign w:val="baseline"/>
                <w:lang w:val="en-US" w:eastAsia="zh-CN"/>
              </w:rPr>
            </w:pPr>
            <w:r>
              <w:rPr>
                <w:rFonts w:hint="eastAsia"/>
                <w:vertAlign w:val="baseline"/>
                <w:lang w:val="en-US" w:eastAsia="zh-CN"/>
              </w:rPr>
              <w:t>{  左花括号</w:t>
            </w:r>
          </w:p>
        </w:tc>
        <w:tc>
          <w:tcPr>
            <w:tcW w:w="1709" w:type="dxa"/>
          </w:tcPr>
          <w:p>
            <w:pPr>
              <w:rPr>
                <w:rFonts w:hint="default"/>
                <w:color w:val="0000FF"/>
                <w:vertAlign w:val="baseline"/>
                <w:lang w:val="en-US" w:eastAsia="zh-CN"/>
              </w:rPr>
            </w:pPr>
            <w:r>
              <w:rPr>
                <w:rFonts w:hint="eastAsia"/>
                <w:color w:val="0000FF"/>
                <w:vertAlign w:val="baseline"/>
                <w:lang w:val="en-US" w:eastAsia="zh-CN"/>
              </w:rPr>
              <w:t>bar</w:t>
            </w:r>
          </w:p>
        </w:tc>
        <w:tc>
          <w:tcPr>
            <w:tcW w:w="2553" w:type="dxa"/>
          </w:tcPr>
          <w:p>
            <w:pPr>
              <w:rPr>
                <w:rFonts w:hint="default"/>
                <w:color w:val="0000FF"/>
                <w:vertAlign w:val="baseline"/>
                <w:lang w:val="en-US" w:eastAsia="zh-CN"/>
              </w:rPr>
            </w:pPr>
            <w:r>
              <w:rPr>
                <w:rFonts w:hint="eastAsia"/>
                <w:color w:val="0000FF"/>
                <w:vertAlign w:val="baseline"/>
                <w:lang w:val="en-US" w:eastAsia="zh-CN"/>
              </w:rPr>
              <w:t>|  管道符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braceright</w:t>
            </w:r>
          </w:p>
        </w:tc>
        <w:tc>
          <w:tcPr>
            <w:tcW w:w="2556" w:type="dxa"/>
          </w:tcPr>
          <w:p>
            <w:pPr>
              <w:rPr>
                <w:rFonts w:hint="default"/>
                <w:vertAlign w:val="baseline"/>
                <w:lang w:val="en-US" w:eastAsia="zh-CN"/>
              </w:rPr>
            </w:pPr>
            <w:r>
              <w:rPr>
                <w:rFonts w:hint="eastAsia"/>
                <w:vertAlign w:val="baseline"/>
                <w:lang w:val="en-US" w:eastAsia="zh-CN"/>
              </w:rPr>
              <w:t>}  右花括号</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tidle</w:t>
            </w:r>
          </w:p>
        </w:tc>
        <w:tc>
          <w:tcPr>
            <w:tcW w:w="2553" w:type="dxa"/>
          </w:tcPr>
          <w:p>
            <w:pPr>
              <w:rPr>
                <w:rFonts w:hint="default"/>
                <w:vertAlign w:val="baseline"/>
                <w:lang w:val="en-US" w:eastAsia="zh-CN"/>
              </w:rPr>
            </w:pPr>
            <w:r>
              <w:rPr>
                <w:rFonts w:hint="eastAsia"/>
                <w:vertAlign w:val="baseline"/>
                <w:lang w:val="en-US" w:eastAsia="zh-CN"/>
              </w:rPr>
              <w:t>~  波浪号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backslash</w:t>
            </w:r>
          </w:p>
        </w:tc>
        <w:tc>
          <w:tcPr>
            <w:tcW w:w="2556" w:type="dxa"/>
          </w:tcPr>
          <w:p>
            <w:pPr>
              <w:rPr>
                <w:rFonts w:hint="default"/>
                <w:color w:val="0000FF"/>
                <w:vertAlign w:val="baseline"/>
                <w:lang w:val="en-US" w:eastAsia="zh-CN"/>
              </w:rPr>
            </w:pPr>
            <w:r>
              <w:rPr>
                <w:rFonts w:hint="eastAsia"/>
                <w:color w:val="0000FF"/>
                <w:vertAlign w:val="baseline"/>
                <w:lang w:val="en-US" w:eastAsia="zh-CN"/>
              </w:rPr>
              <w:t>\  反斜杠</w:t>
            </w:r>
          </w:p>
        </w:tc>
        <w:tc>
          <w:tcPr>
            <w:tcW w:w="1709" w:type="dxa"/>
          </w:tcPr>
          <w:p>
            <w:pPr>
              <w:rPr>
                <w:rFonts w:hint="eastAsia"/>
                <w:vertAlign w:val="baseline"/>
                <w:lang w:val="en-US" w:eastAsia="zh-CN"/>
              </w:rPr>
            </w:pPr>
          </w:p>
        </w:tc>
        <w:tc>
          <w:tcPr>
            <w:tcW w:w="2553" w:type="dxa"/>
          </w:tcPr>
          <w:p>
            <w:pPr>
              <w:rPr>
                <w:rFonts w:hint="eastAsia"/>
                <w:vertAlign w:val="baseline"/>
                <w:lang w:val="en-US" w:eastAsia="zh-CN"/>
              </w:rPr>
            </w:pPr>
          </w:p>
        </w:tc>
      </w:tr>
    </w:tbl>
    <w:p>
      <w:pPr>
        <w:rPr>
          <w:rFonts w:hint="default"/>
          <w:lang w:val="en-US" w:eastAsia="zh-CN"/>
        </w:rPr>
      </w:pPr>
    </w:p>
    <w:p>
      <w:pPr>
        <w:rPr>
          <w:rFonts w:hint="default" w:asciiTheme="minorEastAsia" w:hAnsiTheme="minorEastAsia" w:cstheme="minorEastAsia"/>
          <w:color w:val="auto"/>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w:t>
      </w:r>
      <w:r>
        <w:rPr>
          <w:rFonts w:hint="eastAsia" w:asciiTheme="minorEastAsia" w:hAnsiTheme="minorEastAsia" w:eastAsiaTheme="minorEastAsia" w:cstheme="minorEastAsia"/>
          <w:b/>
          <w:bCs/>
          <w:sz w:val="28"/>
          <w:szCs w:val="28"/>
          <w:lang w:val="en-US" w:eastAsia="zh-CN"/>
        </w:rPr>
        <w:t>JIS C 6220</w:t>
      </w:r>
    </w:p>
    <w:p>
      <w:pPr>
        <w:rPr>
          <w:rFonts w:hint="default"/>
          <w:lang w:val="en-US" w:eastAsia="zh-CN"/>
        </w:rPr>
      </w:pPr>
      <w:r>
        <w:rPr>
          <w:rFonts w:hint="eastAsia"/>
          <w:lang w:val="en-US" w:eastAsia="zh-CN"/>
        </w:rPr>
        <w:t>日本二战后，使用计算机也比较早，他们也想搞一套日文的编码标准，但仅是日语假名（日语拼音文字，有平假名和片假名2种）的数量就已经超过128个了，还不包括汉字。用一个字节（8比特）恐怕是不够编码的了，但当时没办法，为了和ASCII兼容，仍只用一个字节去编码，所以他们</w:t>
      </w:r>
      <w:r>
        <w:rPr>
          <w:rFonts w:hint="eastAsia"/>
          <w:shd w:val="clear" w:fill="E2EFDA" w:themeFill="accent6" w:themeFillTint="32"/>
          <w:lang w:val="en-US" w:eastAsia="zh-CN"/>
        </w:rPr>
        <w:t>只给片假名</w:t>
      </w:r>
      <w:r>
        <w:rPr>
          <w:rFonts w:hint="eastAsia"/>
          <w:lang w:val="en-US" w:eastAsia="zh-CN"/>
        </w:rPr>
        <w:t>进行编码，日本规格协会于</w:t>
      </w:r>
      <w:r>
        <w:rPr>
          <w:rFonts w:hint="eastAsia"/>
          <w:color w:val="0000FF"/>
          <w:lang w:val="en-US" w:eastAsia="zh-CN"/>
        </w:rPr>
        <w:t>1969年</w:t>
      </w:r>
      <w:r>
        <w:rPr>
          <w:rFonts w:hint="eastAsia"/>
          <w:lang w:val="en-US" w:eastAsia="zh-CN"/>
        </w:rPr>
        <w:t>发布了片假名编码方案</w:t>
      </w:r>
      <w:r>
        <w:rPr>
          <w:rFonts w:hint="eastAsia" w:asciiTheme="minorEastAsia" w:hAnsiTheme="minorEastAsia" w:cstheme="minorEastAsia"/>
          <w:shd w:val="clear" w:fill="E2EFDA" w:themeFill="accent6" w:themeFillTint="32"/>
          <w:lang w:val="en-US" w:eastAsia="zh-CN"/>
        </w:rPr>
        <w:t>JIS C</w:t>
      </w:r>
      <w:r>
        <w:rPr>
          <w:rFonts w:hint="eastAsia" w:asciiTheme="minorEastAsia" w:hAnsiTheme="minorEastAsia" w:eastAsiaTheme="minorEastAsia" w:cstheme="minorEastAsia"/>
          <w:shd w:val="clear" w:fill="E2EFDA" w:themeFill="accent6" w:themeFillTint="32"/>
          <w:lang w:val="en-US" w:eastAsia="zh-CN"/>
        </w:rPr>
        <w:t xml:space="preserve"> 6220</w:t>
      </w:r>
      <w:r>
        <w:rPr>
          <w:rFonts w:hint="eastAsia" w:asciiTheme="minorEastAsia" w:hAnsiTheme="minorEastAsia" w:cstheme="minorEastAsia"/>
          <w:lang w:val="en-US" w:eastAsia="zh-CN"/>
        </w:rPr>
        <w:t>（1976年称为</w:t>
      </w:r>
      <w:r>
        <w:rPr>
          <w:rFonts w:hint="eastAsia" w:asciiTheme="minorEastAsia" w:hAnsiTheme="minorEastAsia" w:cstheme="minorEastAsia"/>
          <w:color w:val="00B050"/>
          <w:lang w:val="en-US" w:eastAsia="zh-CN"/>
        </w:rPr>
        <w:t>jis x 0201</w:t>
      </w:r>
      <w:r>
        <w:rPr>
          <w:rFonts w:hint="eastAsia" w:asciiTheme="minorEastAsia" w:hAnsiTheme="minorEastAsia" w:cstheme="minorEastAsia"/>
          <w:lang w:val="en-US" w:eastAsia="zh-CN"/>
        </w:rPr>
        <w:t>），这套编码对应的是半角的字形，即同英文字母一样只占半个宽度。</w:t>
      </w: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r>
        <w:drawing>
          <wp:inline distT="0" distB="0" distL="114300" distR="114300">
            <wp:extent cx="3825875" cy="4053205"/>
            <wp:effectExtent l="0" t="0" r="1460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3825875" cy="405320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上图浅黄色的是JIS与ASCII不同的地方，JIS以 </w:t>
      </w:r>
      <w:r>
        <w:rPr>
          <w:rFonts w:hint="eastAsia"/>
          <w:shd w:val="clear" w:fill="FEF2CC" w:themeFill="accent4" w:themeFillTint="32"/>
          <w:lang w:val="en-US" w:eastAsia="zh-CN"/>
        </w:rPr>
        <w:t>¥</w:t>
      </w:r>
      <w:r>
        <w:rPr>
          <w:rFonts w:hint="eastAsia"/>
          <w:lang w:val="en-US" w:eastAsia="zh-CN"/>
        </w:rPr>
        <w:t xml:space="preserve">（日元符号）替换 </w:t>
      </w:r>
      <w:r>
        <w:rPr>
          <w:rFonts w:hint="eastAsia"/>
          <w:color w:val="0000FF"/>
          <w:lang w:val="en-US" w:eastAsia="zh-CN"/>
        </w:rPr>
        <w:t>\</w:t>
      </w:r>
      <w:r>
        <w:rPr>
          <w:rFonts w:hint="eastAsia"/>
          <w:lang w:val="en-US" w:eastAsia="zh-CN"/>
        </w:rPr>
        <w:t xml:space="preserve"> 反斜杠、以 </w:t>
      </w:r>
      <w:r>
        <w:rPr>
          <w:rFonts w:hint="eastAsia"/>
          <w:shd w:val="clear" w:fill="FEF2CC" w:themeFill="accent4" w:themeFillTint="32"/>
          <w:lang w:val="en-US" w:eastAsia="zh-CN"/>
        </w:rPr>
        <w:t>‾</w:t>
      </w:r>
      <w:r>
        <w:rPr>
          <w:rFonts w:hint="eastAsia"/>
          <w:lang w:val="en-US" w:eastAsia="zh-CN"/>
        </w:rPr>
        <w:t xml:space="preserve">（上划线）替换 </w:t>
      </w:r>
      <w:r>
        <w:rPr>
          <w:rFonts w:hint="eastAsia"/>
          <w:color w:val="0000FF"/>
          <w:lang w:val="en-US" w:eastAsia="zh-CN"/>
        </w:rPr>
        <w:t>~</w:t>
      </w:r>
      <w:r>
        <w:rPr>
          <w:rFonts w:hint="eastAsia"/>
          <w:lang w:val="en-US" w:eastAsia="zh-CN"/>
        </w:rPr>
        <w:t xml:space="preserve"> 波浪号</w:t>
      </w:r>
    </w:p>
    <w:p>
      <w:pPr>
        <w:rPr>
          <w:rFonts w:hint="eastAsia"/>
          <w:lang w:val="en-US" w:eastAsia="zh-CN"/>
        </w:rPr>
      </w:pPr>
    </w:p>
    <w:p>
      <w:pPr>
        <w:rPr>
          <w:rFonts w:hint="eastAsia"/>
          <w:lang w:val="en-US" w:eastAsia="zh-CN"/>
        </w:rPr>
      </w:pPr>
      <w:r>
        <w:rPr>
          <w:rFonts w:hint="eastAsia"/>
          <w:lang w:val="en-US" w:eastAsia="zh-CN"/>
        </w:rPr>
        <w:t>★参考： https://zh.wikipedia.org/wiki/JIS_X_0201</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★ISO 2022</w:t>
      </w:r>
    </w:p>
    <w:p>
      <w:pPr>
        <w:rPr>
          <w:rFonts w:hint="default"/>
          <w:lang w:val="en-US" w:eastAsia="zh-CN"/>
        </w:rPr>
      </w:pPr>
      <w:r>
        <w:rPr>
          <w:rFonts w:hint="default"/>
          <w:lang w:val="en-US" w:eastAsia="zh-CN"/>
        </w:rPr>
        <w:t>早期计算机的字符编码基本上都是6位。所以早期计算机的整形的字长一般是6的倍数，如18位、24位、36位等。1963年公布的ASCII码是第一个得到广泛采用的7位字符编码。这时的通信领域的协议采用了第8位做校验纠错用途。但是，对于计算机内存来说，校验纠错变得不是必要。因此8位字符编码逐渐出现，用来表示比ASCII码更多的字符。</w:t>
      </w:r>
      <w:r>
        <w:rPr>
          <w:rFonts w:hint="default"/>
          <w:color w:val="0000FF"/>
          <w:lang w:val="en-US" w:eastAsia="zh-CN"/>
        </w:rPr>
        <w:t>1971年</w:t>
      </w:r>
      <w:r>
        <w:rPr>
          <w:rFonts w:hint="default"/>
          <w:lang w:val="en-US" w:eastAsia="zh-CN"/>
        </w:rPr>
        <w:t>公布的</w:t>
      </w:r>
      <w:r>
        <w:rPr>
          <w:rFonts w:hint="default"/>
          <w:shd w:val="clear" w:fill="DAE3F3" w:themeFill="accent5" w:themeFillTint="32"/>
          <w:lang w:val="en-US" w:eastAsia="zh-CN"/>
        </w:rPr>
        <w:t>ECMA-35</w:t>
      </w:r>
      <w:r>
        <w:rPr>
          <w:rFonts w:hint="default"/>
          <w:lang w:val="en-US" w:eastAsia="zh-CN"/>
        </w:rPr>
        <w:t>标准，用来规定各种7位或8位字符编码应当遵从的共同规则</w:t>
      </w:r>
      <w:r>
        <w:rPr>
          <w:rFonts w:hint="eastAsia"/>
          <w:lang w:val="en-US" w:eastAsia="zh-CN"/>
        </w:rPr>
        <w:t>，</w:t>
      </w:r>
      <w:r>
        <w:rPr>
          <w:rFonts w:hint="default"/>
          <w:lang w:val="en-US" w:eastAsia="zh-CN"/>
        </w:rPr>
        <w:t>随后ECMA-35被采纳为ISO 2022</w:t>
      </w:r>
    </w:p>
    <w:p>
      <w:pPr>
        <w:rPr>
          <w:rFonts w:hint="default"/>
          <w:lang w:val="en-US" w:eastAsia="zh-CN"/>
        </w:rPr>
      </w:pPr>
    </w:p>
    <w:p>
      <w:pPr>
        <w:rPr>
          <w:rFonts w:hint="default"/>
          <w:lang w:val="en-US" w:eastAsia="zh-CN"/>
        </w:rPr>
      </w:pPr>
      <w:r>
        <w:rPr>
          <w:rFonts w:hint="default"/>
          <w:lang w:val="en-US" w:eastAsia="zh-CN"/>
        </w:rPr>
        <w:t>ISO 2022，全称ISO/IEC 2022，由国际标准化组织（ISO）及国际电工委员会（IEC）联合制定，是一个使用7位或8位编码表示各种语言文字的通用技术规范。</w:t>
      </w:r>
    </w:p>
    <w:p>
      <w:pPr>
        <w:rPr>
          <w:rFonts w:hint="default"/>
          <w:lang w:val="en-US" w:eastAsia="zh-CN"/>
        </w:rPr>
      </w:pPr>
      <w:r>
        <w:rPr>
          <w:rFonts w:hint="default"/>
          <w:lang w:val="en-US" w:eastAsia="zh-CN"/>
        </w:rPr>
        <w:t>中国国标GB 2312、日本工业规格JIS X 0202（旧称JIS C 6228）及韩国工业规格KS X 1004（旧称KS C 5620）均遵从ISO 2022</w:t>
      </w:r>
    </w:p>
    <w:p>
      <w:pPr>
        <w:rPr>
          <w:rFonts w:hint="default"/>
          <w:lang w:val="en-US" w:eastAsia="zh-CN"/>
        </w:rPr>
      </w:pPr>
    </w:p>
    <w:p>
      <w:pPr>
        <w:rPr>
          <w:rFonts w:hint="default"/>
          <w:lang w:val="en-US" w:eastAsia="zh-CN"/>
        </w:rPr>
      </w:pPr>
      <w:r>
        <w:rPr>
          <w:rFonts w:hint="default"/>
          <w:lang w:val="en-US" w:eastAsia="zh-CN"/>
        </w:rPr>
        <w:t>ISO 2022使用“转义符串”（Escape sequence）指出随后的字符属于哪个字符集。这些字符集在ISO登记，并遵循ISO 2022标准规定的模式。转义符串由1个“ESC”字符（0x1B），再由两至三个字串组成。此标记代表它后面的字符，也可以不通过转义序列来明确指出是哪种字符集</w:t>
      </w:r>
      <w:r>
        <w:rPr>
          <w:rFonts w:hint="eastAsia"/>
          <w:lang w:val="en-US" w:eastAsia="zh-CN"/>
        </w:rPr>
        <w:t>，比如</w:t>
      </w:r>
      <w:r>
        <w:rPr>
          <w:rFonts w:hint="default"/>
          <w:lang w:val="en-US" w:eastAsia="zh-CN"/>
        </w:rPr>
        <w:t>ISO-8859-1就宣布不需要定义它的转义序列。</w:t>
      </w: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以ISO 2022标准来编码的字集包括：</w:t>
      </w:r>
    </w:p>
    <w:p>
      <w:pPr>
        <w:rPr>
          <w:rFonts w:hint="default"/>
          <w:lang w:val="en-US" w:eastAsia="zh-CN"/>
        </w:rPr>
      </w:pPr>
      <w:r>
        <w:rPr>
          <w:rFonts w:hint="default"/>
          <w:b/>
          <w:bCs/>
          <w:lang w:val="en-US" w:eastAsia="zh-CN"/>
        </w:rPr>
        <w:t>ISO-2022-JP</w:t>
      </w:r>
      <w:r>
        <w:rPr>
          <w:rFonts w:hint="default"/>
          <w:lang w:val="en-US" w:eastAsia="zh-CN"/>
        </w:rPr>
        <w:t xml:space="preserve"> - 日语文字</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B</w:t>
      </w:r>
      <w:r>
        <w:rPr>
          <w:rFonts w:hint="default"/>
          <w:lang w:val="en-US" w:eastAsia="zh-CN"/>
        </w:rPr>
        <w:t xml:space="preserve">     转为ASCII</w:t>
      </w:r>
    </w:p>
    <w:p>
      <w:pPr>
        <w:rPr>
          <w:rFonts w:hint="default"/>
          <w:lang w:val="en-US" w:eastAsia="zh-CN"/>
        </w:rPr>
      </w:pPr>
      <w:r>
        <w:rPr>
          <w:rFonts w:hint="default"/>
          <w:lang w:val="en-US" w:eastAsia="zh-CN"/>
        </w:rPr>
        <w:t xml:space="preserve">    ESC ( J     转为JIS X 0201-1976</w:t>
      </w:r>
      <w:r>
        <w:rPr>
          <w:rFonts w:hint="eastAsia"/>
          <w:lang w:val="en-US" w:eastAsia="zh-CN"/>
        </w:rPr>
        <w:t xml:space="preserve"> （jis c 6220）</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w:t>
      </w:r>
      <w:r>
        <w:rPr>
          <w:rFonts w:hint="default"/>
          <w:lang w:val="en-US" w:eastAsia="zh-CN"/>
        </w:rPr>
        <w:t xml:space="preserve">    转为JIS X 0208-1978</w:t>
      </w:r>
      <w:r>
        <w:rPr>
          <w:rFonts w:hint="eastAsia"/>
          <w:lang w:val="en-US" w:eastAsia="zh-CN"/>
        </w:rPr>
        <w:t xml:space="preserve"> （jis c 6226）</w:t>
      </w:r>
    </w:p>
    <w:p>
      <w:pPr>
        <w:rPr>
          <w:rFonts w:hint="default"/>
          <w:lang w:val="en-US" w:eastAsia="zh-CN"/>
        </w:rPr>
      </w:pPr>
      <w:r>
        <w:rPr>
          <w:rFonts w:hint="default"/>
          <w:lang w:val="en-US" w:eastAsia="zh-CN"/>
        </w:rPr>
        <w:t xml:space="preserve">    ESC $ B    转为JIS X 0208-1983</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ISO-2022-KR</w:t>
      </w:r>
      <w:r>
        <w:rPr>
          <w:rFonts w:hint="default"/>
          <w:lang w:val="en-US" w:eastAsia="zh-CN"/>
        </w:rPr>
        <w:t xml:space="preserve"> - 朝鲜文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C</w:t>
      </w:r>
      <w:r>
        <w:rPr>
          <w:rFonts w:hint="default"/>
          <w:lang w:val="en-US" w:eastAsia="zh-CN"/>
        </w:rPr>
        <w:t xml:space="preserve">    转为KS X 1001-1992</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ISO-2022-CN</w:t>
      </w:r>
      <w:r>
        <w:rPr>
          <w:rFonts w:hint="default"/>
          <w:lang w:val="en-US" w:eastAsia="zh-CN"/>
        </w:rPr>
        <w:t xml:space="preserve"> - 中文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A</w:t>
      </w:r>
      <w:r>
        <w:rPr>
          <w:rFonts w:hint="default"/>
          <w:lang w:val="en-US" w:eastAsia="zh-CN"/>
        </w:rPr>
        <w:t xml:space="preserve">     转为GB 2312-1980</w:t>
      </w:r>
    </w:p>
    <w:p>
      <w:pPr>
        <w:rPr>
          <w:rFonts w:hint="default"/>
          <w:lang w:val="en-US" w:eastAsia="zh-CN"/>
        </w:rPr>
      </w:pPr>
      <w:r>
        <w:rPr>
          <w:rFonts w:hint="default"/>
          <w:lang w:val="en-US" w:eastAsia="zh-CN"/>
        </w:rPr>
        <w:t xml:space="preserve">    ESC $ ) G    转为CNS 11643-1992第一字面</w:t>
      </w:r>
    </w:p>
    <w:p>
      <w:pPr>
        <w:rPr>
          <w:rFonts w:hint="default"/>
          <w:lang w:val="en-US" w:eastAsia="zh-CN"/>
        </w:rPr>
      </w:pPr>
      <w:r>
        <w:rPr>
          <w:rFonts w:hint="default"/>
          <w:lang w:val="en-US" w:eastAsia="zh-CN"/>
        </w:rPr>
        <w:t xml:space="preserve">    ESC $ * H    转为CNS 11643-1992第二字面</w:t>
      </w:r>
    </w:p>
    <w:p>
      <w:pPr>
        <w:rPr>
          <w:rFonts w:hint="eastAsia"/>
          <w:lang w:val="en-US" w:eastAsia="zh-CN"/>
        </w:rPr>
      </w:pPr>
    </w:p>
    <w:p>
      <w:pPr>
        <w:rPr>
          <w:rFonts w:hint="eastAsia"/>
          <w:lang w:val="en-US" w:eastAsia="zh-CN"/>
        </w:rPr>
      </w:pP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eastAsia" w:asciiTheme="minorEastAsia" w:hAnsiTheme="minorEastAsia" w:eastAsiaTheme="minorEastAsia" w:cstheme="minorEastAsia"/>
          <w:b/>
          <w:bCs/>
          <w:i w:val="0"/>
          <w:caps w:val="0"/>
          <w:color w:val="333333"/>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★JIS C 6226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r>
        <w:rPr>
          <w:rFonts w:hint="eastAsia" w:asciiTheme="minorEastAsia" w:hAnsiTheme="minorEastAsia" w:cstheme="minorEastAsia"/>
          <w:b w:val="0"/>
          <w:bCs w:val="0"/>
          <w:i w:val="0"/>
          <w:caps w:val="0"/>
          <w:color w:val="0000FF"/>
          <w:spacing w:val="0"/>
          <w:sz w:val="21"/>
          <w:szCs w:val="21"/>
          <w:shd w:val="clear" w:fill="FFFFFF"/>
          <w:lang w:val="en-US" w:eastAsia="zh-CN"/>
        </w:rPr>
        <w:t>1978年</w:t>
      </w:r>
      <w:r>
        <w:rPr>
          <w:rFonts w:hint="eastAsia" w:asciiTheme="minorEastAsia" w:hAnsiTheme="minorEastAsia" w:cstheme="minorEastAsia"/>
          <w:b w:val="0"/>
          <w:bCs w:val="0"/>
          <w:i w:val="0"/>
          <w:caps w:val="0"/>
          <w:color w:val="333333"/>
          <w:spacing w:val="0"/>
          <w:sz w:val="21"/>
          <w:szCs w:val="21"/>
          <w:shd w:val="clear" w:fill="FFFFFF"/>
          <w:lang w:val="en-US" w:eastAsia="zh-CN"/>
        </w:rPr>
        <w:t>日本工业规格协会基于ISO 2022制订了最早的汉字编码</w:t>
      </w:r>
      <w:r>
        <w:rPr>
          <w:rFonts w:hint="eastAsia" w:asciiTheme="minorEastAsia" w:hAnsiTheme="minorEastAsia" w:cstheme="minorEastAsia"/>
          <w:b w:val="0"/>
          <w:bCs w:val="0"/>
          <w:i w:val="0"/>
          <w:caps w:val="0"/>
          <w:color w:val="333333"/>
          <w:spacing w:val="0"/>
          <w:sz w:val="21"/>
          <w:szCs w:val="21"/>
          <w:shd w:val="clear" w:fill="E2EFDA" w:themeFill="accent6" w:themeFillTint="32"/>
          <w:lang w:val="en-US" w:eastAsia="zh-CN"/>
        </w:rPr>
        <w:t>JIS C 6226</w:t>
      </w:r>
      <w:r>
        <w:rPr>
          <w:rFonts w:hint="eastAsia" w:asciiTheme="minorEastAsia" w:hAnsiTheme="minorEastAsia" w:cstheme="minorEastAsia"/>
          <w:b w:val="0"/>
          <w:bCs w:val="0"/>
          <w:i w:val="0"/>
          <w:caps w:val="0"/>
          <w:color w:val="333333"/>
          <w:spacing w:val="0"/>
          <w:sz w:val="21"/>
          <w:szCs w:val="21"/>
          <w:shd w:val="clear" w:fill="FFFFFF"/>
          <w:lang w:val="en-US" w:eastAsia="zh-CN"/>
        </w:rPr>
        <w:t>（现称</w:t>
      </w:r>
      <w:r>
        <w:rPr>
          <w:rFonts w:hint="eastAsia" w:asciiTheme="minorEastAsia" w:hAnsiTheme="minorEastAsia" w:cstheme="minorEastAsia"/>
          <w:b w:val="0"/>
          <w:bCs w:val="0"/>
          <w:i w:val="0"/>
          <w:caps w:val="0"/>
          <w:color w:val="00B050"/>
          <w:spacing w:val="0"/>
          <w:sz w:val="21"/>
          <w:szCs w:val="21"/>
          <w:shd w:val="clear" w:fill="FFFFFF"/>
          <w:lang w:val="en-US" w:eastAsia="zh-CN"/>
        </w:rPr>
        <w:t>jis x 0208</w:t>
      </w:r>
      <w:r>
        <w:rPr>
          <w:rFonts w:hint="eastAsia" w:asciiTheme="minorEastAsia" w:hAnsiTheme="minorEastAsia" w:cstheme="minorEastAsia"/>
          <w:b w:val="0"/>
          <w:bCs w:val="0"/>
          <w:i w:val="0"/>
          <w:caps w:val="0"/>
          <w:color w:val="333333"/>
          <w:spacing w:val="0"/>
          <w:sz w:val="21"/>
          <w:szCs w:val="21"/>
          <w:shd w:val="clear" w:fill="FFFFFF"/>
          <w:lang w:val="en-US" w:eastAsia="zh-CN"/>
        </w:rPr>
        <w:t>）</w:t>
      </w:r>
      <w:r>
        <w:rPr>
          <w:rFonts w:hint="eastAsia" w:asciiTheme="minorEastAsia" w:hAnsiTheme="minorEastAsia" w:cstheme="minorEastAsia"/>
          <w:b w:val="0"/>
          <w:bCs w:val="0"/>
          <w:i w:val="0"/>
          <w:caps w:val="0"/>
          <w:color w:val="333333"/>
          <w:spacing w:val="0"/>
          <w:sz w:val="21"/>
          <w:szCs w:val="21"/>
          <w:shd w:val="clear" w:fill="FFFFFF"/>
          <w:lang w:eastAsia="zh-CN"/>
        </w:rPr>
        <w:t>其后于1983年、1990年、1997年修订。收录6879个图形字符，包括6355汉字和524个非汉字图形符号。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lang w:val="en-US" w:eastAsia="zh-CN"/>
        </w:rPr>
        <w:t>JIS X 0208是采用行号列号和区位（区点，kuten）的编码方式，分为94区，每区编入94个字符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01区-09区：非汉字图形字符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01区-02区：一般符号（特殊文字）合計147字符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03区：10个数字及大小写共52個拉丁字母</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04区：平假名，包括ゐゑ，收录了清音48个、浊音20个、半浊音5个、拗音及促音的小字10个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05区：片假名，86個</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06区：希腊字母，大小写共48字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07区：西里尔字母，大小写共66字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08区：32個方框绘制字符（制表符）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16区-84区：汉字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16区-47区，一级汉字（第1水准）2965个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48区-84区，二级汉字（第2水准）3390个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85区-94区：私人造字区</w:t>
      </w: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（空き領域，unassigned code-points）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default" w:asciiTheme="minorEastAsia" w:hAnsiTheme="minorEastAsia" w:cstheme="minorEastAsia"/>
          <w:b/>
          <w:bCs/>
          <w:i w:val="0"/>
          <w:caps w:val="0"/>
          <w:color w:val="333333"/>
          <w:spacing w:val="0"/>
          <w:sz w:val="28"/>
          <w:szCs w:val="28"/>
          <w:shd w:val="clear" w:fill="FFFFFF"/>
          <w:lang w:val="en-US" w:eastAsia="zh-CN"/>
        </w:rPr>
      </w:pPr>
      <w:r>
        <w:rPr>
          <w:rFonts w:hint="eastAsia" w:asciiTheme="minorEastAsia" w:hAnsiTheme="minorEastAsia" w:cstheme="minorEastAsia"/>
          <w:b/>
          <w:bCs/>
          <w:i w:val="0"/>
          <w:caps w:val="0"/>
          <w:color w:val="333333"/>
          <w:spacing w:val="0"/>
          <w:sz w:val="28"/>
          <w:szCs w:val="28"/>
          <w:shd w:val="clear" w:fill="FFFFFF"/>
          <w:lang w:val="en-US" w:eastAsia="zh-CN"/>
        </w:rPr>
        <w:t>★Shift_JIS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DAE3F3" w:themeFill="accent5" w:themeFillTint="32"/>
        </w:rPr>
        <w:t>Shift_JIS</w:t>
      </w:r>
      <w:r>
        <w:rPr>
          <w:rFonts w:hint="eastAsia" w:asciiTheme="minorEastAsia" w:hAnsiTheme="minorEastAsia" w:cstheme="minorEastAsia"/>
          <w:b w:val="0"/>
          <w:bCs w:val="0"/>
          <w:i w:val="0"/>
          <w:caps w:val="0"/>
          <w:color w:val="333333"/>
          <w:spacing w:val="0"/>
          <w:sz w:val="21"/>
          <w:szCs w:val="21"/>
          <w:shd w:val="clear" w:fill="FFFFFF"/>
          <w:lang w:val="en-US" w:eastAsia="zh-CN"/>
        </w:rPr>
        <w:t>是</w:t>
      </w:r>
      <w:r>
        <w:rPr>
          <w:rFonts w:hint="eastAsia" w:asciiTheme="minorEastAsia" w:hAnsiTheme="minorEastAsia" w:eastAsiaTheme="minorEastAsia" w:cstheme="minorEastAsia"/>
          <w:b w:val="0"/>
          <w:bCs w:val="0"/>
          <w:i w:val="0"/>
          <w:caps w:val="0"/>
          <w:color w:val="333333"/>
          <w:spacing w:val="0"/>
          <w:sz w:val="21"/>
          <w:szCs w:val="21"/>
          <w:shd w:val="clear" w:fill="FFFFFF"/>
        </w:rPr>
        <w:t>基于JIS X 0208和JIS X 0201两种JIS标准的字符编码。它被命名为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Shift_JIS的原因，是</w:t>
      </w:r>
      <w:r>
        <w:rPr>
          <w:rFonts w:hint="eastAsia" w:asciiTheme="minorEastAsia" w:hAnsiTheme="minorEastAsia" w:cstheme="minorEastAsia"/>
          <w:b w:val="0"/>
          <w:bCs w:val="0"/>
          <w:i w:val="0"/>
          <w:caps w:val="0"/>
          <w:color w:val="333333"/>
          <w:spacing w:val="0"/>
          <w:sz w:val="21"/>
          <w:szCs w:val="21"/>
          <w:shd w:val="clear" w:fill="FFFFFF"/>
          <w:lang w:val="en-US" w:eastAsia="zh-CN"/>
        </w:rPr>
        <w:t>因为</w:t>
      </w:r>
      <w:r>
        <w:rPr>
          <w:rFonts w:hint="eastAsia" w:asciiTheme="minorEastAsia" w:hAnsiTheme="minorEastAsia" w:eastAsiaTheme="minorEastAsia" w:cstheme="minorEastAsia"/>
          <w:b w:val="0"/>
          <w:bCs w:val="0"/>
          <w:i w:val="0"/>
          <w:caps w:val="0"/>
          <w:color w:val="333333"/>
          <w:spacing w:val="0"/>
          <w:sz w:val="21"/>
          <w:szCs w:val="21"/>
          <w:shd w:val="clear" w:fill="FFFFFF"/>
        </w:rPr>
        <w:t>它在放置全角字符时，要避开原本在0xA1-0xDF放置的半角假名字符</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cstheme="minorEastAsia"/>
          <w:b w:val="0"/>
          <w:bCs w:val="0"/>
          <w:i w:val="0"/>
          <w:caps w:val="0"/>
          <w:color w:val="333333"/>
          <w:spacing w:val="0"/>
          <w:sz w:val="21"/>
          <w:szCs w:val="21"/>
          <w:shd w:val="clear" w:fill="FFFFFF"/>
          <w:lang w:val="en-US" w:eastAsia="zh-CN"/>
        </w:rPr>
        <w:t>即之前的jis c 6220）。Shift_jis包含了jis c 6220及jis c 6226和增加的388个汉字及符号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在微软及IBM的日语电脑系统中，即使用了这个编码表</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FFFFFF"/>
        </w:rPr>
        <w:t>这个编码表称为</w:t>
      </w:r>
      <w:r>
        <w:rPr>
          <w:rFonts w:hint="eastAsia" w:asciiTheme="minorEastAsia" w:hAnsiTheme="minorEastAsia" w:eastAsiaTheme="minorEastAsia" w:cstheme="minorEastAsia"/>
          <w:b w:val="0"/>
          <w:bCs w:val="0"/>
          <w:i w:val="0"/>
          <w:caps w:val="0"/>
          <w:color w:val="0000FF"/>
          <w:spacing w:val="0"/>
          <w:sz w:val="21"/>
          <w:szCs w:val="21"/>
          <w:shd w:val="clear" w:fill="E2EFDA" w:themeFill="accent6" w:themeFillTint="32"/>
        </w:rPr>
        <w:t>CP932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字节结构编辑</w:t>
      </w:r>
      <w:r>
        <w:rPr>
          <w:rFonts w:hint="eastAsia" w:asciiTheme="minorEastAsia" w:hAnsiTheme="minorEastAsia" w:cstheme="minorEastAsia"/>
          <w:b/>
          <w:bCs/>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以下字符在Shift_JIS使用一个字节来表示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ASCII字符(0x</w:t>
      </w:r>
      <w:r>
        <w:rPr>
          <w:rFonts w:hint="eastAsia" w:asciiTheme="minorEastAsia" w:hAnsiTheme="minorEastAsia" w:cstheme="minorEastAsia"/>
          <w:b w:val="0"/>
          <w:bCs w:val="0"/>
          <w:i w:val="0"/>
          <w:caps w:val="0"/>
          <w:color w:val="333333"/>
          <w:spacing w:val="0"/>
          <w:sz w:val="21"/>
          <w:szCs w:val="21"/>
          <w:shd w:val="clear" w:fill="FFFFFF"/>
          <w:lang w:val="en-US" w:eastAsia="zh-CN"/>
        </w:rPr>
        <w:t>0</w:t>
      </w:r>
      <w:r>
        <w:rPr>
          <w:rFonts w:hint="eastAsia" w:asciiTheme="minorEastAsia" w:hAnsiTheme="minorEastAsia" w:eastAsiaTheme="minorEastAsia" w:cstheme="minorEastAsia"/>
          <w:b w:val="0"/>
          <w:bCs w:val="0"/>
          <w:i w:val="0"/>
          <w:caps w:val="0"/>
          <w:color w:val="333333"/>
          <w:spacing w:val="0"/>
          <w:sz w:val="21"/>
          <w:szCs w:val="21"/>
          <w:shd w:val="clear" w:fill="FFFFFF"/>
        </w:rPr>
        <w:t>0-0x7</w:t>
      </w:r>
      <w:r>
        <w:rPr>
          <w:rFonts w:hint="eastAsia" w:asciiTheme="minorEastAsia" w:hAnsiTheme="minorEastAsia" w:cstheme="minorEastAsia"/>
          <w:b w:val="0"/>
          <w:bCs w:val="0"/>
          <w:i w:val="0"/>
          <w:caps w:val="0"/>
          <w:color w:val="333333"/>
          <w:spacing w:val="0"/>
          <w:sz w:val="21"/>
          <w:szCs w:val="21"/>
          <w:shd w:val="clear" w:fill="FFFFFF"/>
          <w:lang w:val="en-US" w:eastAsia="zh-CN"/>
        </w:rPr>
        <w:t>F</w:t>
      </w:r>
      <w:r>
        <w:rPr>
          <w:rFonts w:hint="eastAsia" w:asciiTheme="minorEastAsia" w:hAnsiTheme="minorEastAsia" w:eastAsiaTheme="minorEastAsia" w:cstheme="minorEastAsia"/>
          <w:b w:val="0"/>
          <w:bCs w:val="0"/>
          <w:i w:val="0"/>
          <w:caps w:val="0"/>
          <w:color w:val="333333"/>
          <w:spacing w:val="0"/>
          <w:sz w:val="21"/>
          <w:szCs w:val="21"/>
          <w:shd w:val="clear" w:fill="FFFFFF"/>
        </w:rPr>
        <w:t>)，但“\”被“</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w:t>
      </w:r>
      <w:r>
        <w:rPr>
          <w:rFonts w:hint="eastAsia" w:asciiTheme="minorEastAsia" w:hAnsiTheme="minorEastAsia" w:eastAsiaTheme="minorEastAsia" w:cstheme="minorEastAsia"/>
          <w:b w:val="0"/>
          <w:bCs w:val="0"/>
          <w:i w:val="0"/>
          <w:caps w:val="0"/>
          <w:color w:val="333333"/>
          <w:spacing w:val="0"/>
          <w:sz w:val="21"/>
          <w:szCs w:val="21"/>
          <w:shd w:val="clear" w:fill="FFFFFF"/>
        </w:rPr>
        <w:t>”取代</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在部分操作系统中，0xA0用来放置“不换行空格”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以下字符在Shift_JIS使用两个字节来表示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0208 字集的所有字符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“第一</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字节”使用0x81-0x9F、0xE0-0xEF（共47个）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“第二</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字节”使用0x40-0x7E、0x80-0xFC（共188个）</w:t>
      </w:r>
    </w:p>
    <w:p>
      <w:pPr>
        <w:rPr>
          <w:rFonts w:hint="eastAsia"/>
          <w:lang w:val="en-US"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ascii="Arial" w:hAnsi="Arial" w:cs="Arial" w:eastAsiaTheme="minorEastAsia"/>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★GB 2312</w:t>
      </w:r>
    </w:p>
    <w:p>
      <w:pPr>
        <w:ind w:firstLine="420" w:firstLineChars="0"/>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为了满足国内在计算机中使用汉字的需要，中国国家标准总局发布了一系列的汉字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国家标准编码，统称为GB码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。其中最有影响的是于</w:t>
      </w:r>
      <w:r>
        <w:rPr>
          <w:rFonts w:hint="eastAsia" w:asciiTheme="minorEastAsia" w:hAnsiTheme="minorEastAsia" w:eastAsiaTheme="minorEastAsia" w:cstheme="minorEastAsia"/>
          <w:b w:val="0"/>
          <w:i w:val="0"/>
          <w:caps w:val="0"/>
          <w:color w:val="0000FF"/>
          <w:spacing w:val="0"/>
          <w:sz w:val="21"/>
          <w:szCs w:val="21"/>
          <w:shd w:val="clear" w:fill="FFFFFF"/>
        </w:rPr>
        <w:t>1980年</w:t>
      </w:r>
      <w:r>
        <w:rPr>
          <w:rFonts w:hint="eastAsia" w:asciiTheme="minorEastAsia" w:hAnsiTheme="minorEastAsia" w:eastAsiaTheme="minorEastAsia" w:cstheme="minorEastAsia"/>
          <w:b w:val="0"/>
          <w:i w:val="0"/>
          <w:caps w:val="0"/>
          <w:color w:val="auto"/>
          <w:spacing w:val="0"/>
          <w:sz w:val="21"/>
          <w:szCs w:val="21"/>
          <w:shd w:val="clear" w:fill="FFFFFF"/>
        </w:rPr>
        <w:t>发布的《信息交换用汉字编码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基本集》，标准号为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GB 2312-1980</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因其使用非常普遍，也常被通称为国标码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GB2312编码通行于我国内地</w:t>
      </w:r>
      <w:r>
        <w:rPr>
          <w:rFonts w:hint="eastAsia" w:asciiTheme="minorEastAsia" w:hAnsiTheme="minorEastAsia" w:cstheme="minorEastAsia"/>
          <w:b w:val="0"/>
          <w:i w:val="0"/>
          <w:caps w:val="0"/>
          <w:color w:val="auto"/>
          <w:spacing w:val="0"/>
          <w:sz w:val="21"/>
          <w:szCs w:val="21"/>
          <w:shd w:val="clear" w:fill="FFFFFF"/>
          <w:lang w:val="en-US" w:eastAsia="zh-CN"/>
        </w:rPr>
        <w:t>及新加坡。</w:t>
      </w:r>
    </w:p>
    <w:p>
      <w:pPr>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 2312是一个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，由</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6763个常用汉字</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682个</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instrText xml:space="preserve"> HYPERLINK "https://baike.so.com/doc/5379132-5615364.html"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t>全角</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end"/>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的非汉字字符</w:t>
      </w:r>
      <w:r>
        <w:rPr>
          <w:rFonts w:hint="eastAsia" w:asciiTheme="minorEastAsia" w:hAnsiTheme="minorEastAsia" w:eastAsiaTheme="minorEastAsia" w:cstheme="minorEastAsia"/>
          <w:b w:val="0"/>
          <w:i w:val="0"/>
          <w:caps w:val="0"/>
          <w:color w:val="auto"/>
          <w:spacing w:val="0"/>
          <w:sz w:val="21"/>
          <w:szCs w:val="21"/>
          <w:shd w:val="clear" w:fill="FFFFFF"/>
        </w:rPr>
        <w:t>组成。其中汉字根据使用的频率分为两级。一级汉字3755个，二级汉字3008个。由于字符数量比较大，GB2312采用了二维矩阵编码法对所有字符进行编码。首先构造一个94行94列的方阵，对每一行称为一个"区"，每一列称为一个"位"，然后将所有字符</w:t>
      </w:r>
      <w:r>
        <w:rPr>
          <w:rFonts w:hint="eastAsia" w:asciiTheme="minorEastAsia" w:hAnsiTheme="minorEastAsia" w:cstheme="minorEastAsia"/>
          <w:b w:val="0"/>
          <w:i w:val="0"/>
          <w:caps w:val="0"/>
          <w:color w:val="auto"/>
          <w:spacing w:val="0"/>
          <w:sz w:val="21"/>
          <w:szCs w:val="21"/>
          <w:shd w:val="clear" w:fill="FFFFFF"/>
          <w:lang w:val="en-US" w:eastAsia="zh-CN"/>
        </w:rPr>
        <w:t>按照分组</w:t>
      </w:r>
      <w:r>
        <w:rPr>
          <w:rFonts w:hint="eastAsia" w:asciiTheme="minorEastAsia" w:hAnsiTheme="minorEastAsia" w:eastAsiaTheme="minorEastAsia" w:cstheme="minorEastAsia"/>
          <w:b w:val="0"/>
          <w:i w:val="0"/>
          <w:caps w:val="0"/>
          <w:color w:val="auto"/>
          <w:spacing w:val="0"/>
          <w:sz w:val="21"/>
          <w:szCs w:val="21"/>
          <w:shd w:val="clear" w:fill="FFFFFF"/>
        </w:rPr>
        <w:t>填写到方阵中。这样所有的字符在方阵中都有一个唯一的位置，这个位置可以用区号、位号合成表示，称为字符的</w:t>
      </w:r>
      <w:r>
        <w:rPr>
          <w:rFonts w:hint="eastAsia" w:asciiTheme="minorEastAsia" w:hAnsiTheme="minorEastAsia" w:eastAsiaTheme="minorEastAsia" w:cstheme="minorEastAsia"/>
          <w:b w:val="0"/>
          <w:i w:val="0"/>
          <w:caps w:val="0"/>
          <w:color w:val="0000FF"/>
          <w:spacing w:val="0"/>
          <w:sz w:val="21"/>
          <w:szCs w:val="21"/>
          <w:shd w:val="clear" w:fill="FFFFFF"/>
        </w:rPr>
        <w:t>区位码</w:t>
      </w:r>
      <w:r>
        <w:rPr>
          <w:rFonts w:hint="eastAsia" w:asciiTheme="minorEastAsia" w:hAnsiTheme="minorEastAsia" w:eastAsiaTheme="minorEastAsia" w:cstheme="minorEastAsia"/>
          <w:b w:val="0"/>
          <w:i w:val="0"/>
          <w:caps w:val="0"/>
          <w:color w:val="auto"/>
          <w:spacing w:val="0"/>
          <w:sz w:val="21"/>
          <w:szCs w:val="21"/>
          <w:shd w:val="clear" w:fill="FFFFFF"/>
        </w:rPr>
        <w:t>。如第一个汉字"啊"出现在第16区的第1位上，其区位码为1601。因为区位码同字符的位置是完全对应的，因此区位码同字符之间也是一一对应的。这样所有的字符都可通过其区位码转换为数字编码信息。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GB</w:t>
      </w:r>
      <w:r>
        <w:rPr>
          <w:rFonts w:hint="eastAsia" w:asciiTheme="minorEastAsia" w:hAnsiTheme="minorEastAsia" w:cstheme="minorEastAsia"/>
          <w:b/>
          <w:bCs/>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bCs/>
          <w:i w:val="0"/>
          <w:caps w:val="0"/>
          <w:color w:val="333333"/>
          <w:spacing w:val="0"/>
          <w:sz w:val="21"/>
          <w:szCs w:val="21"/>
          <w:shd w:val="clear" w:fill="FFFFFF"/>
        </w:rPr>
        <w:t>2312字符编码分布表</w:t>
      </w:r>
    </w:p>
    <w:tbl>
      <w:tblPr>
        <w:tblStyle w:val="8"/>
        <w:tblW w:w="627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76"/>
        <w:gridCol w:w="4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分区范围</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符号类型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第01区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中文标点、数学符号以及一些特殊字符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第02区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各种各样的数学序号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第03区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全角西文字符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日文平假名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日文片假名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第06区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希腊字母表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俄文字母表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第08区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中文拼音字母表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第09区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制表符号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第10-15区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第16-55区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一级汉字(以拼音字母排序)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第56-87区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二级汉字(以部首笔画排序)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第88-94区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GB2312字符在计算机中存储是以其区位码为基础的，其中汉字的区码和位码分别占一个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，每个汉字占两个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。由于区码和位码的取值范围都是在1-94之间，这样的范围</w:t>
      </w:r>
      <w:r>
        <w:rPr>
          <w:rFonts w:hint="eastAsia" w:asciiTheme="minorEastAsia" w:hAnsiTheme="minorEastAsia" w:cstheme="minorEastAsia"/>
          <w:b w:val="0"/>
          <w:i w:val="0"/>
          <w:caps w:val="0"/>
          <w:color w:val="auto"/>
          <w:spacing w:val="0"/>
          <w:sz w:val="21"/>
          <w:szCs w:val="21"/>
          <w:shd w:val="clear" w:fill="FFFFFF"/>
          <w:lang w:val="en-US" w:eastAsia="zh-CN"/>
        </w:rPr>
        <w:t>与ASCII码</w:t>
      </w:r>
      <w:r>
        <w:rPr>
          <w:rFonts w:hint="eastAsia" w:asciiTheme="minorEastAsia" w:hAnsiTheme="minorEastAsia" w:eastAsiaTheme="minorEastAsia" w:cstheme="minorEastAsia"/>
          <w:b w:val="0"/>
          <w:i w:val="0"/>
          <w:caps w:val="0"/>
          <w:color w:val="auto"/>
          <w:spacing w:val="0"/>
          <w:sz w:val="21"/>
          <w:szCs w:val="21"/>
          <w:shd w:val="clear" w:fill="FFFFFF"/>
        </w:rPr>
        <w:t>冲突。例如汉字'珀'在GB2312中的区位码为7174，其两</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表示形式为71，74;而两个</w:t>
      </w:r>
      <w:r>
        <w:rPr>
          <w:rFonts w:hint="eastAsia" w:asciiTheme="minorEastAsia" w:hAnsiTheme="minorEastAsia" w:cstheme="minorEastAsia"/>
          <w:b w:val="0"/>
          <w:i w:val="0"/>
          <w:caps w:val="0"/>
          <w:color w:val="auto"/>
          <w:spacing w:val="0"/>
          <w:sz w:val="21"/>
          <w:szCs w:val="21"/>
          <w:shd w:val="clear" w:fill="FFFFFF"/>
          <w:lang w:val="en-US" w:eastAsia="zh-CN"/>
        </w:rPr>
        <w:t>英文</w:t>
      </w:r>
      <w:r>
        <w:rPr>
          <w:rFonts w:hint="eastAsia" w:asciiTheme="minorEastAsia" w:hAnsiTheme="minorEastAsia" w:eastAsiaTheme="minorEastAsia" w:cstheme="minorEastAsia"/>
          <w:b w:val="0"/>
          <w:i w:val="0"/>
          <w:caps w:val="0"/>
          <w:color w:val="auto"/>
          <w:spacing w:val="0"/>
          <w:sz w:val="21"/>
          <w:szCs w:val="21"/>
          <w:shd w:val="clear" w:fill="FFFFFF"/>
        </w:rPr>
        <w:t>字符'GJ'的存储码也是71,74。这种冲突将导致在解释编码时到底表示的是一个汉字还是两个</w:t>
      </w:r>
      <w:r>
        <w:rPr>
          <w:rFonts w:hint="eastAsia" w:asciiTheme="minorEastAsia" w:hAnsiTheme="minorEastAsia" w:cstheme="minorEastAsia"/>
          <w:b w:val="0"/>
          <w:i w:val="0"/>
          <w:caps w:val="0"/>
          <w:color w:val="auto"/>
          <w:spacing w:val="0"/>
          <w:sz w:val="21"/>
          <w:szCs w:val="21"/>
          <w:shd w:val="clear" w:fill="FFFFFF"/>
          <w:lang w:val="en-US" w:eastAsia="zh-CN"/>
        </w:rPr>
        <w:t>ASCII</w:t>
      </w:r>
      <w:r>
        <w:rPr>
          <w:rFonts w:hint="eastAsia" w:asciiTheme="minorEastAsia" w:hAnsiTheme="minorEastAsia" w:eastAsiaTheme="minorEastAsia" w:cstheme="minorEastAsia"/>
          <w:b w:val="0"/>
          <w:i w:val="0"/>
          <w:caps w:val="0"/>
          <w:color w:val="auto"/>
          <w:spacing w:val="0"/>
          <w:sz w:val="21"/>
          <w:szCs w:val="21"/>
          <w:shd w:val="clear" w:fill="FFFFFF"/>
        </w:rPr>
        <w:t>字符将无法判断。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为避免同</w:t>
      </w:r>
      <w:r>
        <w:rPr>
          <w:rFonts w:hint="eastAsia" w:asciiTheme="minorEastAsia" w:hAnsiTheme="minorEastAsia" w:cstheme="minorEastAsia"/>
          <w:b w:val="0"/>
          <w:i w:val="0"/>
          <w:caps w:val="0"/>
          <w:color w:val="auto"/>
          <w:spacing w:val="0"/>
          <w:sz w:val="21"/>
          <w:szCs w:val="21"/>
          <w:shd w:val="clear" w:fill="FFFFFF"/>
          <w:lang w:val="en-US" w:eastAsia="zh-CN"/>
        </w:rPr>
        <w:t>ASCII编码</w:t>
      </w:r>
      <w:r>
        <w:rPr>
          <w:rFonts w:hint="eastAsia" w:asciiTheme="minorEastAsia" w:hAnsiTheme="minorEastAsia" w:eastAsiaTheme="minorEastAsia" w:cstheme="minorEastAsia"/>
          <w:b w:val="0"/>
          <w:i w:val="0"/>
          <w:caps w:val="0"/>
          <w:color w:val="auto"/>
          <w:spacing w:val="0"/>
          <w:sz w:val="21"/>
          <w:szCs w:val="21"/>
          <w:shd w:val="clear" w:fill="FFFFFF"/>
        </w:rPr>
        <w:t>发生冲突，GB2312字符在进行存储时，通过将原来的每个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第8bit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w:t>
      </w:r>
      <w:r>
        <w:rPr>
          <w:rFonts w:hint="eastAsia" w:asciiTheme="minorEastAsia" w:hAnsiTheme="minorEastAsia" w:eastAsiaTheme="minorEastAsia" w:cstheme="minorEastAsia"/>
          <w:b w:val="0"/>
          <w:i w:val="0"/>
          <w:caps w:val="0"/>
          <w:color w:val="auto"/>
          <w:spacing w:val="0"/>
          <w:sz w:val="21"/>
          <w:szCs w:val="21"/>
          <w:shd w:val="clear" w:fill="FFFFFF"/>
        </w:rPr>
        <w:t>设置为1</w:t>
      </w:r>
      <w:r>
        <w:rPr>
          <w:rFonts w:hint="eastAsia" w:asciiTheme="minorEastAsia" w:hAnsiTheme="minorEastAsia" w:cstheme="minorEastAsia"/>
          <w:b w:val="0"/>
          <w:i w:val="0"/>
          <w:caps w:val="0"/>
          <w:color w:val="auto"/>
          <w:spacing w:val="0"/>
          <w:sz w:val="21"/>
          <w:szCs w:val="21"/>
          <w:shd w:val="clear" w:fill="FFFFFF"/>
          <w:lang w:val="en-US" w:eastAsia="zh-CN"/>
        </w:rPr>
        <w:t>与ASCII</w:t>
      </w:r>
      <w:r>
        <w:rPr>
          <w:rFonts w:hint="eastAsia" w:asciiTheme="minorEastAsia" w:hAnsiTheme="minorEastAsia" w:eastAsiaTheme="minorEastAsia" w:cstheme="minorEastAsia"/>
          <w:b w:val="0"/>
          <w:i w:val="0"/>
          <w:caps w:val="0"/>
          <w:color w:val="auto"/>
          <w:spacing w:val="0"/>
          <w:sz w:val="21"/>
          <w:szCs w:val="21"/>
          <w:shd w:val="clear" w:fill="FFFFFF"/>
        </w:rPr>
        <w:t>区</w:t>
      </w:r>
      <w:r>
        <w:rPr>
          <w:rFonts w:hint="eastAsia" w:asciiTheme="minorEastAsia" w:hAnsiTheme="minorEastAsia" w:cstheme="minorEastAsia"/>
          <w:b w:val="0"/>
          <w:i w:val="0"/>
          <w:caps w:val="0"/>
          <w:color w:val="auto"/>
          <w:spacing w:val="0"/>
          <w:sz w:val="21"/>
          <w:szCs w:val="21"/>
          <w:shd w:val="clear" w:fill="FFFFFF"/>
          <w:lang w:val="en-US" w:eastAsia="zh-CN"/>
        </w:rPr>
        <w:t>分开来</w:t>
      </w:r>
      <w:r>
        <w:rPr>
          <w:rFonts w:hint="eastAsia" w:asciiTheme="minorEastAsia" w:hAnsiTheme="minorEastAsia" w:eastAsiaTheme="minorEastAsia" w:cstheme="minorEastAsia"/>
          <w:b w:val="0"/>
          <w:i w:val="0"/>
          <w:caps w:val="0"/>
          <w:color w:val="auto"/>
          <w:spacing w:val="0"/>
          <w:sz w:val="21"/>
          <w:szCs w:val="21"/>
          <w:shd w:val="clear" w:fill="FFFFFF"/>
        </w:rPr>
        <w:t>，如果第8bit为0，则表示西文字符，否则表示GB2312中的字符。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实际存储时，采用了将区位码的每个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分别加上</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A0</w:t>
      </w:r>
      <w:r>
        <w:rPr>
          <w:rFonts w:hint="eastAsia" w:asciiTheme="minorEastAsia" w:hAnsiTheme="minorEastAsia" w:eastAsiaTheme="minorEastAsia" w:cstheme="minorEastAsia"/>
          <w:b w:val="0"/>
          <w:i w:val="0"/>
          <w:caps w:val="0"/>
          <w:color w:val="auto"/>
          <w:spacing w:val="0"/>
          <w:sz w:val="21"/>
          <w:szCs w:val="21"/>
          <w:shd w:val="clear" w:fill="FFFFFF"/>
        </w:rPr>
        <w:t>(160)的方法转换为存储码，计算机存储规则是此编码的补码，而且是位码在前，区码在后。例如汉字'啊'的区位码为1601，其存储码为</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B0A1</w:t>
      </w:r>
      <w:r>
        <w:rPr>
          <w:rFonts w:hint="eastAsia" w:asciiTheme="minorEastAsia" w:hAnsiTheme="minorEastAsia" w:eastAsiaTheme="minorEastAsia" w:cstheme="minorEastAsia"/>
          <w:b w:val="0"/>
          <w:i w:val="0"/>
          <w:caps w:val="0"/>
          <w:color w:val="auto"/>
          <w:spacing w:val="0"/>
          <w:sz w:val="21"/>
          <w:szCs w:val="21"/>
          <w:shd w:val="clear" w:fill="FFFFFF"/>
        </w:rPr>
        <w:t>，其转换过程为:</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09"/>
        <w:gridCol w:w="2063"/>
        <w:gridCol w:w="2173"/>
        <w:gridCol w:w="2818"/>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区位码</w:t>
            </w:r>
          </w:p>
        </w:tc>
        <w:tc>
          <w:tcPr>
            <w:tcW w:w="206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区码转换</w:t>
            </w:r>
          </w:p>
        </w:tc>
        <w:tc>
          <w:tcPr>
            <w:tcW w:w="217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位码转换</w:t>
            </w:r>
          </w:p>
        </w:tc>
        <w:tc>
          <w:tcPr>
            <w:tcW w:w="2818"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存储码</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PrEx>
        <w:tc>
          <w:tcPr>
            <w:tcW w:w="1009"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1001</w:t>
            </w:r>
          </w:p>
        </w:tc>
        <w:tc>
          <w:tcPr>
            <w:tcW w:w="206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10+A0=B0</w:t>
            </w:r>
          </w:p>
        </w:tc>
        <w:tc>
          <w:tcPr>
            <w:tcW w:w="217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01+A0=A1</w:t>
            </w:r>
          </w:p>
        </w:tc>
        <w:tc>
          <w:tcPr>
            <w:tcW w:w="2818"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B0A1</w:t>
            </w:r>
          </w:p>
        </w:tc>
      </w:tr>
    </w:tbl>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1993年</w:t>
      </w:r>
      <w:r>
        <w:rPr>
          <w:rFonts w:hint="eastAsia" w:asciiTheme="minorEastAsia" w:hAnsiTheme="minorEastAsia" w:cstheme="minorEastAsia"/>
          <w:b w:val="0"/>
          <w:i w:val="0"/>
          <w:caps w:val="0"/>
          <w:color w:val="auto"/>
          <w:spacing w:val="0"/>
          <w:sz w:val="21"/>
          <w:szCs w:val="21"/>
          <w:shd w:val="clear" w:fill="FFFFFF"/>
          <w:lang w:val="en-US" w:eastAsia="zh-CN"/>
        </w:rPr>
        <w:t>发布GB13000</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，国际标准Unicode 1.1版本推出，收录中国大陆、台湾、日本及韩国通用字符集的汉字，总共有20902个。</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中国大陆制定了等同于Unicode 1.1版本的</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lang w:val="en-US" w:eastAsia="zh-CN"/>
        </w:rPr>
        <w:t>GB 13000.1-93</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，简称为GB13000.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rPr>
        <w:t>GBK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GB 2312只有简体汉字，没有繁体字，也没有较常用的人名地名等汉字，于是在</w:t>
      </w:r>
      <w:r>
        <w:rPr>
          <w:rFonts w:hint="eastAsia" w:asciiTheme="minorEastAsia" w:hAnsiTheme="minorEastAsia" w:cstheme="minorEastAsia"/>
          <w:b w:val="0"/>
          <w:i w:val="0"/>
          <w:caps w:val="0"/>
          <w:color w:val="0000FF"/>
          <w:spacing w:val="0"/>
          <w:sz w:val="21"/>
          <w:szCs w:val="21"/>
          <w:shd w:val="clear" w:fill="FFFFFF"/>
          <w:lang w:val="en-US" w:eastAsia="zh-CN"/>
        </w:rPr>
        <w:t>1995年</w:t>
      </w:r>
      <w:r>
        <w:rPr>
          <w:rFonts w:hint="eastAsia" w:asciiTheme="minorEastAsia" w:hAnsiTheme="minorEastAsia" w:cstheme="minorEastAsia"/>
          <w:b w:val="0"/>
          <w:i w:val="0"/>
          <w:caps w:val="0"/>
          <w:color w:val="auto"/>
          <w:spacing w:val="0"/>
          <w:sz w:val="21"/>
          <w:szCs w:val="21"/>
          <w:shd w:val="clear" w:fill="FFFFFF"/>
          <w:lang w:val="en-US" w:eastAsia="zh-CN"/>
        </w:rPr>
        <w:t>对GB 2312进行了扩展，称为GBK，字母K表示“扩”字的首字母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GBK即汉字内码扩展规范，英文全称Chinese Internal Code Specification。GBK编码标准兼容GB2312，共收录汉字21003个、符号883个，并提供1894个造字码位，简、繁体字融于一库。中华人民共和国全国信息技术标准化技术委员会1995年12月1日制订，国家技术监督局标准化司、电子工业部科技与质量监督司</w:t>
      </w:r>
      <w:r>
        <w:rPr>
          <w:rFonts w:hint="eastAsia" w:asciiTheme="minorEastAsia" w:hAnsiTheme="minorEastAsia" w:eastAsiaTheme="minorEastAsia" w:cstheme="minorEastAsia"/>
          <w:b w:val="0"/>
          <w:i w:val="0"/>
          <w:caps w:val="0"/>
          <w:color w:val="0000FF"/>
          <w:spacing w:val="0"/>
          <w:sz w:val="21"/>
          <w:szCs w:val="21"/>
          <w:shd w:val="clear" w:fill="FFFFFF"/>
        </w:rPr>
        <w:t>1995年12月15日</w:t>
      </w:r>
      <w:r>
        <w:rPr>
          <w:rFonts w:hint="eastAsia" w:asciiTheme="minorEastAsia" w:hAnsiTheme="minorEastAsia" w:eastAsiaTheme="minorEastAsia" w:cstheme="minorEastAsia"/>
          <w:b w:val="0"/>
          <w:i w:val="0"/>
          <w:caps w:val="0"/>
          <w:color w:val="auto"/>
          <w:spacing w:val="0"/>
          <w:sz w:val="21"/>
          <w:szCs w:val="21"/>
          <w:shd w:val="clear" w:fill="FFFFFF"/>
        </w:rPr>
        <w:t>联合以技监标函1995 229号文件的形式，将它确定为技术规范指导性文件。这一版的GBK规范为1.0版。GBK是对GB2312-80的扩展，也就是</w:t>
      </w:r>
      <w:r>
        <w:rPr>
          <w:rFonts w:hint="eastAsia" w:asciiTheme="minorEastAsia" w:hAnsiTheme="minorEastAsia" w:eastAsiaTheme="minorEastAsia" w:cstheme="minorEastAsia"/>
          <w:b w:val="0"/>
          <w:i w:val="0"/>
          <w:caps w:val="0"/>
          <w:color w:val="0000FF"/>
          <w:spacing w:val="0"/>
          <w:sz w:val="21"/>
          <w:szCs w:val="21"/>
          <w:shd w:val="clear" w:fill="FFFFFF"/>
        </w:rPr>
        <w:t>CP936字码表</w:t>
      </w:r>
      <w:r>
        <w:rPr>
          <w:rFonts w:hint="eastAsia" w:asciiTheme="minorEastAsia" w:hAnsiTheme="minorEastAsia" w:eastAsiaTheme="minorEastAsia" w:cstheme="minorEastAsia"/>
          <w:b w:val="0"/>
          <w:i w:val="0"/>
          <w:caps w:val="0"/>
          <w:color w:val="auto"/>
          <w:spacing w:val="0"/>
          <w:sz w:val="21"/>
          <w:szCs w:val="21"/>
          <w:shd w:val="clear" w:fill="FFFFFF"/>
        </w:rPr>
        <w:t>(Code Page 936)</w:t>
      </w:r>
      <w:r>
        <w:rPr>
          <w:rFonts w:hint="eastAsia" w:asciiTheme="minorEastAsia" w:hAnsiTheme="minorEastAsia" w:eastAsiaTheme="minorEastAsia" w:cstheme="minorEastAsia"/>
          <w:b w:val="0"/>
          <w:i w:val="0"/>
          <w:caps w:val="0"/>
          <w:color w:val="0000FF"/>
          <w:spacing w:val="0"/>
          <w:sz w:val="21"/>
          <w:szCs w:val="21"/>
          <w:shd w:val="clear" w:fill="FFFFFF"/>
        </w:rPr>
        <w:t>的扩展</w:t>
      </w:r>
      <w:r>
        <w:rPr>
          <w:rFonts w:hint="eastAsia" w:asciiTheme="minorEastAsia" w:hAnsiTheme="minorEastAsia" w:eastAsiaTheme="minorEastAsia" w:cstheme="minorEastAsia"/>
          <w:b w:val="0"/>
          <w:i w:val="0"/>
          <w:caps w:val="0"/>
          <w:color w:val="auto"/>
          <w:spacing w:val="0"/>
          <w:sz w:val="21"/>
          <w:szCs w:val="21"/>
          <w:shd w:val="clear" w:fill="FFFFFF"/>
        </w:rPr>
        <w:t>(之前CP936和GB 2312-80一模一样)。</w:t>
      </w:r>
      <w:bookmarkStart w:id="0" w:name="6261384-6474804-5_1"/>
      <w:bookmarkEnd w:id="0"/>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"https://baike.so.com/doc/2389354-2526441.html"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GBK</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采用双</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表示，总体编码范围为8140-FEFE，首字节在81-FE之间，尾字节在40-FE之间，剔除xx7F一条线。总计23940个码位，共收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rPr>
        <w:t>21886个汉字和图形符号，其中汉字(包括部首和构件)</w:t>
      </w:r>
      <w:r>
        <w:rPr>
          <w:rFonts w:hint="eastAsia" w:asciiTheme="minorEastAsia" w:hAnsiTheme="minorEastAsia" w:eastAsiaTheme="minorEastAsia" w:cstheme="minorEastAsia"/>
          <w:b w:val="0"/>
          <w:i w:val="0"/>
          <w:caps w:val="0"/>
          <w:color w:val="0000FF"/>
          <w:spacing w:val="0"/>
          <w:sz w:val="21"/>
          <w:szCs w:val="21"/>
          <w:shd w:val="clear" w:fill="FFFFFF"/>
        </w:rPr>
        <w:t>21003个</w:t>
      </w:r>
      <w:r>
        <w:rPr>
          <w:rFonts w:hint="eastAsia" w:asciiTheme="minorEastAsia" w:hAnsiTheme="minorEastAsia" w:eastAsiaTheme="minorEastAsia" w:cstheme="minorEastAsia"/>
          <w:b w:val="0"/>
          <w:i w:val="0"/>
          <w:caps w:val="0"/>
          <w:color w:val="auto"/>
          <w:spacing w:val="0"/>
          <w:sz w:val="21"/>
          <w:szCs w:val="21"/>
          <w:shd w:val="clear" w:fill="FFFFFF"/>
        </w:rPr>
        <w:t>，图形符号883 个。P-Windows3.2和苹果OS以GB2312为基本汉字编码，Windows 95/98则以GBK为基本汉字编码。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GBK编码区分三部分：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汉字区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GBK/2：OXBOA1-F7FE, 收录GB2312汉字6763个，按原序排列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GBK/3：OX8140-AOFE，收录CJK汉字6080个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GBK/4：OXAA40-FEAO，收录CJK汉字和增补的汉字8160个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图形符号区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GBK/1：OXA1A1-A9FE，除GB2312的符号外，还增补了其它符号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GBK/5：OXA840-A9AO，扩除非汉字区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用户自定义区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GBK区域中的空白区，用户可以自己定义字符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GB18030</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国家标准GB18030-2005《信息技术中文编码字符集》是我国继GB2312-1980和GB13000.1-1993之后最重要的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"https://baike.so.com/doc/4239801-4441897.html"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标准，是我国计算机系统必须遵循的基础性标准之一。</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GB18030有两个版本</w:t>
      </w:r>
      <w:r>
        <w:rPr>
          <w:rFonts w:hint="eastAsia" w:asciiTheme="minorEastAsia" w:hAnsiTheme="minorEastAsia" w:cstheme="minorEastAsia"/>
          <w:b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GB18030-2000和GB18030-2005。GB18030-2000是GBK的取代版本，它的主要特点是在GBK基础上增加了CJK统一汉字扩充A的汉字。GB18030-2005的主要特点是在GB18030-2000基础上增加了CJK统一汉字扩充B的汉字。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GB18030-2000编码标准是由信息产业部和国家质量技术监督局在</w:t>
      </w:r>
      <w:r>
        <w:rPr>
          <w:rFonts w:hint="eastAsia" w:asciiTheme="minorEastAsia" w:hAnsiTheme="minorEastAsia" w:eastAsiaTheme="minorEastAsia" w:cstheme="minorEastAsia"/>
          <w:b w:val="0"/>
          <w:i w:val="0"/>
          <w:caps w:val="0"/>
          <w:color w:val="0000FF"/>
          <w:spacing w:val="0"/>
          <w:sz w:val="21"/>
          <w:szCs w:val="21"/>
          <w:shd w:val="clear" w:fill="FFFFFF"/>
        </w:rPr>
        <w:t>2000年3月17日</w:t>
      </w:r>
      <w:r>
        <w:rPr>
          <w:rFonts w:hint="eastAsia" w:asciiTheme="minorEastAsia" w:hAnsiTheme="minorEastAsia" w:eastAsiaTheme="minorEastAsia" w:cstheme="minorEastAsia"/>
          <w:b w:val="0"/>
          <w:i w:val="0"/>
          <w:caps w:val="0"/>
          <w:color w:val="auto"/>
          <w:spacing w:val="0"/>
          <w:sz w:val="21"/>
          <w:szCs w:val="21"/>
          <w:shd w:val="clear" w:fill="FFFFFF"/>
        </w:rPr>
        <w:t>联合发布的，并且将作为一项国家标准在2001年的1月正式强制执行。</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GB18030-2005《信息技术中文编码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"https://baike.so.com/doc/2529629-2672477.html"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集》是我国自主研制的以汉字为主并包含多种我国少数民族文字(如藏、蒙古、傣、彝、朝鲜、维吾尔文等)的超大型中文编码字符集强制性标准，其中收入汉字70000余个。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bookmarkStart w:id="1" w:name="5451123-5689493-2"/>
      <w:bookmarkEnd w:id="1"/>
      <w:r>
        <w:rPr>
          <w:rFonts w:hint="eastAsia" w:asciiTheme="minorEastAsia" w:hAnsiTheme="minorEastAsia" w:eastAsiaTheme="minorEastAsia" w:cstheme="minorEastAsia"/>
          <w:b w:val="0"/>
          <w:i w:val="0"/>
          <w:caps w:val="0"/>
          <w:color w:val="auto"/>
          <w:spacing w:val="0"/>
          <w:sz w:val="21"/>
          <w:szCs w:val="21"/>
          <w:shd w:val="clear" w:fill="FFFFFF"/>
        </w:rPr>
        <w:t>GB18030最新版本是GB18030-2005。GB18030-2005与GB18030-2000的编码体系结构是完全相同的。那么，GB18030的2000版和2005版有什么区别和联系呢?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2000年发布的GB18030-2000，全名是《信息技术 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 基本集的扩充》。GB18030-2000仅规定了常用非汉字符号和27533个汉字(包括部首、部件等)的编码。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是全文强制性标准，市场上销售的产品必须符合。2005年发布的GB18030-2005在GB18030-2000的基础上增加了42711个汉字和多种我国少数民族文字的编码，增加的这些内容是推荐性的。原GB18030-2000中的内容是强制性的，市场上销售的产品必须符合。故GB18030-2005为部分强制性标准，自发布之日起代替GB18030-2000。GB18030-2005的单字节编码部分、双字节编码部分和四字节编码部分的CJK统一汉字扩充A(即0x8139EE39-0x82358738)部分为强制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GB18030在windows中的代码页是CP54936。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标准采用单</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字节</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、双字节和四字节三种方式对</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"https://baike.so.com/doc/6261384-6474804.html"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字符编码</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。单字节部分采用GB/T 11383的编码结构与规则，使用0×00至0×7F码位(对应于ASCII码的相应码位)。双字节部分，首字节码位从0×81至0×FE，尾字节码位分别是0×40至0×7E和0×80至0×FE。四字节部分采用GB/T 11383未采用的0×30到0×39作为对双字节编码扩充的后缀，这样扩充的四字节编码，其范围为0×81308130到0×FE39FE39。其中第一、三个字节编码码位均为0×81至0×FE，第二、四个字节编码码位均为0×30至0×39。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GB18030-2000汉字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如下表所示，GB18030-2000收录了27533个汉字:</w:t>
      </w:r>
    </w:p>
    <w:tbl>
      <w:tblPr>
        <w:tblStyle w:val="8"/>
        <w:tblW w:w="8059"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19"/>
        <w:gridCol w:w="2590"/>
        <w:gridCol w:w="1320"/>
        <w:gridCol w:w="1240"/>
        <w:gridCol w:w="1690"/>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类别</w:t>
            </w:r>
          </w:p>
        </w:tc>
        <w:tc>
          <w:tcPr>
            <w:tcW w:w="25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码位范围</w:t>
            </w:r>
          </w:p>
        </w:tc>
        <w:tc>
          <w:tcPr>
            <w:tcW w:w="132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码位数</w:t>
            </w:r>
          </w:p>
        </w:tc>
        <w:tc>
          <w:tcPr>
            <w:tcW w:w="124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字符数</w:t>
            </w:r>
          </w:p>
        </w:tc>
        <w:tc>
          <w:tcPr>
            <w:tcW w:w="16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双字节部分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第一字节0xB0-0xF7</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6768</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6763</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第二字节0xA1-0xFE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第一字节0x81-0xA0</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第一字节0xAA-0xFE</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第二字节0x40-0xA0</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四字节部分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第一字节0x81-0x82</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25200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6530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第三字节0x81-0xFE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第四字节0x30-0x39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27533就是6763+6080+8160+6530。双字节部分的6763+6080+8160=21003个汉字就是GBK的21003个汉字。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在Unicode中，CJK统一汉字扩充A有6582个汉字，为什么这里只有6530个汉字?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这是因为在GBK时代，双字节部分已经收录过CJK统一汉字扩充A的52个汉字，所以还余6530个汉字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Style w:val="11"/>
          <w:rFonts w:hint="eastAsia" w:asciiTheme="minorEastAsia" w:hAnsiTheme="minorEastAsia" w:eastAsiaTheme="minorEastAsia" w:cstheme="minorEastAsia"/>
          <w:b/>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eastAsia" w:asciiTheme="minorEastAsia" w:hAnsiTheme="minorEastAsia" w:eastAsiaTheme="minorEastAsia" w:cstheme="minorEastAsia"/>
          <w:i w:val="0"/>
          <w:caps w:val="0"/>
          <w:color w:val="auto"/>
          <w:spacing w:val="0"/>
          <w:sz w:val="21"/>
          <w:szCs w:val="21"/>
        </w:rPr>
      </w:pPr>
      <w:r>
        <w:rPr>
          <w:rStyle w:val="11"/>
          <w:rFonts w:hint="eastAsia" w:asciiTheme="minorEastAsia" w:hAnsiTheme="minorEastAsia" w:eastAsiaTheme="minorEastAsia" w:cstheme="minorEastAsia"/>
          <w:b/>
          <w:i w:val="0"/>
          <w:caps w:val="0"/>
          <w:color w:val="auto"/>
          <w:spacing w:val="0"/>
          <w:sz w:val="21"/>
          <w:szCs w:val="21"/>
          <w:shd w:val="clear" w:fill="FFFFFF"/>
        </w:rPr>
        <w:t>GB18030-2005汉字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如下表所示，GB18030-2005收录了70244个汉字:</w:t>
      </w:r>
    </w:p>
    <w:tbl>
      <w:tblPr>
        <w:tblStyle w:val="8"/>
        <w:tblW w:w="8058"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2164"/>
        <w:gridCol w:w="834"/>
        <w:gridCol w:w="834"/>
        <w:gridCol w:w="2797"/>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tcBorders>
              <w:top w:val="single" w:color="DFDFDF"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类别</w:t>
            </w:r>
          </w:p>
        </w:tc>
        <w:tc>
          <w:tcPr>
            <w:tcW w:w="216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码位范围</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码位数</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字符数</w:t>
            </w:r>
          </w:p>
        </w:tc>
        <w:tc>
          <w:tcPr>
            <w:tcW w:w="2797"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双字节部分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第一字节0xB0-0xF7</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6763</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第二字节0xA1-0xFE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第一字节0x81-0xA0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第一字节0xAA-0xFE</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第二字节0x40-0xA0</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四字节部分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第一字节0x81-0x82</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25200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6530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第一字节0x95-0x98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50400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42711</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CJK统一汉字扩充B</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bl>
    <w:p>
      <w:pPr>
        <w:keepNext w:val="0"/>
        <w:keepLines w:val="0"/>
        <w:widowControl/>
        <w:suppressLineNumbers w:val="0"/>
        <w:pBdr>
          <w:top w:val="single" w:color="DFDFDF" w:sz="4" w:space="0"/>
          <w:left w:val="single" w:color="DFDFDF" w:sz="4" w:space="0"/>
          <w:bottom w:val="single" w:color="DFDFDF" w:sz="4" w:space="0"/>
          <w:right w:val="single" w:color="DFDFDF" w:sz="4" w:space="0"/>
        </w:pBdr>
        <w:shd w:val="clear" w:fill="FFFFFF"/>
        <w:spacing w:after="0" w:afterAutospacing="0"/>
        <w:ind w:left="0" w:right="0" w:firstLine="0"/>
        <w:jc w:val="center"/>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kern w:val="0"/>
          <w:sz w:val="21"/>
          <w:szCs w:val="21"/>
          <w:shd w:val="clear" w:fill="FFFFFF"/>
          <w:lang w:val="en-US" w:eastAsia="zh-CN" w:bidi="ar"/>
        </w:rPr>
        <w:t>收起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70244就是6763+6080+8160+6530+42711。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版本变化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GB18030-2005相对于GB18030-2000主要有以下变化: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1、在四字节字符表中增加CJK统一汉字扩充B和已经在GB13000中编码的我国少数民族文字字符的字形。其实GB18030-2000已经映射了这些码位，但GB18030-2000没有给出这些字符的字形。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2、调整字符?的编码。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3、去掉了单字节编码的欧元符号(0x80)。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(纠正:其实GBK和GB18030-2000都没有单字节编码的欧元符号，微软的CP936才有这个符号并定义在0x80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在台湾、香港与澳门地区，使用的是繁体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。而1980年发布的GB2312面向</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，并不支持繁体字。在这些使用繁体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的地区，一度出现过很多不同厂商提出的字符集编码，这些编码彼此互不兼容，造成了信息交流的困难。为统一繁体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编码，</w:t>
      </w:r>
      <w:r>
        <w:rPr>
          <w:rFonts w:hint="eastAsia" w:asciiTheme="minorEastAsia" w:hAnsiTheme="minorEastAsia" w:eastAsiaTheme="minorEastAsia" w:cstheme="minorEastAsia"/>
          <w:b w:val="0"/>
          <w:i w:val="0"/>
          <w:caps w:val="0"/>
          <w:color w:val="0000FF"/>
          <w:spacing w:val="0"/>
          <w:sz w:val="21"/>
          <w:szCs w:val="21"/>
          <w:shd w:val="clear" w:fill="FFFFFF"/>
        </w:rPr>
        <w:t>1984年</w:t>
      </w:r>
      <w:r>
        <w:rPr>
          <w:rFonts w:hint="eastAsia" w:asciiTheme="minorEastAsia" w:hAnsiTheme="minorEastAsia" w:eastAsiaTheme="minorEastAsia" w:cstheme="minorEastAsia"/>
          <w:b w:val="0"/>
          <w:i w:val="0"/>
          <w:caps w:val="0"/>
          <w:color w:val="auto"/>
          <w:spacing w:val="0"/>
          <w:sz w:val="21"/>
          <w:szCs w:val="21"/>
          <w:shd w:val="clear" w:fill="FFFFFF"/>
        </w:rPr>
        <w:t>，台湾五大厂商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宏碁</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神通</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佳佳</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零壹</w:t>
      </w:r>
      <w:r>
        <w:rPr>
          <w:rFonts w:hint="eastAsia" w:asciiTheme="minorEastAsia" w:hAnsiTheme="minorEastAsia" w:eastAsiaTheme="minorEastAsia" w:cstheme="minorEastAsia"/>
          <w:b w:val="0"/>
          <w:i w:val="0"/>
          <w:caps w:val="0"/>
          <w:color w:val="auto"/>
          <w:spacing w:val="0"/>
          <w:sz w:val="21"/>
          <w:szCs w:val="21"/>
          <w:shd w:val="clear" w:fill="FFFFFF"/>
        </w:rPr>
        <w:t>以及</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大众</w:t>
      </w:r>
      <w:r>
        <w:rPr>
          <w:rFonts w:hint="eastAsia" w:asciiTheme="minorEastAsia" w:hAnsiTheme="minorEastAsia" w:eastAsiaTheme="minorEastAsia" w:cstheme="minorEastAsia"/>
          <w:b w:val="0"/>
          <w:i w:val="0"/>
          <w:caps w:val="0"/>
          <w:color w:val="auto"/>
          <w:spacing w:val="0"/>
          <w:sz w:val="21"/>
          <w:szCs w:val="21"/>
          <w:shd w:val="clear" w:fill="FFFFFF"/>
        </w:rPr>
        <w:t>一同制定了一种繁体中文编码方案，因其来源被称为五大码，英文写作Big5，后来按英文翻译回汉字后，普遍被称为大五码。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大五码是一种</w:t>
      </w:r>
      <w:r>
        <w:rPr>
          <w:rFonts w:hint="eastAsia" w:asciiTheme="minorEastAsia" w:hAnsiTheme="minorEastAsia" w:eastAsiaTheme="minorEastAsia" w:cstheme="minorEastAsia"/>
          <w:b w:val="0"/>
          <w:i w:val="0"/>
          <w:caps w:val="0"/>
          <w:color w:val="0000FF"/>
          <w:spacing w:val="0"/>
          <w:sz w:val="21"/>
          <w:szCs w:val="21"/>
          <w:shd w:val="clear" w:fill="FFFFFF"/>
        </w:rPr>
        <w:t>繁体中文</w:t>
      </w:r>
      <w:r>
        <w:rPr>
          <w:rFonts w:hint="eastAsia" w:asciiTheme="minorEastAsia" w:hAnsiTheme="minorEastAsia" w:eastAsiaTheme="minorEastAsia" w:cstheme="minorEastAsia"/>
          <w:b w:val="0"/>
          <w:i w:val="0"/>
          <w:caps w:val="0"/>
          <w:color w:val="auto"/>
          <w:spacing w:val="0"/>
          <w:sz w:val="21"/>
          <w:szCs w:val="21"/>
          <w:shd w:val="clear" w:fill="FFFFFF"/>
        </w:rPr>
        <w:t>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，其中繁体汉字13053个，808个标点符号、希腊字母及特殊符号。大五码的编码码表直接针对</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"https://baike.so.com/doc/4223154-4424731.html"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存储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而设计，每个字符统一使用两个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存储表示。第1</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范围81H-FEH，避开了同ASCII码的冲突，第2字节范围是40H-7EH和A1H-FEH。因为Big5的字符编码范围同GB2312字符的存储码范围存在冲突，所以在同一正文不能对两种</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的字符同时支持。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Big5编码的分布如表1-5所示，Big5字符主要部分集中在三个段内</w:t>
      </w:r>
      <w:r>
        <w:rPr>
          <w:rFonts w:hint="eastAsia" w:asciiTheme="minorEastAsia" w:hAnsiTheme="minorEastAsia" w:cstheme="minorEastAsia"/>
          <w:b w:val="0"/>
          <w:i w:val="0"/>
          <w:caps w:val="0"/>
          <w:color w:val="auto"/>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标点符号、希腊字母及特殊符号;常用汉字;非常用汉字。其余部分保留给其他厂商支持。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表1-5 Big5字符编码分布表</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10"/>
        <w:gridCol w:w="6153"/>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编码范围</w:t>
            </w:r>
          </w:p>
        </w:tc>
        <w:tc>
          <w:tcPr>
            <w:tcW w:w="615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符号类别</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8140H-A0FEH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A140H-A3BFH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标点符号、希腊字母及特殊符号</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A3C0H-A3FEH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保留(未开放用于造字区)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A440H-C67EH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C6A1H-C8FEH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C940H-F9D5H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非常用汉字(先按笔划，再按部首排序)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F9D6H-FEFEH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Big5编码推出后，得到了繁体中文软件厂商的广泛支持，在使用繁体汉字的地区迅速普及使用。目前，Big5编码在台湾、香港、澳门及其他海外华人中普遍使用，成为了繁体中文编码的事实标准。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★Big5-HKSCS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HKSCS（Hong Kong Supplementary Character Set）</w:t>
      </w: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香港增补字符集</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是香港政府基于繁体中文电脑操作环境中最流行的大五码（Big5）之上扩展的字符集标准，是当时香港的中文信息交换内码标准。</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HKSCS</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字符集所收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 xml:space="preserve">的字主要包括香港的地名、人名用汉字、粤语汉字及异体字，也有小部分简体字。除此之外，此字符集亦把倚天中文系统收录的日语平假名、片假名及俄语字母包括在内。此字符集由中文界面咨询委员会管理，仍在不断扩编之中。最新版本为HKSCS-2016，收录5,033个字符。 </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1980年代中期，台湾的中文电脑通内联码为Big5码。1990年代初期，香港电脑应用逐渐普及，而政府各部门也电脑化。和台湾一样，香港也是使用繁体中文的地方，是故也采用了Big5码。可是Big5码本身没有收录香港常用的广东字、一些人名地名用字、一些学科用字，香港用户经常面对缺字的问题。于是，香港政府各部门使用Big5的外字区，自行补上这些字，并在政府内部使用。同时，香港业界也指出本地需要一套标准字符集来作电子文件来往，要求政府颁布标准。到1995年，互联网在香港起步，而政府也推出了自己的网站。个人电脑的中文系统虽然都用Big5码，但都没有政府用的外字，更可能用了自己的外字，使在浏览网页时不能显示正确的字符。香港政府于是把内部使用有3000多字的Big5外字集标准造字档公开，让各界可以下载安装这批字，使电脑能显示正确的字符，并把这套字命名为《政府通用字库》（Government Common Character Set，简称GCCS）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到了1999年9月，此字集增加到4000多字。后来的人则将这版本称为“HKSCS-1999”</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auto"/>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香港增补字符集所使用的Big5的外字区分几个区段：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造字区一（FA40—FEFE）：早期的GCCS字符集已经填满这一段。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造字区二（C6A1—C8FE）：倚天用了这段来放日文假名等符号。这些符号在HKSCS-1999年的版本被收纳。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造字区三（8140—A0FE）：香港增补字符集把这段开头的（8140—84FE）保留给用户，新增的字符只用其余的码位。</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厂商造字区（F9D6—F9FE）：倚天用了这段来放“倚天字”及制表符号。这些符号亦在HKSCS-1999年版本将之全部收纳。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根据Microsoft的网页，在Windows Vista或以后的版本将不再支持HKSCS-2004的Big5扩展编码（通常称为Big5HKSCS），而只使用Unicode中的香港字支持。</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至于HKSCS-2001，可以在微软的网页（请看下面的外部链接）中下载香港增补字符集；它支持Windows 98、NT、2000和XP。可是安装该包和其他软件（例如Office）需要有一定的次序，而且它和别的Big5外字集并不兼容，必须先浏览有关文件方可安装。</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在Windows XP中，内置的仓颉输入法可输入已包括在Unicode 1.1版本内的香港字；新仓颉输入法则不能。</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default"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hint="default" w:ascii="Arial" w:hAnsi="Arial" w:eastAsia="宋体" w:cs="Arial"/>
          <w:b/>
          <w:bCs/>
          <w:i w:val="0"/>
          <w:caps w:val="0"/>
          <w:color w:val="333333"/>
          <w:spacing w:val="0"/>
          <w:sz w:val="28"/>
          <w:szCs w:val="28"/>
          <w:shd w:val="clear" w:fill="FFFFFF"/>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KS X 1001</w:t>
      </w:r>
      <w:r>
        <w:rPr>
          <w:rFonts w:hint="eastAsia" w:ascii="宋体" w:hAnsi="宋体" w:eastAsia="宋体" w:cs="宋体"/>
          <w:b w:val="0"/>
          <w:i w:val="0"/>
          <w:caps w:val="0"/>
          <w:color w:val="333333"/>
          <w:spacing w:val="0"/>
          <w:sz w:val="21"/>
          <w:szCs w:val="21"/>
          <w:shd w:val="clear" w:fill="FFFFFF"/>
        </w:rPr>
        <w:t>是韩国用于书写的谚文和汉字的字符编码规格。以前称作KS C 5601，现在多称作KS X 1001，有时也简称为KS编码。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其与JIS X 0208的94×94字集类似，包含谚文2,350字、汉字4,888字、英文字母、数字和假名共,8226字。谚文是由字母组合成一个音节的，但在这种编码中用一个字符表示一整个音节，难以包括所有可能的组成符号，存在许多无法表示的音节，受到许多批评。百事可乐的韩国法人因 KS X 1001 不含“펲”，在1992年改用 KS X 1001 中存在的谚文“펩”表示。</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KS X 1001在EUC的编码称作</w:t>
      </w:r>
      <w:r>
        <w:rPr>
          <w:rFonts w:hint="eastAsia" w:ascii="宋体" w:hAnsi="宋体" w:eastAsia="宋体" w:cs="宋体"/>
          <w:b w:val="0"/>
          <w:i w:val="0"/>
          <w:caps w:val="0"/>
          <w:color w:val="0000FF"/>
          <w:spacing w:val="0"/>
          <w:sz w:val="21"/>
          <w:szCs w:val="21"/>
          <w:shd w:val="clear" w:fill="E2EFDA" w:themeFill="accent6" w:themeFillTint="32"/>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rPr>
      </w:pPr>
      <w:r>
        <w:rPr>
          <w:rFonts w:hint="eastAsia" w:ascii="宋体" w:hAnsi="宋体" w:eastAsia="宋体" w:cs="宋体"/>
          <w:b/>
          <w:bCs/>
          <w:i w:val="0"/>
          <w:caps w:val="0"/>
          <w:color w:val="333333"/>
          <w:spacing w:val="0"/>
          <w:sz w:val="21"/>
          <w:szCs w:val="21"/>
          <w:shd w:val="clear" w:fill="FFFFFF"/>
        </w:rPr>
        <w:t>历史</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1974年9月27日 - 制订 KS C 5601 为 7 比特谚文编码。当时的配置为30个谚文子音字母（头子音和终子音的集合）在 0x41-0x5E ，21个母音字母散布在 0x62 - 0x7C 。这种系统无法区别头子音和终子音。</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1982年</w:t>
      </w:r>
      <w:r>
        <w:rPr>
          <w:rFonts w:hint="eastAsia" w:ascii="宋体" w:hAnsi="宋体" w:eastAsia="宋体" w:cs="宋体"/>
          <w:b w:val="0"/>
          <w:i w:val="0"/>
          <w:caps w:val="0"/>
          <w:color w:val="333333"/>
          <w:spacing w:val="0"/>
          <w:sz w:val="21"/>
          <w:szCs w:val="21"/>
          <w:shd w:val="clear" w:fill="FFFFFF"/>
        </w:rPr>
        <w:t>6月14日 - 修订 KS C 5601。增加“十六比特符号”附录。“十六比特符号”为初声、中声、终声各5 比特的表示。最高比特为 1 的编码。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1987年</w:t>
      </w:r>
      <w:r>
        <w:rPr>
          <w:rFonts w:hint="eastAsia" w:ascii="宋体" w:hAnsi="宋体" w:eastAsia="宋体" w:cs="宋体"/>
          <w:b w:val="0"/>
          <w:i w:val="0"/>
          <w:caps w:val="0"/>
          <w:color w:val="333333"/>
          <w:spacing w:val="0"/>
          <w:sz w:val="21"/>
          <w:szCs w:val="21"/>
          <w:shd w:val="clear" w:fill="FFFFFF"/>
        </w:rPr>
        <w:t>3月1日 - KS C 5601再次修订，7 比特谚文码和“十六比特符号”移动到附录。本文定为94×94文字集合，含有2350个谚文字符、4888个汉字、986个其他文字。</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1992年</w:t>
      </w:r>
      <w:r>
        <w:rPr>
          <w:rFonts w:hint="eastAsia" w:ascii="宋体" w:hAnsi="宋体" w:eastAsia="宋体" w:cs="宋体"/>
          <w:b w:val="0"/>
          <w:i w:val="0"/>
          <w:caps w:val="0"/>
          <w:color w:val="333333"/>
          <w:spacing w:val="0"/>
          <w:sz w:val="21"/>
          <w:szCs w:val="21"/>
          <w:shd w:val="clear" w:fill="FFFFFF"/>
        </w:rPr>
        <w:t>10月15日 - 修订 KS C 5601。附录中“16位符号”变更为“双字节合型符号”。表示的码点和初声、中声、终声一样，比特型式则完全不同。</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1997年8月20日 - 伴随新的情报部门(X)的设立，KS C 5601 改为 KS X 1001 。</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1998年12月31日 - 修改 KS X 1001，增加欧元符号（€）和注册商标符号（®）</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KS X 1001字元使用两个字节来表示</w:t>
      </w:r>
      <w:r>
        <w:rPr>
          <w:rFonts w:hint="eastAsia" w:ascii="宋体" w:hAnsi="宋体" w:eastAsia="宋体" w:cs="宋体"/>
          <w:b w:val="0"/>
          <w:i w:val="0"/>
          <w:caps w:val="0"/>
          <w:color w:val="333333"/>
          <w:spacing w:val="0"/>
          <w:sz w:val="21"/>
          <w:szCs w:val="21"/>
          <w:shd w:val="clear" w:fill="FFFFFF"/>
          <w:lang w:eastAsia="zh-CN"/>
        </w:rPr>
        <w:t>：</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"http://www.baike.com/wiki/javascript:linkredwin('%E2%80%9C%E9%AB%98%E4%BD%8D%E5%AD%97%E8%8A%82%E2%80%9D');" \o "\“高位字节\”"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2"/>
          <w:rFonts w:hint="eastAsia" w:ascii="宋体" w:hAnsi="宋体" w:eastAsia="宋体" w:cs="宋体"/>
          <w:b w:val="0"/>
          <w:i w:val="0"/>
          <w:caps w:val="0"/>
          <w:color w:val="DE0000"/>
          <w:spacing w:val="0"/>
          <w:sz w:val="21"/>
          <w:szCs w:val="21"/>
          <w:u w:val="none"/>
          <w:shd w:val="clear" w:fill="FFFFFF"/>
        </w:rPr>
        <w:t>“高位字节”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 </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"http://www.baike.com/wiki/javascript:linkredwin('%E2%80%9C%E4%BD%8E%E4%BD%8D%E5%AD%97%E8%8A%82%E2%80%9D');" \o "\“低位字节\”"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2"/>
          <w:rFonts w:hint="eastAsia" w:ascii="宋体" w:hAnsi="宋体" w:eastAsia="宋体" w:cs="宋体"/>
          <w:b w:val="0"/>
          <w:i w:val="0"/>
          <w:caps w:val="0"/>
          <w:color w:val="DE0000"/>
          <w:spacing w:val="0"/>
          <w:sz w:val="21"/>
          <w:szCs w:val="21"/>
          <w:u w:val="none"/>
          <w:shd w:val="clear" w:fill="FFFFFF"/>
        </w:rPr>
        <w:t>“低位字节”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ascii="Arial" w:hAnsi="Arial" w:eastAsia="宋体" w:cs="Arial"/>
          <w:b/>
          <w:bCs/>
          <w:i w:val="0"/>
          <w:caps w:val="0"/>
          <w:color w:val="333333"/>
          <w:spacing w:val="0"/>
          <w:sz w:val="28"/>
          <w:szCs w:val="28"/>
          <w:shd w:val="clear" w:fill="FFFFFF"/>
        </w:rPr>
        <w:t>Unicode</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传统的双字节编码方案都有地域性，即不同的国家或地区都使用自己的那套编码方案，虽然都兼容了ASCII，但各自之间互不兼容，比如日本使用shift_jis，中国大陆使用GBK，他们编码相同的部分，表示的字符却不相同，如果不额外说明，则用户软件无法主动识别，会导致乱码。</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rPr>
      </w:pPr>
      <w:r>
        <w:rPr>
          <w:rFonts w:hint="eastAsia" w:asciiTheme="minorEastAsia" w:hAnsiTheme="minorEastAsia" w:eastAsiaTheme="minorEastAsia" w:cstheme="minorEastAsia"/>
          <w:b w:val="0"/>
          <w:i w:val="0"/>
          <w:caps w:val="0"/>
          <w:color w:val="auto"/>
          <w:spacing w:val="0"/>
          <w:sz w:val="21"/>
          <w:szCs w:val="21"/>
          <w:shd w:val="clear" w:fill="FFFFFF"/>
        </w:rPr>
        <w:t>Unicode</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统一码、万国码</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是为了解决传统的字符编码方案的局限而产生的，它为每种语言中的每个字符设定了统一并且唯一的编码，以满足跨语言、跨平台进行文本转换、处理的要求。1990年开始研发</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1990年完成ISO 10646初版草案</w:t>
      </w:r>
      <w:r>
        <w:rPr>
          <w:rFonts w:hint="eastAsia" w:asciiTheme="minorEastAsia" w:hAnsiTheme="minorEastAsia" w:cstheme="minorEastAsia"/>
          <w:b w:val="0"/>
          <w:i w:val="0"/>
          <w:caps w:val="0"/>
          <w:color w:val="auto"/>
          <w:spacing w:val="0"/>
          <w:sz w:val="21"/>
          <w:szCs w:val="21"/>
          <w:shd w:val="clear" w:fill="FFFFFF"/>
          <w:lang w:val="en-US" w:eastAsia="zh-CN"/>
        </w:rPr>
        <w:t>,1991年10月发布1.0.0版本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 1.1对应ISO 10646-1:1993</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Unicode是基于通用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cstheme="minorEastAsia"/>
          <w:b w:val="0"/>
          <w:i w:val="0"/>
          <w:caps w:val="0"/>
          <w:color w:val="auto"/>
          <w:spacing w:val="0"/>
          <w:sz w:val="21"/>
          <w:szCs w:val="21"/>
          <w:u w:val="none"/>
          <w:shd w:val="clear" w:fill="FFFFFF"/>
          <w:lang w:val="en-US" w:eastAsia="zh-CN"/>
        </w:rPr>
        <w:t>UCS</w:t>
      </w:r>
      <w:r>
        <w:rPr>
          <w:rFonts w:hint="eastAsia" w:asciiTheme="minorEastAsia" w:hAnsiTheme="minorEastAsia" w:eastAsiaTheme="minorEastAsia" w:cstheme="minorEastAsia"/>
          <w:b w:val="0"/>
          <w:i w:val="0"/>
          <w:caps w:val="0"/>
          <w:color w:val="auto"/>
          <w:spacing w:val="0"/>
          <w:sz w:val="21"/>
          <w:szCs w:val="21"/>
          <w:shd w:val="clear" w:fill="FFFFFF"/>
        </w:rPr>
        <w:t>（Universal Character Set）的标准来发展，并且同时也以书本的形式（The Unicode Standard）对外发表。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25"/>
        <w:gridCol w:w="4043"/>
        <w:gridCol w:w="1117"/>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时间</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汉字编码（新增部分）</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新增字数</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累计字数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1993年6月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U+4E00~9FFF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20902字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1999年9月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   3400~4DFF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6582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27484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2001年3月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扩B   20000~2A6FF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42711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2009年10月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5.2</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   2A700~2B734</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4149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2010年10月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扩D   2B740~2B81F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222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74566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2015年6月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   2B820~2CEAF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5771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2017年6月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扩F   2CEB0~2EBEF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cjk兼容表意compact  F900~FAFF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cjk兼容表意扩充compact-Ext  2F800~2FA1F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7494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474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542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87831</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2020年3月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扩G   30000~3134A</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4939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92770</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w:t>
      </w:r>
      <w:r>
        <w:rPr>
          <w:rFonts w:hint="eastAsia" w:asciiTheme="minorEastAsia" w:hAnsiTheme="minorEastAsia" w:eastAsiaTheme="minorEastAsia" w:cstheme="minorEastAsia"/>
          <w:b/>
          <w:bCs/>
          <w:i w:val="0"/>
          <w:caps w:val="0"/>
          <w:color w:val="auto"/>
          <w:spacing w:val="0"/>
          <w:sz w:val="21"/>
          <w:szCs w:val="21"/>
          <w:shd w:val="clear" w:fill="FFFFFF"/>
        </w:rPr>
        <w:t>nicode</w:t>
      </w:r>
      <w:r>
        <w:rPr>
          <w:rFonts w:hint="eastAsia" w:asciiTheme="minorEastAsia" w:hAnsiTheme="minorEastAsia" w:cstheme="minorEastAsia"/>
          <w:b/>
          <w:bCs/>
          <w:i w:val="0"/>
          <w:caps w:val="0"/>
          <w:color w:val="auto"/>
          <w:spacing w:val="0"/>
          <w:sz w:val="21"/>
          <w:szCs w:val="21"/>
          <w:shd w:val="clear" w:fill="FFFFFF"/>
          <w:lang w:val="en-US" w:eastAsia="zh-CN"/>
        </w:rPr>
        <w:t>官网</w:t>
      </w:r>
      <w:r>
        <w:rPr>
          <w:rFonts w:hint="eastAsia" w:asciiTheme="minorEastAsia" w:hAnsiTheme="minorEastAsia" w:cstheme="minorEastAsia"/>
          <w:b/>
          <w:bCs/>
          <w:i w:val="0"/>
          <w:caps w:val="0"/>
          <w:color w:val="auto"/>
          <w:spacing w:val="0"/>
          <w:sz w:val="21"/>
          <w:szCs w:val="21"/>
          <w:shd w:val="clear" w:fill="FFFFFF"/>
          <w:lang w:eastAsia="zh-CN"/>
        </w:rPr>
        <w:t>：</w:t>
      </w:r>
      <w:r>
        <w:rPr>
          <w:rFonts w:hint="eastAsia" w:asciiTheme="minorEastAsia" w:hAnsiTheme="minorEastAsia" w:cstheme="minorEastAsia"/>
          <w:b/>
          <w:bCs/>
          <w:i w:val="0"/>
          <w:caps w:val="0"/>
          <w:color w:val="auto"/>
          <w:spacing w:val="0"/>
          <w:sz w:val="21"/>
          <w:szCs w:val="21"/>
          <w:shd w:val="clear" w:fill="FFFFFF"/>
          <w:lang w:val="en-US" w:eastAsia="zh-CN"/>
        </w:rPr>
        <w:t xml:space="preserve"> </w:t>
      </w:r>
      <w:r>
        <w:rPr>
          <w:rFonts w:hint="eastAsia" w:asciiTheme="minorEastAsia" w:hAnsiTheme="minorEastAsia" w:cstheme="minorEastAsia"/>
          <w:b/>
          <w:bCs/>
          <w:i w:val="0"/>
          <w:caps w:val="0"/>
          <w:color w:val="0000FF"/>
          <w:spacing w:val="0"/>
          <w:sz w:val="21"/>
          <w:szCs w:val="21"/>
          <w:shd w:val="clear" w:fill="FFFFFF"/>
          <w:lang w:val="en-US" w:eastAsia="zh-CN"/>
        </w:rPr>
        <w:t>https://home.unicode.org/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Unicode是一个字符集，可以有多种编码方案，即使用不同的数据结构去表示这些字符，如UTF-8，UTF-16，UTF-32等</w:t>
      </w:r>
      <w:bookmarkStart w:id="2" w:name="4443890-4652181-2_1"/>
      <w:bookmarkEnd w:id="2"/>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highlight w:val="none"/>
          <w:shd w:val="clear" w:fill="FFFFFF"/>
        </w:rPr>
        <w:t>Unicode</w:t>
      </w:r>
      <w:r>
        <w:rPr>
          <w:rFonts w:hint="eastAsia" w:asciiTheme="minorEastAsia" w:hAnsiTheme="minorEastAsia" w:cstheme="minorEastAsia"/>
          <w:b w:val="0"/>
          <w:i w:val="0"/>
          <w:caps w:val="0"/>
          <w:color w:val="auto"/>
          <w:spacing w:val="0"/>
          <w:sz w:val="21"/>
          <w:szCs w:val="21"/>
          <w:highlight w:val="none"/>
          <w:shd w:val="clear" w:fill="FFFFFF"/>
          <w:lang w:val="en-US" w:eastAsia="zh-CN"/>
        </w:rPr>
        <w:t>字符集</w:t>
      </w:r>
      <w:r>
        <w:rPr>
          <w:rFonts w:hint="eastAsia" w:asciiTheme="minorEastAsia" w:hAnsiTheme="minorEastAsia" w:eastAsiaTheme="minorEastAsia" w:cstheme="minorEastAsia"/>
          <w:b w:val="0"/>
          <w:i w:val="0"/>
          <w:caps w:val="0"/>
          <w:color w:val="auto"/>
          <w:spacing w:val="0"/>
          <w:sz w:val="21"/>
          <w:szCs w:val="21"/>
          <w:shd w:val="clear" w:fill="FFFFFF"/>
        </w:rPr>
        <w:t>用数字0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cstheme="minorEastAsia"/>
          <w:b w:val="0"/>
          <w:i w:val="0"/>
          <w:caps w:val="0"/>
          <w:color w:val="0000FF"/>
          <w:spacing w:val="0"/>
          <w:sz w:val="21"/>
          <w:szCs w:val="21"/>
          <w:shd w:val="clear" w:fill="FFFFFF"/>
          <w:lang w:val="en-US" w:eastAsia="zh-CN"/>
        </w:rPr>
        <w:t>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10FFFF</w:t>
      </w:r>
      <w:r>
        <w:rPr>
          <w:rFonts w:hint="eastAsia" w:asciiTheme="minorEastAsia" w:hAnsiTheme="minorEastAsia" w:eastAsiaTheme="minorEastAsia" w:cstheme="minorEastAsia"/>
          <w:b w:val="0"/>
          <w:i w:val="0"/>
          <w:caps w:val="0"/>
          <w:color w:val="auto"/>
          <w:spacing w:val="0"/>
          <w:sz w:val="21"/>
          <w:szCs w:val="21"/>
          <w:shd w:val="clear" w:fill="FFFFFF"/>
        </w:rPr>
        <w:t>来映射</w:t>
      </w:r>
      <w:r>
        <w:rPr>
          <w:rFonts w:hint="eastAsia" w:asciiTheme="minorEastAsia" w:hAnsiTheme="minorEastAsia" w:cstheme="minorEastAsia"/>
          <w:b w:val="0"/>
          <w:i w:val="0"/>
          <w:caps w:val="0"/>
          <w:color w:val="auto"/>
          <w:spacing w:val="0"/>
          <w:sz w:val="21"/>
          <w:szCs w:val="21"/>
          <w:shd w:val="clear" w:fill="FFFFFF"/>
          <w:lang w:val="en-US" w:eastAsia="zh-CN"/>
        </w:rPr>
        <w:t>世界几乎所有语言的文字</w:t>
      </w:r>
      <w:r>
        <w:rPr>
          <w:rFonts w:hint="eastAsia" w:asciiTheme="minorEastAsia" w:hAnsiTheme="minorEastAsia" w:eastAsiaTheme="minorEastAsia" w:cstheme="minorEastAsia"/>
          <w:b w:val="0"/>
          <w:i w:val="0"/>
          <w:caps w:val="0"/>
          <w:color w:val="auto"/>
          <w:spacing w:val="0"/>
          <w:sz w:val="21"/>
          <w:szCs w:val="21"/>
          <w:shd w:val="clear" w:fill="FFFFFF"/>
        </w:rPr>
        <w:t>符</w:t>
      </w:r>
      <w:r>
        <w:rPr>
          <w:rFonts w:hint="eastAsia" w:asciiTheme="minorEastAsia" w:hAnsiTheme="minorEastAsia" w:cstheme="minorEastAsia"/>
          <w:b w:val="0"/>
          <w:i w:val="0"/>
          <w:caps w:val="0"/>
          <w:color w:val="auto"/>
          <w:spacing w:val="0"/>
          <w:sz w:val="21"/>
          <w:szCs w:val="21"/>
          <w:shd w:val="clear" w:fill="FFFFFF"/>
          <w:lang w:val="en-US" w:eastAsia="zh-CN"/>
        </w:rPr>
        <w:t>号</w:t>
      </w:r>
      <w:r>
        <w:rPr>
          <w:rFonts w:hint="eastAsia" w:asciiTheme="minorEastAsia" w:hAnsiTheme="minorEastAsia" w:eastAsiaTheme="minorEastAsia" w:cstheme="minorEastAsia"/>
          <w:b w:val="0"/>
          <w:i w:val="0"/>
          <w:caps w:val="0"/>
          <w:color w:val="auto"/>
          <w:spacing w:val="0"/>
          <w:sz w:val="21"/>
          <w:szCs w:val="21"/>
          <w:shd w:val="clear" w:fill="FFFFFF"/>
        </w:rPr>
        <w:t>，最多可以容纳</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111</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4112</w:t>
      </w:r>
      <w:r>
        <w:rPr>
          <w:rFonts w:hint="eastAsia" w:asciiTheme="minorEastAsia" w:hAnsiTheme="minorEastAsia" w:eastAsiaTheme="minorEastAsia" w:cstheme="minorEastAsia"/>
          <w:b w:val="0"/>
          <w:i w:val="0"/>
          <w:caps w:val="0"/>
          <w:color w:val="auto"/>
          <w:spacing w:val="0"/>
          <w:sz w:val="21"/>
          <w:szCs w:val="21"/>
          <w:shd w:val="clear" w:fill="FFFFFF"/>
        </w:rPr>
        <w:t>个字符，或者说有1114112个码位。码位就是可以分配给字符的数字</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相当于唯一的身份id）</w:t>
      </w:r>
      <w:r>
        <w:rPr>
          <w:rFonts w:hint="eastAsia" w:asciiTheme="minorEastAsia" w:hAnsiTheme="minorEastAsia" w:eastAsiaTheme="minorEastAsia" w:cstheme="minorEastAsia"/>
          <w:b w:val="0"/>
          <w:i w:val="0"/>
          <w:caps w:val="0"/>
          <w:color w:val="auto"/>
          <w:spacing w:val="0"/>
          <w:sz w:val="21"/>
          <w:szCs w:val="21"/>
          <w:shd w:val="clear" w:fill="FFFFFF"/>
        </w:rPr>
        <w:t>。UTF-8、UTF-16、UTF-32是</w:t>
      </w:r>
      <w:r>
        <w:rPr>
          <w:rFonts w:hint="eastAsia" w:asciiTheme="minorEastAsia" w:hAnsiTheme="minorEastAsia" w:cstheme="minorEastAsia"/>
          <w:b w:val="0"/>
          <w:i w:val="0"/>
          <w:caps w:val="0"/>
          <w:color w:val="auto"/>
          <w:spacing w:val="0"/>
          <w:sz w:val="21"/>
          <w:szCs w:val="21"/>
          <w:shd w:val="clear" w:fill="FFFFFF"/>
          <w:lang w:val="en-US" w:eastAsia="zh-CN"/>
        </w:rPr>
        <w:t>使用不同的字节数表示这1114112个码位的</w:t>
      </w:r>
      <w:r>
        <w:rPr>
          <w:rFonts w:hint="eastAsia" w:asciiTheme="minorEastAsia" w:hAnsiTheme="minorEastAsia" w:eastAsiaTheme="minorEastAsia" w:cstheme="minorEastAsia"/>
          <w:b w:val="0"/>
          <w:i w:val="0"/>
          <w:caps w:val="0"/>
          <w:color w:val="auto"/>
          <w:spacing w:val="0"/>
          <w:sz w:val="21"/>
          <w:szCs w:val="21"/>
          <w:shd w:val="clear" w:fill="FFFFFF"/>
        </w:rPr>
        <w:t>编码方案</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即代表不同的数据结构，数据内容仍然是对应Unicode的1114112个码位）</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通用字符集（Universal Character Set，UCS）是由ISO制定的ISO 10646标准所定义的标准字符集（或称ISO/IEC 10646）。UCS-2用两个字节编码，UCS-4用4个字节编码。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历史上存在两个独立的尝试创立单一字符集的组织，即国际标准化组织（ISO）和多语言软件制造商组成的统一码联盟。</w:t>
      </w:r>
      <w:r>
        <w:rPr>
          <w:rFonts w:hint="eastAsia" w:asciiTheme="minorEastAsia" w:hAnsiTheme="minorEastAsia" w:cstheme="minorEastAsia"/>
          <w:b w:val="0"/>
          <w:i w:val="0"/>
          <w:caps w:val="0"/>
          <w:color w:val="auto"/>
          <w:spacing w:val="0"/>
          <w:sz w:val="21"/>
          <w:szCs w:val="21"/>
          <w:shd w:val="clear" w:fill="FFFFFF"/>
          <w:lang w:val="en-US" w:eastAsia="zh-CN"/>
        </w:rPr>
        <w:t>前者</w:t>
      </w:r>
      <w:r>
        <w:rPr>
          <w:rFonts w:hint="eastAsia" w:asciiTheme="minorEastAsia" w:hAnsiTheme="minorEastAsia" w:eastAsiaTheme="minorEastAsia" w:cstheme="minorEastAsia"/>
          <w:b w:val="0"/>
          <w:i w:val="0"/>
          <w:caps w:val="0"/>
          <w:color w:val="auto"/>
          <w:spacing w:val="0"/>
          <w:sz w:val="21"/>
          <w:szCs w:val="21"/>
          <w:shd w:val="clear" w:fill="FFFFFF"/>
        </w:rPr>
        <w:t>开发ISO/IEC 10646项目，后者开发的统一码项目。因此最初制定了不同的标准。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1991年前后，两个项目的参与者都认识到，世界不需要两个不兼容的字符集。于是，它们开始合并双方的工作成果，并为创立一个单一编码表而协同工作。从</w:t>
      </w:r>
      <w:r>
        <w:rPr>
          <w:rFonts w:hint="eastAsia" w:asciiTheme="minorEastAsia" w:hAnsiTheme="minorEastAsia" w:eastAsiaTheme="minorEastAsia" w:cstheme="minorEastAsia"/>
          <w:b w:val="0"/>
          <w:i w:val="0"/>
          <w:caps w:val="0"/>
          <w:color w:val="0000FF"/>
          <w:spacing w:val="0"/>
          <w:sz w:val="21"/>
          <w:szCs w:val="21"/>
          <w:shd w:val="clear" w:fill="FFFFFF"/>
        </w:rPr>
        <w:t>Unicode 2.0开始</w:t>
      </w:r>
      <w:r>
        <w:rPr>
          <w:rFonts w:hint="eastAsia" w:asciiTheme="minorEastAsia" w:hAnsiTheme="minorEastAsia" w:eastAsiaTheme="minorEastAsia" w:cstheme="minorEastAsia"/>
          <w:b w:val="0"/>
          <w:i w:val="0"/>
          <w:caps w:val="0"/>
          <w:color w:val="auto"/>
          <w:spacing w:val="0"/>
          <w:sz w:val="21"/>
          <w:szCs w:val="21"/>
          <w:shd w:val="clear" w:fill="FFFFFF"/>
        </w:rPr>
        <w:t>，Unicode采用了与ISO 10646-1相同的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"https://baike.so.com/doc/263424-278849.html"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和字码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ISO也承诺，ISO 10646将不会替超出U+10FFFF的UCS-4编码赋值，以使得两者保持一致。两个项目仍都存在，并独立地公布各自的标准。但统一码联盟和ISO/IEC JTC1/SC2都同意保持两者标准的码表兼容，并紧密地共同调整任何未来的扩展。在发布的时候，Unicode一般都会采用有关字码最常见的字型，但ISO 10646一般都尽可能采用Century字型。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UCS-4</w:t>
      </w:r>
      <w:r>
        <w:rPr>
          <w:rFonts w:hint="eastAsia" w:asciiTheme="minorEastAsia" w:hAnsiTheme="minorEastAsia" w:cstheme="minorEastAsia"/>
          <w:b w:val="0"/>
          <w:i w:val="0"/>
          <w:caps w:val="0"/>
          <w:color w:val="auto"/>
          <w:spacing w:val="0"/>
          <w:sz w:val="21"/>
          <w:szCs w:val="21"/>
          <w:shd w:val="clear" w:fill="FFFFFF"/>
          <w:lang w:val="en-US" w:eastAsia="zh-CN"/>
        </w:rPr>
        <w:t>一共4个字节，根</w:t>
      </w:r>
      <w:r>
        <w:rPr>
          <w:rFonts w:hint="eastAsia" w:asciiTheme="minorEastAsia" w:hAnsiTheme="minorEastAsia" w:eastAsiaTheme="minorEastAsia" w:cstheme="minorEastAsia"/>
          <w:b w:val="0"/>
          <w:i w:val="0"/>
          <w:caps w:val="0"/>
          <w:color w:val="auto"/>
          <w:spacing w:val="0"/>
          <w:sz w:val="21"/>
          <w:szCs w:val="21"/>
          <w:shd w:val="clear" w:fill="FFFFFF"/>
        </w:rPr>
        <w:t>据最高</w:t>
      </w:r>
      <w:r>
        <w:rPr>
          <w:rFonts w:hint="eastAsia" w:asciiTheme="minorEastAsia" w:hAnsiTheme="minorEastAsia" w:cstheme="minorEastAsia"/>
          <w:b w:val="0"/>
          <w:i w:val="0"/>
          <w:caps w:val="0"/>
          <w:color w:val="auto"/>
          <w:spacing w:val="0"/>
          <w:sz w:val="21"/>
          <w:szCs w:val="21"/>
          <w:shd w:val="clear" w:fill="FFFFFF"/>
          <w:lang w:val="en-US" w:eastAsia="zh-CN"/>
        </w:rPr>
        <w:t>位</w:t>
      </w:r>
      <w:r>
        <w:rPr>
          <w:rFonts w:hint="eastAsia" w:asciiTheme="minorEastAsia" w:hAnsiTheme="minorEastAsia" w:eastAsiaTheme="minorEastAsia" w:cstheme="minorEastAsia"/>
          <w:b w:val="0"/>
          <w:i w:val="0"/>
          <w:caps w:val="0"/>
          <w:color w:val="auto"/>
          <w:spacing w:val="0"/>
          <w:sz w:val="21"/>
          <w:szCs w:val="21"/>
          <w:shd w:val="clear" w:fill="FFFFFF"/>
        </w:rPr>
        <w:t>字节分成2^7=128个group。每个group再根据次高字节分为256个平面（plane）。每个平面根据第3个字节分为256行（row），每行256个码位（cell）。</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group 0的</w:t>
      </w:r>
      <w:r>
        <w:rPr>
          <w:rFonts w:hint="eastAsia" w:asciiTheme="minorEastAsia" w:hAnsiTheme="minorEastAsia" w:eastAsiaTheme="minorEastAsia" w:cstheme="minorEastAsia"/>
          <w:b/>
          <w:bCs/>
          <w:i w:val="0"/>
          <w:caps w:val="0"/>
          <w:color w:val="FF0000"/>
          <w:spacing w:val="0"/>
          <w:sz w:val="24"/>
          <w:szCs w:val="24"/>
          <w:shd w:val="clear" w:fill="E2EFDA" w:themeFill="accent6" w:themeFillTint="32"/>
        </w:rPr>
        <w:t>平面0</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被称作</w:t>
      </w:r>
      <w:r>
        <w:rPr>
          <w:rFonts w:hint="eastAsia" w:asciiTheme="minorEastAsia" w:hAnsiTheme="minorEastAsia" w:eastAsiaTheme="minorEastAsia" w:cstheme="minorEastAsia"/>
          <w:b/>
          <w:bCs/>
          <w:i w:val="0"/>
          <w:caps w:val="0"/>
          <w:color w:val="0000FF"/>
          <w:spacing w:val="0"/>
          <w:sz w:val="24"/>
          <w:szCs w:val="24"/>
          <w:shd w:val="clear" w:fill="E2EFDA" w:themeFill="accent6" w:themeFillTint="32"/>
        </w:rPr>
        <w:t>BMP</w:t>
      </w:r>
      <w:r>
        <w:rPr>
          <w:rFonts w:hint="eastAsia" w:asciiTheme="minorEastAsia" w:hAnsiTheme="minorEastAsia" w:cstheme="minorEastAsia"/>
          <w:b/>
          <w:bCs/>
          <w:i w:val="0"/>
          <w:caps w:val="0"/>
          <w:color w:val="0000FF"/>
          <w:spacing w:val="0"/>
          <w:sz w:val="24"/>
          <w:szCs w:val="24"/>
          <w:shd w:val="clear" w:fill="E2EFDA" w:themeFill="accent6" w:themeFillTint="32"/>
          <w:lang w:val="en-US" w:eastAsia="zh-CN"/>
        </w:rPr>
        <w:t>平面</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前2个字节为0</w:t>
      </w:r>
      <w:r>
        <w:rPr>
          <w:rFonts w:hint="eastAsia" w:asciiTheme="minorEastAsia" w:hAnsiTheme="minorEastAsia" w:eastAsiaTheme="minorEastAsia" w:cstheme="minorEastAsia"/>
          <w:b w:val="0"/>
          <w:i w:val="0"/>
          <w:caps w:val="0"/>
          <w:color w:val="auto"/>
          <w:spacing w:val="0"/>
          <w:sz w:val="21"/>
          <w:szCs w:val="21"/>
          <w:shd w:val="clear" w:fill="FFFFFF"/>
        </w:rPr>
        <w:t>。将UCS-4的BMP</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去掉前面的两个零字节就得到了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UCS-2</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Unicode计划使用</w:t>
      </w:r>
      <w:r>
        <w:rPr>
          <w:rFonts w:hint="eastAsia" w:asciiTheme="minorEastAsia" w:hAnsiTheme="minorEastAsia" w:eastAsiaTheme="minorEastAsia" w:cstheme="minorEastAsia"/>
          <w:b w:val="0"/>
          <w:i w:val="0"/>
          <w:caps w:val="0"/>
          <w:color w:val="FF0000"/>
          <w:spacing w:val="0"/>
          <w:sz w:val="21"/>
          <w:szCs w:val="21"/>
          <w:shd w:val="clear" w:fill="FFFFFF"/>
        </w:rPr>
        <w:t>17个平面</w:t>
      </w:r>
      <w:r>
        <w:rPr>
          <w:rFonts w:hint="eastAsia" w:asciiTheme="minorEastAsia" w:hAnsiTheme="minorEastAsia" w:eastAsiaTheme="minorEastAsia" w:cstheme="minorEastAsia"/>
          <w:b w:val="0"/>
          <w:i w:val="0"/>
          <w:caps w:val="0"/>
          <w:color w:val="auto"/>
          <w:spacing w:val="0"/>
          <w:sz w:val="21"/>
          <w:szCs w:val="21"/>
          <w:shd w:val="clear" w:fill="FFFFFF"/>
        </w:rPr>
        <w:t>，每个平面有65536个码位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2字节）</w:t>
      </w:r>
      <w:r>
        <w:rPr>
          <w:rFonts w:hint="eastAsia" w:asciiTheme="minorEastAsia" w:hAnsiTheme="minorEastAsia" w:eastAsiaTheme="minorEastAsia" w:cstheme="minorEastAsia"/>
          <w:b w:val="0"/>
          <w:i w:val="0"/>
          <w:caps w:val="0"/>
          <w:color w:val="auto"/>
          <w:spacing w:val="0"/>
          <w:sz w:val="21"/>
          <w:szCs w:val="21"/>
          <w:shd w:val="clear" w:fill="FFFFFF"/>
        </w:rPr>
        <w:t>一共17*65536=</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4112个码位。在Unicode 5.0.0版本中，已定义的码位只有</w:t>
      </w:r>
      <w:r>
        <w:rPr>
          <w:rFonts w:hint="eastAsia" w:asciiTheme="minorEastAsia" w:hAnsiTheme="minorEastAsia" w:eastAsiaTheme="minorEastAsia" w:cstheme="minorEastAsia"/>
          <w:b w:val="0"/>
          <w:i w:val="0"/>
          <w:caps w:val="0"/>
          <w:color w:val="0000FF"/>
          <w:spacing w:val="0"/>
          <w:sz w:val="21"/>
          <w:szCs w:val="21"/>
          <w:shd w:val="clear" w:fill="FFFFFF"/>
        </w:rPr>
        <w:t>23</w:t>
      </w:r>
      <w:r>
        <w:rPr>
          <w:rFonts w:hint="eastAsia" w:asciiTheme="minorEastAsia" w:hAnsiTheme="minorEastAsia" w:eastAsiaTheme="minorEastAsia" w:cstheme="minorEastAsia"/>
          <w:b w:val="0"/>
          <w:i w:val="0"/>
          <w:caps w:val="0"/>
          <w:color w:val="auto"/>
          <w:spacing w:val="0"/>
          <w:sz w:val="21"/>
          <w:szCs w:val="21"/>
          <w:shd w:val="clear" w:fill="FFFFFF"/>
        </w:rPr>
        <w:t>8605个，分布在</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平面0</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平面2</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平面14</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平面15</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平面16</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平面0称为BMP平面，其他平面称为增补平面）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其中</w:t>
      </w:r>
      <w:r>
        <w:rPr>
          <w:rFonts w:hint="eastAsia" w:asciiTheme="minorEastAsia" w:hAnsiTheme="minorEastAsia" w:eastAsiaTheme="minorEastAsia" w:cstheme="minorEastAsia"/>
          <w:b w:val="0"/>
          <w:i w:val="0"/>
          <w:caps w:val="0"/>
          <w:color w:val="0000FF"/>
          <w:spacing w:val="0"/>
          <w:sz w:val="21"/>
          <w:szCs w:val="21"/>
          <w:shd w:val="clear" w:fill="FFFFFF"/>
        </w:rPr>
        <w:t>平面15</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0000FF"/>
          <w:spacing w:val="0"/>
          <w:sz w:val="21"/>
          <w:szCs w:val="21"/>
          <w:shd w:val="clear" w:fill="FFFFFF"/>
        </w:rPr>
        <w:t>平面16</w:t>
      </w:r>
      <w:r>
        <w:rPr>
          <w:rFonts w:hint="eastAsia" w:asciiTheme="minorEastAsia" w:hAnsiTheme="minorEastAsia" w:eastAsiaTheme="minorEastAsia" w:cstheme="minorEastAsia"/>
          <w:b w:val="0"/>
          <w:i w:val="0"/>
          <w:caps w:val="0"/>
          <w:color w:val="auto"/>
          <w:spacing w:val="0"/>
          <w:sz w:val="21"/>
          <w:szCs w:val="21"/>
          <w:shd w:val="clear" w:fill="FFFFFF"/>
        </w:rPr>
        <w:t>上只是定义了两个各占65534个码位的</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（Private Use Area），分别是0x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FFFD和0x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FFFD。所谓专用区，就是保留给大家放</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"https://baike.so.com/doc/6405601-6619265.html"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自定义</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字符的区域，可以简写为</w:t>
      </w:r>
      <w:r>
        <w:rPr>
          <w:rFonts w:hint="eastAsia" w:asciiTheme="minorEastAsia" w:hAnsiTheme="minorEastAsia" w:eastAsiaTheme="minorEastAsia" w:cstheme="minorEastAsia"/>
          <w:b w:val="0"/>
          <w:i w:val="0"/>
          <w:caps w:val="0"/>
          <w:color w:val="0000FF"/>
          <w:spacing w:val="0"/>
          <w:sz w:val="21"/>
          <w:szCs w:val="21"/>
          <w:shd w:val="clear" w:fill="FFFFFF"/>
        </w:rPr>
        <w:t>PUA</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0000FF"/>
          <w:spacing w:val="0"/>
          <w:sz w:val="21"/>
          <w:szCs w:val="21"/>
          <w:shd w:val="clear" w:fill="FFFFFF"/>
        </w:rPr>
        <w:t>平面0</w:t>
      </w:r>
      <w:r>
        <w:rPr>
          <w:rFonts w:hint="eastAsia" w:asciiTheme="minorEastAsia" w:hAnsiTheme="minorEastAsia" w:eastAsiaTheme="minorEastAsia" w:cstheme="minorEastAsia"/>
          <w:b w:val="0"/>
          <w:i w:val="0"/>
          <w:caps w:val="0"/>
          <w:color w:val="auto"/>
          <w:spacing w:val="0"/>
          <w:sz w:val="21"/>
          <w:szCs w:val="21"/>
          <w:shd w:val="clear" w:fill="FFFFFF"/>
        </w:rPr>
        <w:t>也有一个</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0xE000-0xF8FF，有6400个码位。平面0的0xD800-0xDFFF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共2048个码位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是一个被称作</w:t>
      </w:r>
      <w:r>
        <w:rPr>
          <w:rFonts w:hint="eastAsia" w:asciiTheme="minorEastAsia" w:hAnsiTheme="minorEastAsia" w:eastAsiaTheme="minorEastAsia" w:cstheme="minorEastAsia"/>
          <w:b w:val="0"/>
          <w:i w:val="0"/>
          <w:caps w:val="0"/>
          <w:color w:val="FF0000"/>
          <w:spacing w:val="0"/>
          <w:sz w:val="21"/>
          <w:szCs w:val="21"/>
          <w:shd w:val="clear" w:fill="FFFFFF"/>
        </w:rPr>
        <w:t>代理区</w:t>
      </w:r>
      <w:r>
        <w:rPr>
          <w:rFonts w:hint="eastAsia" w:asciiTheme="minorEastAsia" w:hAnsiTheme="minorEastAsia" w:eastAsiaTheme="minorEastAsia" w:cstheme="minorEastAsia"/>
          <w:b w:val="0"/>
          <w:i w:val="0"/>
          <w:caps w:val="0"/>
          <w:color w:val="auto"/>
          <w:spacing w:val="0"/>
          <w:sz w:val="21"/>
          <w:szCs w:val="21"/>
          <w:shd w:val="clear" w:fill="FFFFFF"/>
        </w:rPr>
        <w:t>（Surrogate）的特殊区域。代理区的目的</w:t>
      </w:r>
      <w:r>
        <w:rPr>
          <w:rFonts w:hint="eastAsia" w:asciiTheme="minorEastAsia" w:hAnsiTheme="minorEastAsia" w:cstheme="minorEastAsia"/>
          <w:b w:val="0"/>
          <w:i w:val="0"/>
          <w:caps w:val="0"/>
          <w:color w:val="auto"/>
          <w:spacing w:val="0"/>
          <w:sz w:val="21"/>
          <w:szCs w:val="21"/>
          <w:shd w:val="clear" w:fill="FFFFFF"/>
          <w:lang w:val="en-US" w:eastAsia="zh-CN"/>
        </w:rPr>
        <w:t>是使</w:t>
      </w:r>
      <w:r>
        <w:rPr>
          <w:rFonts w:hint="eastAsia" w:asciiTheme="minorEastAsia" w:hAnsiTheme="minorEastAsia" w:eastAsiaTheme="minorEastAsia" w:cstheme="minorEastAsia"/>
          <w:b w:val="0"/>
          <w:i w:val="0"/>
          <w:caps w:val="0"/>
          <w:color w:val="auto"/>
          <w:spacing w:val="0"/>
          <w:sz w:val="21"/>
          <w:szCs w:val="21"/>
          <w:shd w:val="clear" w:fill="FFFFFF"/>
        </w:rPr>
        <w:t>用两个UTF-16</w:t>
      </w:r>
      <w:r>
        <w:rPr>
          <w:rFonts w:hint="eastAsia" w:asciiTheme="minorEastAsia" w:hAnsi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eastAsiaTheme="minorEastAsia" w:cstheme="minorEastAsia"/>
          <w:b w:val="0"/>
          <w:i w:val="0"/>
          <w:caps w:val="0"/>
          <w:color w:val="auto"/>
          <w:spacing w:val="0"/>
          <w:sz w:val="21"/>
          <w:szCs w:val="21"/>
          <w:shd w:val="clear" w:fill="FFFFFF"/>
        </w:rPr>
        <w:t>表示BMP以外的字符。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bookmarkStart w:id="3" w:name="4443890-4652181-2_2"/>
      <w:bookmarkEnd w:id="3"/>
    </w:p>
    <w:p>
      <w:pPr>
        <w:rPr>
          <w:rStyle w:val="11"/>
          <w:rFonts w:hint="eastAsia" w:asciiTheme="minorEastAsia" w:hAnsiTheme="minorEastAsia" w:eastAsiaTheme="minorEastAsia" w:cstheme="minorEastAsia"/>
          <w:b/>
          <w:i/>
          <w:caps w:val="0"/>
          <w:color w:val="auto"/>
          <w:spacing w:val="0"/>
          <w:sz w:val="21"/>
          <w:szCs w:val="21"/>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Unicode编码</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方式</w:t>
      </w:r>
      <w:r>
        <w:rPr>
          <w:rFonts w:hint="eastAsia" w:asciiTheme="minorEastAsia" w:hAnsiTheme="minorEastAsia" w:cstheme="minorEastAsia"/>
          <w:b/>
          <w:bCs/>
          <w:i w:val="0"/>
          <w:caps w:val="0"/>
          <w:color w:val="auto"/>
          <w:spacing w:val="0"/>
          <w:sz w:val="28"/>
          <w:szCs w:val="28"/>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UTF-8以字节为单位对Unicode</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进行编码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UTF-8</w:t>
      </w:r>
      <w:r>
        <w:rPr>
          <w:rFonts w:hint="eastAsia" w:asciiTheme="minorEastAsia" w:hAnsiTheme="minorEastAsia" w:cstheme="minorEastAsia"/>
          <w:b w:val="0"/>
          <w:i w:val="0"/>
          <w:caps w:val="0"/>
          <w:color w:val="auto"/>
          <w:spacing w:val="0"/>
          <w:sz w:val="21"/>
          <w:szCs w:val="21"/>
          <w:shd w:val="clear" w:fill="FFFFFF"/>
          <w:lang w:val="en-US" w:eastAsia="zh-CN"/>
        </w:rPr>
        <w:t>针</w:t>
      </w:r>
      <w:r>
        <w:rPr>
          <w:rFonts w:hint="eastAsia" w:asciiTheme="minorEastAsia" w:hAnsiTheme="minorEastAsia" w:eastAsiaTheme="minorEastAsia" w:cstheme="minorEastAsia"/>
          <w:b w:val="0"/>
          <w:i w:val="0"/>
          <w:caps w:val="0"/>
          <w:color w:val="auto"/>
          <w:spacing w:val="0"/>
          <w:sz w:val="21"/>
          <w:szCs w:val="21"/>
          <w:shd w:val="clear" w:fill="FFFFFF"/>
        </w:rPr>
        <w:t>对不同</w:t>
      </w:r>
      <w:r>
        <w:rPr>
          <w:rFonts w:hint="eastAsia" w:asciiTheme="minorEastAsia" w:hAnsiTheme="minorEastAsia" w:cstheme="minorEastAsia"/>
          <w:b w:val="0"/>
          <w:i w:val="0"/>
          <w:caps w:val="0"/>
          <w:color w:val="auto"/>
          <w:spacing w:val="0"/>
          <w:sz w:val="21"/>
          <w:szCs w:val="21"/>
          <w:shd w:val="clear" w:fill="FFFFFF"/>
          <w:lang w:val="en-US" w:eastAsia="zh-CN"/>
        </w:rPr>
        <w:t>unicode码位</w:t>
      </w:r>
      <w:r>
        <w:rPr>
          <w:rFonts w:hint="eastAsia" w:asciiTheme="minorEastAsia" w:hAnsiTheme="minorEastAsia" w:eastAsiaTheme="minorEastAsia" w:cstheme="minorEastAsia"/>
          <w:b w:val="0"/>
          <w:i w:val="0"/>
          <w:caps w:val="0"/>
          <w:color w:val="auto"/>
          <w:spacing w:val="0"/>
          <w:sz w:val="21"/>
          <w:szCs w:val="21"/>
          <w:shd w:val="clear" w:fill="FFFFFF"/>
        </w:rPr>
        <w:t>范围</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使用不同长度的编码。对于0x00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0x7F之间的字符，UTF-8编码与ASCII编码完全相同。UTF-8编码的最大长度是4个字节。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从Unicode到UTF-8的编码方式如下：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3979"/>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b w:val="0"/>
                <w:bCs/>
                <w:color w:val="auto"/>
                <w:sz w:val="21"/>
                <w:szCs w:val="21"/>
                <w:vertAlign w:val="baseline"/>
              </w:rPr>
            </w:pPr>
            <w:r>
              <w:rPr>
                <w:rStyle w:val="11"/>
                <w:rFonts w:hint="eastAsia" w:asciiTheme="minorEastAsia" w:hAnsiTheme="minorEastAsia" w:eastAsiaTheme="minorEastAsia" w:cstheme="minorEastAsia"/>
                <w:b w:val="0"/>
                <w:bCs/>
                <w:color w:val="auto"/>
                <w:kern w:val="0"/>
                <w:sz w:val="21"/>
                <w:szCs w:val="21"/>
                <w:lang w:val="en-US" w:eastAsia="zh-CN" w:bidi="ar"/>
              </w:rPr>
              <w:t>Unicode</w:t>
            </w:r>
            <w:r>
              <w:rPr>
                <w:rStyle w:val="11"/>
                <w:rFonts w:hint="eastAsia" w:asciiTheme="minorEastAsia" w:hAnsiTheme="minorEastAsia" w:cstheme="minorEastAsia"/>
                <w:b w:val="0"/>
                <w:bCs/>
                <w:color w:val="auto"/>
                <w:kern w:val="0"/>
                <w:sz w:val="21"/>
                <w:szCs w:val="21"/>
                <w:lang w:val="en-US" w:eastAsia="zh-CN" w:bidi="ar"/>
              </w:rPr>
              <w:t>码位</w:t>
            </w:r>
            <w:r>
              <w:rPr>
                <w:rStyle w:val="11"/>
                <w:rFonts w:hint="eastAsia" w:asciiTheme="minorEastAsia" w:hAnsiTheme="minorEastAsia" w:eastAsiaTheme="minorEastAsia" w:cstheme="minorEastAsia"/>
                <w:b w:val="0"/>
                <w:bCs/>
                <w:color w:val="auto"/>
                <w:kern w:val="0"/>
                <w:sz w:val="21"/>
                <w:szCs w:val="21"/>
                <w:lang w:val="en-US" w:eastAsia="zh-CN" w:bidi="ar"/>
              </w:rPr>
              <w:t>(16进制)</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b w:val="0"/>
                <w:bCs/>
                <w:color w:val="auto"/>
                <w:sz w:val="21"/>
                <w:szCs w:val="21"/>
                <w:vertAlign w:val="baseline"/>
                <w:lang w:val="en-US"/>
              </w:rPr>
            </w:pPr>
            <w:r>
              <w:rPr>
                <w:rStyle w:val="11"/>
                <w:rFonts w:hint="eastAsia" w:asciiTheme="minorEastAsia" w:hAnsiTheme="minorEastAsia" w:eastAsiaTheme="minorEastAsia" w:cstheme="minorEastAsia"/>
                <w:b w:val="0"/>
                <w:bCs/>
                <w:color w:val="auto"/>
                <w:kern w:val="0"/>
                <w:sz w:val="21"/>
                <w:szCs w:val="21"/>
                <w:lang w:val="en-US" w:eastAsia="zh-CN" w:bidi="ar"/>
              </w:rPr>
              <w:t>UTF-8 字节流(二进制)</w:t>
            </w:r>
            <w:r>
              <w:rPr>
                <w:rStyle w:val="11"/>
                <w:rFonts w:hint="eastAsia" w:asciiTheme="minorEastAsia" w:hAnsiTheme="minorEastAsia" w:cstheme="minorEastAsia"/>
                <w:b w:val="0"/>
                <w:bCs/>
                <w:color w:val="auto"/>
                <w:kern w:val="0"/>
                <w:sz w:val="21"/>
                <w:szCs w:val="21"/>
                <w:lang w:val="en-US" w:eastAsia="zh-CN" w:bidi="ar"/>
              </w:rPr>
              <w:t>网络字节序</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Style w:val="11"/>
                <w:rFonts w:hint="default" w:asciiTheme="minorEastAsia" w:hAnsiTheme="minorEastAsia" w:eastAsiaTheme="minorEastAsia" w:cstheme="minorEastAsia"/>
                <w:b w:val="0"/>
                <w:bCs/>
                <w:color w:val="auto"/>
                <w:kern w:val="0"/>
                <w:sz w:val="21"/>
                <w:szCs w:val="21"/>
                <w:lang w:val="en-US" w:eastAsia="zh-CN" w:bidi="ar"/>
              </w:rPr>
            </w:pPr>
            <w:r>
              <w:rPr>
                <w:rStyle w:val="11"/>
                <w:rFonts w:hint="eastAsia" w:asciiTheme="minorEastAsia" w:hAnsiTheme="minorEastAsia" w:cstheme="minorEastAsia"/>
                <w:b w:val="0"/>
                <w:bCs/>
                <w:color w:val="auto"/>
                <w:kern w:val="0"/>
                <w:sz w:val="21"/>
                <w:szCs w:val="21"/>
                <w:lang w:val="en-US" w:eastAsia="zh-CN" w:bidi="ar"/>
              </w:rPr>
              <w:t>unicode编码十进制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00</w:t>
            </w:r>
            <w:r>
              <w:rPr>
                <w:rFonts w:hint="eastAsia" w:asciiTheme="minorEastAsia" w:hAnsiTheme="minorEastAsia" w:cstheme="minorEastAsia"/>
                <w:color w:val="auto"/>
                <w:kern w:val="0"/>
                <w:sz w:val="21"/>
                <w:szCs w:val="21"/>
                <w:lang w:val="en-US" w:eastAsia="zh-CN" w:bidi="ar"/>
              </w:rPr>
              <w:t xml:space="preserve"> ~ </w:t>
            </w: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7F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w:t>
            </w:r>
            <w:r>
              <w:rPr>
                <w:rFonts w:hint="eastAsia" w:asciiTheme="minorEastAsia" w:hAnsiTheme="minorEastAsia" w:eastAsiaTheme="minorEastAsia" w:cstheme="minorEastAsia"/>
                <w:color w:val="FF0000"/>
                <w:kern w:val="0"/>
                <w:sz w:val="21"/>
                <w:szCs w:val="21"/>
                <w:lang w:val="en-US" w:eastAsia="zh-CN" w:bidi="ar"/>
              </w:rPr>
              <w:t>xxx</w:t>
            </w:r>
            <w:r>
              <w:rPr>
                <w:rFonts w:hint="eastAsia" w:asciiTheme="minorEastAsia" w:hAnsiTheme="minorEastAsia" w:eastAsiaTheme="minorEastAsia" w:cstheme="minorEastAsia"/>
                <w:color w:val="00B05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0 ~ 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80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000</w:t>
            </w:r>
            <w:r>
              <w:rPr>
                <w:rFonts w:hint="eastAsia" w:asciiTheme="minorEastAsia" w:hAnsiTheme="minorEastAsia" w:eastAsiaTheme="minorEastAsia" w:cstheme="minorEastAsia"/>
                <w:color w:val="0000FF"/>
                <w:kern w:val="0"/>
                <w:sz w:val="21"/>
                <w:szCs w:val="21"/>
                <w:lang w:val="en-US" w:eastAsia="zh-CN" w:bidi="ar"/>
              </w:rPr>
              <w:t>7FF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110</w:t>
            </w:r>
            <w:r>
              <w:rPr>
                <w:rFonts w:hint="eastAsia" w:asciiTheme="minorEastAsia" w:hAnsiTheme="minorEastAsia" w:eastAsiaTheme="minorEastAsia" w:cstheme="minorEastAsia"/>
                <w:color w:val="FF0000"/>
                <w:kern w:val="0"/>
                <w:sz w:val="21"/>
                <w:szCs w:val="21"/>
                <w:lang w:val="en-US" w:eastAsia="zh-CN" w:bidi="ar"/>
              </w:rPr>
              <w:t>x</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128 ~ 2047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w:t>
            </w:r>
            <w:r>
              <w:rPr>
                <w:rFonts w:hint="eastAsia" w:asciiTheme="minorEastAsia" w:hAnsiTheme="minorEastAsia" w:eastAsiaTheme="minorEastAsia" w:cstheme="minorEastAsia"/>
                <w:color w:val="0000FF"/>
                <w:kern w:val="0"/>
                <w:sz w:val="21"/>
                <w:szCs w:val="21"/>
                <w:lang w:val="en-US" w:eastAsia="zh-CN" w:bidi="ar"/>
              </w:rPr>
              <w:t>800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w:t>
            </w:r>
            <w:r>
              <w:rPr>
                <w:rFonts w:hint="eastAsia" w:asciiTheme="minorEastAsia" w:hAnsiTheme="minorEastAsia" w:eastAsiaTheme="minorEastAsia" w:cstheme="minorEastAsia"/>
                <w:color w:val="0000FF"/>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1110</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2048 ~ 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01</w:t>
            </w:r>
            <w:r>
              <w:rPr>
                <w:rFonts w:hint="eastAsia" w:asciiTheme="minorEastAsia" w:hAnsiTheme="minorEastAsia" w:eastAsiaTheme="minorEastAsia" w:cstheme="minorEastAsia"/>
                <w:color w:val="auto"/>
                <w:kern w:val="0"/>
                <w:sz w:val="21"/>
                <w:szCs w:val="21"/>
                <w:lang w:val="en-US" w:eastAsia="zh-CN" w:bidi="ar"/>
              </w:rPr>
              <w:t xml:space="preserve">0000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auto"/>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11110</w:t>
            </w:r>
            <w:r>
              <w:rPr>
                <w:rFonts w:hint="eastAsia" w:asciiTheme="minorEastAsia" w:hAnsiTheme="minorEastAsia" w:eastAsiaTheme="minorEastAsia" w:cstheme="minorEastAsia"/>
                <w:color w:val="00B050"/>
                <w:kern w:val="0"/>
                <w:sz w:val="21"/>
                <w:szCs w:val="21"/>
                <w:lang w:val="en-US" w:eastAsia="zh-CN" w:bidi="ar"/>
              </w:rPr>
              <w:t>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 xml:space="preserve">65536 ~ </w:t>
            </w:r>
            <w:r>
              <w:rPr>
                <w:rFonts w:hint="eastAsia" w:asciiTheme="minorEastAsia" w:hAnsiTheme="minorEastAsia" w:cstheme="minorEastAsia"/>
                <w:color w:val="0000FF"/>
                <w:kern w:val="0"/>
                <w:sz w:val="21"/>
                <w:szCs w:val="21"/>
                <w:lang w:val="en-US" w:eastAsia="zh-CN" w:bidi="ar"/>
              </w:rPr>
              <w:t>111</w:t>
            </w:r>
            <w:r>
              <w:rPr>
                <w:rFonts w:hint="eastAsia" w:asciiTheme="minorEastAsia" w:hAnsiTheme="minorEastAsia" w:cstheme="minorEastAsia"/>
                <w:color w:val="auto"/>
                <w:kern w:val="0"/>
                <w:sz w:val="21"/>
                <w:szCs w:val="21"/>
                <w:lang w:val="en-US" w:eastAsia="zh-CN" w:bidi="ar"/>
              </w:rPr>
              <w:t>4111</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将unicode码位转为对应的二进制数，再放入utf-8的xxxx中</w:t>
      </w: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utf8code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utf8code.hex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utf8code: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bin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0000FF"/>
          <w:spacing w:val="0"/>
          <w:sz w:val="21"/>
          <w:szCs w:val="21"/>
          <w:shd w:val="clear" w:fill="FFFFFF"/>
          <w:lang w:val="en-US" w:eastAsia="zh-CN"/>
        </w:rPr>
        <w:t>c280</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cstheme="minorEastAsia"/>
          <w:b w:val="0"/>
          <w:i w:val="0"/>
          <w:caps w:val="0"/>
          <w:color w:val="00B050"/>
          <w:spacing w:val="0"/>
          <w:sz w:val="21"/>
          <w:szCs w:val="21"/>
          <w:shd w:val="clear" w:fill="FFFFFF"/>
          <w:lang w:val="en-US" w:eastAsia="zh-CN"/>
        </w:rPr>
        <w:t>#结果为0xC280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110</w:t>
      </w:r>
      <w:r>
        <w:rPr>
          <w:rFonts w:hint="eastAsia" w:asciiTheme="minorEastAsia" w:hAnsiTheme="minorEastAsia" w:eastAsiaTheme="minorEastAsia" w:cstheme="minorEastAsia"/>
          <w:b w:val="0"/>
          <w:i w:val="0"/>
          <w:caps w:val="0"/>
          <w:color w:val="auto"/>
          <w:spacing w:val="0"/>
          <w:sz w:val="21"/>
          <w:szCs w:val="21"/>
          <w:shd w:val="clear" w:fill="FFFFFF"/>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10</w:t>
      </w:r>
      <w:r>
        <w:rPr>
          <w:rFonts w:hint="eastAsia" w:asciiTheme="minorEastAsia" w:hAnsiTheme="minorEastAsia" w:eastAsiaTheme="minorEastAsia" w:cstheme="minorEastAsia"/>
          <w:b w:val="0"/>
          <w:i w:val="0"/>
          <w:caps w:val="0"/>
          <w:color w:val="auto"/>
          <w:spacing w:val="0"/>
          <w:sz w:val="21"/>
          <w:szCs w:val="21"/>
          <w:shd w:val="clear" w:fill="FFFFFF"/>
        </w:rPr>
        <w:t>000000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i/>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cstheme="minorEastAsia"/>
          <w:b w:val="0"/>
          <w:bCs/>
          <w:i w:val="0"/>
          <w:iCs/>
          <w:caps w:val="0"/>
          <w:color w:val="auto"/>
          <w:spacing w:val="0"/>
          <w:sz w:val="21"/>
          <w:szCs w:val="21"/>
          <w:shd w:val="clear" w:fill="FFFFFF"/>
          <w:lang w:val="en-US" w:eastAsia="zh-CN"/>
        </w:rPr>
      </w:pPr>
      <w:r>
        <w:rPr>
          <w:rStyle w:val="11"/>
          <w:rFonts w:hint="eastAsia" w:asciiTheme="minorEastAsia" w:hAnsiTheme="minorEastAsia" w:eastAsiaTheme="minorEastAsia" w:cstheme="minorEastAsia"/>
          <w:b w:val="0"/>
          <w:bCs/>
          <w:i w:val="0"/>
          <w:iCs/>
          <w:caps w:val="0"/>
          <w:color w:val="auto"/>
          <w:spacing w:val="0"/>
          <w:sz w:val="21"/>
          <w:szCs w:val="21"/>
          <w:shd w:val="clear" w:fill="FFFFFF"/>
        </w:rPr>
        <w:t>unicode = chr(0x81)</w:t>
      </w:r>
      <w:r>
        <w:rPr>
          <w:rStyle w:val="11"/>
          <w:rFonts w:hint="eastAsia" w:asciiTheme="minorEastAsia" w:hAnsiTheme="minorEastAsia" w:cstheme="minorEastAsia"/>
          <w:b w:val="0"/>
          <w:bCs/>
          <w:i w:val="0"/>
          <w:iCs/>
          <w:caps w:val="0"/>
          <w:color w:val="auto"/>
          <w:spacing w:val="0"/>
          <w:sz w:val="21"/>
          <w:szCs w:val="21"/>
          <w:shd w:val="clear" w:fill="FFFFFF"/>
          <w:lang w:val="en-US" w:eastAsia="zh-CN"/>
        </w:rPr>
        <w:t xml:space="preserve"> 时，结果为：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c281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000001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default" w:asciiTheme="minorEastAsia" w:hAnsiTheme="minorEastAsia" w:eastAsiaTheme="minorEastAsia" w:cstheme="minorEastAsia"/>
          <w:b/>
          <w:bCs w:val="0"/>
          <w:i w:val="0"/>
          <w:iCs/>
          <w:color w:val="auto"/>
          <w:sz w:val="28"/>
          <w:szCs w:val="28"/>
          <w:lang w:val="en-US" w:eastAsia="zh-CN"/>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UTF-16</w:t>
      </w:r>
      <w:r>
        <w:rPr>
          <w:rStyle w:val="11"/>
          <w:rFonts w:hint="eastAsia" w:asciiTheme="minorEastAsia" w:hAnsiTheme="minorEastAsia" w:cstheme="minorEastAsia"/>
          <w:b/>
          <w:bCs w:val="0"/>
          <w:i w:val="0"/>
          <w:iCs/>
          <w:caps w:val="0"/>
          <w:color w:val="auto"/>
          <w:spacing w:val="0"/>
          <w:sz w:val="28"/>
          <w:szCs w:val="28"/>
          <w:shd w:val="clear" w:fill="FFFFFF"/>
          <w:lang w:val="en-US" w:eastAsia="zh-CN"/>
        </w:rPr>
        <w:t>及代理对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UTF-16编码以16位无符号整数为单位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有小端字节序和大端字节序2种编码方式）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第0平面的字符使用utf-16编码时，其数据长度占2个字节，而2字节只多表示65536个码位，unicode有</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使用2字节时只能表示</w:t>
      </w:r>
      <w:r>
        <w:rPr>
          <w:rFonts w:hint="eastAsia" w:asciiTheme="minorEastAsia" w:hAnsiTheme="minorEastAsia" w:eastAsiaTheme="minorEastAsia" w:cstheme="minorEastAsia"/>
          <w:b/>
          <w:bCs/>
          <w:i w:val="0"/>
          <w:caps w:val="0"/>
          <w:color w:val="0000FF"/>
          <w:spacing w:val="0"/>
          <w:sz w:val="21"/>
          <w:szCs w:val="21"/>
          <w:shd w:val="clear" w:fill="E2EFDA" w:themeFill="accent6" w:themeFillTint="32"/>
        </w:rPr>
        <w:t>BMP</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第0平面的字符。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增补平面（第1到16平面）的字符如何用utf-16来表示呢？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答案是使用2个utf-16编码来表示，</w:t>
      </w:r>
      <w:r>
        <w:rPr>
          <w:rFonts w:hint="eastAsia" w:asciiTheme="minorEastAsia" w:hAnsiTheme="minorEastAsia" w:eastAsiaTheme="minorEastAsia" w:cstheme="minorEastAsia"/>
          <w:b w:val="0"/>
          <w:i w:val="0"/>
          <w:caps w:val="0"/>
          <w:color w:val="auto"/>
          <w:spacing w:val="0"/>
          <w:sz w:val="21"/>
          <w:szCs w:val="21"/>
          <w:shd w:val="clear" w:fill="FFFFFF"/>
        </w:rPr>
        <w:t>Unicode编码的设计者将</w:t>
      </w:r>
      <w:r>
        <w:rPr>
          <w:rFonts w:hint="eastAsia" w:asciiTheme="minorEastAsia" w:hAnsiTheme="minorEastAsia" w:cstheme="minorEastAsia"/>
          <w:b w:val="0"/>
          <w:i w:val="0"/>
          <w:caps w:val="0"/>
          <w:color w:val="auto"/>
          <w:spacing w:val="0"/>
          <w:sz w:val="21"/>
          <w:szCs w:val="21"/>
          <w:shd w:val="clear" w:fill="FFFFFF"/>
          <w:lang w:val="en-US" w:eastAsia="zh-CN"/>
        </w:rPr>
        <w:t>第0平面的</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D8</w:t>
      </w:r>
      <w:r>
        <w:rPr>
          <w:rFonts w:hint="eastAsia" w:asciiTheme="minorEastAsia" w:hAnsiTheme="minorEastAsia" w:eastAsiaTheme="minorEastAsia" w:cstheme="minorEastAsia"/>
          <w:b w:val="0"/>
          <w:i w:val="0"/>
          <w:caps w:val="0"/>
          <w:color w:val="auto"/>
          <w:spacing w:val="0"/>
          <w:sz w:val="21"/>
          <w:szCs w:val="21"/>
          <w:shd w:val="clear" w:fill="FFFFFF"/>
        </w:rPr>
        <w:t>00-0x</w:t>
      </w:r>
      <w:r>
        <w:rPr>
          <w:rFonts w:hint="eastAsia" w:asciiTheme="minorEastAsia" w:hAnsiTheme="minorEastAsia" w:eastAsiaTheme="minorEastAsia" w:cstheme="minorEastAsia"/>
          <w:b w:val="0"/>
          <w:i w:val="0"/>
          <w:caps w:val="0"/>
          <w:color w:val="0000FF"/>
          <w:spacing w:val="0"/>
          <w:sz w:val="21"/>
          <w:szCs w:val="21"/>
          <w:shd w:val="clear" w:fill="FFFFFF"/>
        </w:rPr>
        <w:t>DF</w:t>
      </w:r>
      <w:r>
        <w:rPr>
          <w:rFonts w:hint="eastAsia" w:asciiTheme="minorEastAsia" w:hAnsiTheme="minorEastAsia" w:eastAsiaTheme="minorEastAsia" w:cstheme="minorEastAsia"/>
          <w:b w:val="0"/>
          <w:i w:val="0"/>
          <w:caps w:val="0"/>
          <w:color w:val="auto"/>
          <w:spacing w:val="0"/>
          <w:sz w:val="21"/>
          <w:szCs w:val="21"/>
          <w:shd w:val="clear" w:fill="FFFFFF"/>
        </w:rPr>
        <w:t>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2048个码位）</w:t>
      </w:r>
      <w:r>
        <w:rPr>
          <w:rFonts w:hint="eastAsia" w:asciiTheme="minorEastAsia" w:hAnsiTheme="minorEastAsia" w:eastAsiaTheme="minorEastAsia" w:cstheme="minorEastAsia"/>
          <w:b w:val="0"/>
          <w:i w:val="0"/>
          <w:caps w:val="0"/>
          <w:color w:val="auto"/>
          <w:spacing w:val="0"/>
          <w:sz w:val="21"/>
          <w:szCs w:val="21"/>
          <w:shd w:val="clear" w:fill="FFFFFF"/>
        </w:rPr>
        <w:t>保留下来，并称为代理区（Surrogate）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3498"/>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代理码元1（引导代理，高位替代）</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代理码元2（尾随代理，低位替代）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二进制表示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1101 10</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1101 11</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16进制表示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D8</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DB</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DC</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DF</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十进制表示</w:t>
            </w:r>
          </w:p>
        </w:tc>
        <w:tc>
          <w:tcPr>
            <w:tcW w:w="349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55296 ~ 56319</w:t>
            </w:r>
          </w:p>
        </w:tc>
        <w:tc>
          <w:tcPr>
            <w:tcW w:w="3536"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56320 ~ 57343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说明</w:t>
            </w:r>
          </w:p>
        </w:tc>
        <w:tc>
          <w:tcPr>
            <w:tcW w:w="7034" w:type="dxa"/>
            <w:gridSpan w:val="2"/>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四bit表示16个平面，后面的16个</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xxxx</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表示平面1~16的码位映射</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引导代理（</w:t>
      </w:r>
      <w:r>
        <w:rPr>
          <w:rFonts w:hint="eastAsia" w:asciiTheme="minorEastAsia" w:hAnsiTheme="minorEastAsia" w:eastAsiaTheme="minorEastAsia" w:cstheme="minorEastAsia"/>
          <w:b w:val="0"/>
          <w:i w:val="0"/>
          <w:caps w:val="0"/>
          <w:color w:val="auto"/>
          <w:spacing w:val="0"/>
          <w:sz w:val="21"/>
          <w:szCs w:val="21"/>
          <w:shd w:val="clear" w:fill="FFFFFF"/>
        </w:rPr>
        <w:t>高位替代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的第一个</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尾随代理（</w:t>
      </w:r>
      <w:r>
        <w:rPr>
          <w:rFonts w:hint="eastAsia" w:asciiTheme="minorEastAsia" w:hAnsiTheme="minorEastAsia" w:eastAsiaTheme="minorEastAsia" w:cstheme="minorEastAsia"/>
          <w:b w:val="0"/>
          <w:i w:val="0"/>
          <w:caps w:val="0"/>
          <w:color w:val="auto"/>
          <w:spacing w:val="0"/>
          <w:sz w:val="21"/>
          <w:szCs w:val="21"/>
          <w:shd w:val="clear" w:fill="FFFFFF"/>
        </w:rPr>
        <w:t>低位替代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w:t>
      </w:r>
      <w:r>
        <w:rPr>
          <w:rFonts w:hint="eastAsia" w:asciiTheme="minorEastAsia" w:hAnsiTheme="minorEastAsia" w:cstheme="minorEastAsia"/>
          <w:b w:val="0"/>
          <w:i w:val="0"/>
          <w:caps w:val="0"/>
          <w:color w:val="auto"/>
          <w:spacing w:val="0"/>
          <w:sz w:val="21"/>
          <w:szCs w:val="21"/>
          <w:shd w:val="clear" w:fill="FFFFFF"/>
          <w:lang w:val="en-US" w:eastAsia="zh-CN"/>
        </w:rPr>
        <w:t>二</w:t>
      </w:r>
      <w:r>
        <w:rPr>
          <w:rFonts w:hint="eastAsia" w:asciiTheme="minorEastAsia" w:hAnsiTheme="minorEastAsia" w:eastAsiaTheme="minorEastAsia" w:cstheme="minorEastAsia"/>
          <w:b w:val="0"/>
          <w:i w:val="0"/>
          <w:caps w:val="0"/>
          <w:color w:val="auto"/>
          <w:spacing w:val="0"/>
          <w:sz w:val="21"/>
          <w:szCs w:val="21"/>
          <w:shd w:val="clear" w:fill="FFFFFF"/>
        </w:rPr>
        <w:t>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增补平面的码位转为Uint32再减去0x</w:t>
      </w:r>
      <w:r>
        <w:rPr>
          <w:rFonts w:hint="eastAsia" w:asciiTheme="minorEastAsia" w:hAnsiTheme="minorEastAsia" w:cstheme="minorEastAsia"/>
          <w:b w:val="0"/>
          <w:i w:val="0"/>
          <w:caps w:val="0"/>
          <w:color w:val="0000FF"/>
          <w:spacing w:val="0"/>
          <w:sz w:val="21"/>
          <w:szCs w:val="21"/>
          <w:shd w:val="clear" w:fill="FFFFFF"/>
          <w:lang w:val="en-US" w:eastAsia="zh-CN"/>
        </w:rPr>
        <w:t>1</w:t>
      </w:r>
      <w:r>
        <w:rPr>
          <w:rFonts w:hint="eastAsia" w:asciiTheme="minorEastAsia" w:hAnsiTheme="minorEastAsia" w:cstheme="minorEastAsia"/>
          <w:b w:val="0"/>
          <w:i w:val="0"/>
          <w:caps w:val="0"/>
          <w:color w:val="C00000"/>
          <w:spacing w:val="0"/>
          <w:sz w:val="21"/>
          <w:szCs w:val="21"/>
          <w:shd w:val="clear" w:fill="FFFFFF"/>
          <w:lang w:val="en-US" w:eastAsia="zh-CN"/>
        </w:rPr>
        <w:t>00</w:t>
      </w:r>
      <w:r>
        <w:rPr>
          <w:rFonts w:hint="eastAsia" w:asciiTheme="minorEastAsia" w:hAnsiTheme="minorEastAsia" w:cstheme="minorEastAsia"/>
          <w:b w:val="0"/>
          <w:i w:val="0"/>
          <w:caps w:val="0"/>
          <w:color w:val="0000FF"/>
          <w:spacing w:val="0"/>
          <w:sz w:val="21"/>
          <w:szCs w:val="21"/>
          <w:shd w:val="clear" w:fill="FFFFFF"/>
          <w:lang w:val="en-US" w:eastAsia="zh-CN"/>
        </w:rPr>
        <w:t>00</w:t>
      </w:r>
      <w:r>
        <w:rPr>
          <w:rFonts w:hint="eastAsia" w:asciiTheme="minorEastAsia" w:hAnsiTheme="minorEastAsia" w:cstheme="minorEastAsia"/>
          <w:b w:val="0"/>
          <w:i w:val="0"/>
          <w:caps w:val="0"/>
          <w:color w:val="auto"/>
          <w:spacing w:val="0"/>
          <w:sz w:val="21"/>
          <w:szCs w:val="21"/>
          <w:shd w:val="clear" w:fill="FFFFFF"/>
          <w:lang w:val="en-US" w:eastAsia="zh-CN"/>
        </w:rPr>
        <w:t>，得到的值在20bit内，将前10bit放入代理码元1中的</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r>
        <w:rPr>
          <w:rFonts w:hint="eastAsia" w:asciiTheme="minorEastAsia" w:hAnsiTheme="minorEastAsia" w:cstheme="minorEastAsia"/>
          <w:b w:val="0"/>
          <w:i w:val="0"/>
          <w:caps w:val="0"/>
          <w:color w:val="auto"/>
          <w:spacing w:val="0"/>
          <w:sz w:val="21"/>
          <w:szCs w:val="21"/>
          <w:shd w:val="clear" w:fill="FFFFFF"/>
          <w:lang w:val="en-US" w:eastAsia="zh-CN"/>
        </w:rPr>
        <w:t>中，将后10bit放入代理码元2中的</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r>
        <w:rPr>
          <w:rFonts w:hint="eastAsia" w:asciiTheme="minorEastAsia" w:hAnsiTheme="minorEastAsia" w:cstheme="minorEastAsia"/>
          <w:b w:val="0"/>
          <w:i w:val="0"/>
          <w:caps w:val="0"/>
          <w:color w:val="auto"/>
          <w:spacing w:val="0"/>
          <w:sz w:val="21"/>
          <w:szCs w:val="21"/>
          <w:shd w:val="clear" w:fill="FFFFFF"/>
          <w:lang w:val="en-US" w:eastAsia="zh-CN"/>
        </w:rPr>
        <w:t>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utf16code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utf16code.hex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28d8c1de    小端字节序，前面的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为BOM字节序标记，请忽略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即：     28d8 c1de       对应逻辑上的  D828 DEC1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总结：</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BMP平面（第0平面）中的所有字符使用一个utf-16编码（2字节）；增补平面使用2个utf-16编码（4字节），这2个utf-16编码称为</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utf-16代理对</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FFFFFF"/>
          <w:lang w:val="en-US" w:eastAsia="zh-CN"/>
        </w:rPr>
        <w:t>Surrogate Pair</w:t>
      </w:r>
      <w:r>
        <w:rPr>
          <w:rFonts w:hint="eastAsia" w:asciiTheme="minorEastAsia" w:hAnsiTheme="minorEastAsia" w:cstheme="minorEastAsia"/>
          <w:b w:val="0"/>
          <w:i w:val="0"/>
          <w:caps w:val="0"/>
          <w:color w:val="auto"/>
          <w:spacing w:val="0"/>
          <w:sz w:val="21"/>
          <w:szCs w:val="21"/>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LE（Little Endian）小端字节序，逻辑上的低字节在内存地址高位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BE（Big Endian）大端字节序，网络字节序，逻辑上的低字节在内存地址低位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UTF-32编码以32位无符号整数为单位。Unicode的UTF-32编码就是其对应的32位无符号整数。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根据字节序的不同，UTF-16可以被实现为UTF-16LE或UTF-16BE，UTF-32可以被实现为UTF-32LE或UTF-32BE。例如：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unicdoe码位</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UTF-16LE</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UTF-16BE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UTF-32LE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0xC2A3</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C2 A3</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 00 00</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00 00 C2 A3</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0x01a2c1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utf32code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utf32code.hex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c1a20100      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表示BOM字节序标记，请忽略</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c1a20100   对应逻辑上的  0001 a2c1</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2"/>
        <w:rPr>
          <w:rFonts w:hint="eastAsia" w:ascii="宋体" w:hAnsi="宋体" w:eastAsia="宋体" w:cs="宋体"/>
          <w:b/>
          <w:bCs/>
          <w:i w:val="0"/>
          <w:caps w:val="0"/>
          <w:color w:val="333333"/>
          <w:spacing w:val="0"/>
          <w:sz w:val="28"/>
          <w:szCs w:val="28"/>
          <w:shd w:val="clear" w:fill="FFFFFF"/>
          <w:lang w:val="en-US" w:eastAsia="zh-CN"/>
        </w:rPr>
      </w:pPr>
      <w:r>
        <w:rPr>
          <w:rFonts w:hint="eastAsia" w:ascii="宋体" w:hAnsi="宋体" w:eastAsia="宋体" w:cs="宋体"/>
          <w:b/>
          <w:bCs/>
          <w:i w:val="0"/>
          <w:caps w:val="0"/>
          <w:color w:val="333333"/>
          <w:spacing w:val="0"/>
          <w:sz w:val="28"/>
          <w:szCs w:val="28"/>
          <w:shd w:val="clear" w:fill="FFFFFF"/>
          <w:lang w:val="en-US" w:eastAsia="zh-CN"/>
        </w:rPr>
        <w:t>★字节顺序标记BOM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BOM（Byte Order Mark）字节顺序标记</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在UCS编码中有一个叫做</w:t>
      </w:r>
      <w:r>
        <w:rPr>
          <w:rFonts w:hint="eastAsia" w:ascii="宋体" w:hAnsi="宋体" w:eastAsia="宋体" w:cs="宋体"/>
          <w:b w:val="0"/>
          <w:i w:val="0"/>
          <w:caps w:val="0"/>
          <w:color w:val="333333"/>
          <w:spacing w:val="0"/>
          <w:sz w:val="21"/>
          <w:szCs w:val="21"/>
          <w:shd w:val="clear" w:fill="E2EFDA" w:themeFill="accent6" w:themeFillTint="32"/>
          <w:lang w:val="en-US" w:eastAsia="zh-CN"/>
        </w:rPr>
        <w:t>Zero Width No-Break Space</w:t>
      </w:r>
      <w:r>
        <w:rPr>
          <w:rFonts w:hint="eastAsia" w:ascii="宋体" w:hAnsi="宋体" w:eastAsia="宋体" w:cs="宋体"/>
          <w:b w:val="0"/>
          <w:i w:val="0"/>
          <w:caps w:val="0"/>
          <w:color w:val="333333"/>
          <w:spacing w:val="0"/>
          <w:sz w:val="21"/>
          <w:szCs w:val="21"/>
          <w:shd w:val="clear" w:fill="FFFFFF"/>
          <w:lang w:val="en-US" w:eastAsia="zh-CN"/>
        </w:rPr>
        <w:t>（零宽无间断间隔）的字符，它的编码是</w:t>
      </w:r>
      <w:r>
        <w:rPr>
          <w:rFonts w:hint="eastAsia" w:ascii="宋体" w:hAnsi="宋体" w:eastAsia="宋体" w:cs="宋体"/>
          <w:b w:val="0"/>
          <w:i w:val="0"/>
          <w:caps w:val="0"/>
          <w:color w:val="0000FF"/>
          <w:spacing w:val="0"/>
          <w:sz w:val="21"/>
          <w:szCs w:val="21"/>
          <w:shd w:val="clear" w:fill="FFFFFF"/>
          <w:lang w:val="en-US" w:eastAsia="zh-CN"/>
        </w:rPr>
        <w:t>FEFF</w:t>
      </w:r>
      <w:r>
        <w:rPr>
          <w:rFonts w:hint="eastAsia" w:ascii="宋体" w:hAnsi="宋体" w:eastAsia="宋体" w:cs="宋体"/>
          <w:b w:val="0"/>
          <w:i w:val="0"/>
          <w:caps w:val="0"/>
          <w:color w:val="333333"/>
          <w:spacing w:val="0"/>
          <w:sz w:val="21"/>
          <w:szCs w:val="21"/>
          <w:shd w:val="clear" w:fill="FFFFFF"/>
          <w:lang w:val="en-US" w:eastAsia="zh-CN"/>
        </w:rPr>
        <w:t>。而FFFE在UCS中是不存在的字符，所以不应该出现在实际传输中。UCS规范建议在传输字节流前，先传输字符Zero Width No-Break Space。这样如果接收者收到FEFF时就表明这个字节流是Big-Endian的；如果收到FFFE，就表明这个字节流是Little-Endian的。因此字符"Zero Width No-Break Space"（零宽无间断间隔）又被称作BOM。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UTF-8不需要BOM来表明字节顺序，但可以</w:t>
      </w:r>
      <w:r>
        <w:rPr>
          <w:rFonts w:hint="eastAsia" w:ascii="宋体" w:hAnsi="宋体" w:eastAsia="宋体" w:cs="宋体"/>
          <w:b w:val="0"/>
          <w:i w:val="0"/>
          <w:caps w:val="0"/>
          <w:color w:val="333333"/>
          <w:spacing w:val="0"/>
          <w:sz w:val="21"/>
          <w:szCs w:val="21"/>
          <w:shd w:val="clear" w:fill="E2EFDA" w:themeFill="accent6" w:themeFillTint="32"/>
          <w:lang w:val="en-US" w:eastAsia="zh-CN"/>
        </w:rPr>
        <w:t>用BOM来表明编码方式</w:t>
      </w:r>
      <w:r>
        <w:rPr>
          <w:rFonts w:hint="eastAsia" w:ascii="宋体" w:hAnsi="宋体" w:eastAsia="宋体" w:cs="宋体"/>
          <w:b w:val="0"/>
          <w:i w:val="0"/>
          <w:caps w:val="0"/>
          <w:color w:val="333333"/>
          <w:spacing w:val="0"/>
          <w:sz w:val="21"/>
          <w:szCs w:val="21"/>
          <w:shd w:val="clear" w:fill="FFFFFF"/>
          <w:lang w:val="en-US" w:eastAsia="zh-CN"/>
        </w:rPr>
        <w:t>。字符"Zero Width No-Break Space"的UTF-8编码是EF BB BF。所以如果接收者收到以</w:t>
      </w:r>
      <w:r>
        <w:rPr>
          <w:rFonts w:hint="eastAsia" w:ascii="宋体" w:hAnsi="宋体" w:eastAsia="宋体" w:cs="宋体"/>
          <w:b w:val="0"/>
          <w:i w:val="0"/>
          <w:caps w:val="0"/>
          <w:color w:val="0000FF"/>
          <w:spacing w:val="0"/>
          <w:sz w:val="21"/>
          <w:szCs w:val="21"/>
          <w:shd w:val="clear" w:fill="FFFFFF"/>
          <w:lang w:val="en-US" w:eastAsia="zh-CN"/>
        </w:rPr>
        <w:t>EF BB BF</w:t>
      </w:r>
      <w:r>
        <w:rPr>
          <w:rFonts w:hint="eastAsia" w:ascii="宋体" w:hAnsi="宋体" w:eastAsia="宋体" w:cs="宋体"/>
          <w:b w:val="0"/>
          <w:i w:val="0"/>
          <w:caps w:val="0"/>
          <w:color w:val="333333"/>
          <w:spacing w:val="0"/>
          <w:sz w:val="21"/>
          <w:szCs w:val="21"/>
          <w:shd w:val="clear" w:fill="FFFFFF"/>
          <w:lang w:val="en-US" w:eastAsia="zh-CN"/>
        </w:rPr>
        <w:t>开头的字节流，就知道这是UTF-8编码了。Windows就是使用BOM来标记文本文件的编码方式的。</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字符U+FEFF如果出现在字节流的开头，则用来标识该字节流的字节序，是高位在前还是低位在前。如果它出现在字节流的中间，则表示</w:t>
      </w:r>
      <w:r>
        <w:rPr>
          <w:rFonts w:hint="eastAsia" w:ascii="宋体" w:hAnsi="宋体" w:eastAsia="宋体" w:cs="宋体"/>
          <w:b w:val="0"/>
          <w:i w:val="0"/>
          <w:caps w:val="0"/>
          <w:color w:val="0000FF"/>
          <w:spacing w:val="0"/>
          <w:sz w:val="21"/>
          <w:szCs w:val="21"/>
          <w:shd w:val="clear" w:fill="FFFFFF"/>
          <w:lang w:val="en-US" w:eastAsia="zh-CN"/>
        </w:rPr>
        <w:t>零宽度非换行空格</w:t>
      </w:r>
      <w:r>
        <w:rPr>
          <w:rFonts w:hint="eastAsia" w:ascii="宋体" w:hAnsi="宋体" w:eastAsia="宋体" w:cs="宋体"/>
          <w:b w:val="0"/>
          <w:i w:val="0"/>
          <w:caps w:val="0"/>
          <w:color w:val="333333"/>
          <w:spacing w:val="0"/>
          <w:sz w:val="21"/>
          <w:szCs w:val="21"/>
          <w:shd w:val="clear" w:fill="FFFFFF"/>
          <w:lang w:val="en-US" w:eastAsia="zh-CN"/>
        </w:rPr>
        <w:t>的意义，用户看起来就是一个空格。从Unicode3.2开始，U+FEFF只能出现在字节流的开头，只能用于标识字节序，除此之外的用法已被舍弃。取而代之的是，使用U+2060来表达</w:t>
      </w:r>
      <w:r>
        <w:rPr>
          <w:rFonts w:hint="eastAsia" w:ascii="宋体" w:hAnsi="宋体" w:eastAsia="宋体" w:cs="宋体"/>
          <w:b w:val="0"/>
          <w:i w:val="0"/>
          <w:caps w:val="0"/>
          <w:color w:val="0000FF"/>
          <w:spacing w:val="0"/>
          <w:sz w:val="21"/>
          <w:szCs w:val="21"/>
          <w:shd w:val="clear" w:fill="FFFFFF"/>
          <w:lang w:val="en-US" w:eastAsia="zh-CN"/>
        </w:rPr>
        <w:t>零宽度无断空白</w:t>
      </w:r>
      <w:r>
        <w:rPr>
          <w:rFonts w:hint="eastAsia" w:ascii="宋体" w:hAnsi="宋体" w:eastAsia="宋体" w:cs="宋体"/>
          <w:b w:val="0"/>
          <w:i w:val="0"/>
          <w:caps w:val="0"/>
          <w:color w:val="333333"/>
          <w:spacing w:val="0"/>
          <w:sz w:val="21"/>
          <w:szCs w:val="21"/>
          <w:shd w:val="clear" w:fill="FFFFFF"/>
          <w:lang w:val="en-US" w:eastAsia="zh-CN"/>
        </w:rPr>
        <w:t>。</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不同编码的字节顺序标记的表示：</w:t>
      </w:r>
    </w:p>
    <w:tbl>
      <w:tblPr>
        <w:tblStyle w:val="9"/>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编码</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BOM表示(十六进制)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default"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vertAlign w:val="baseline"/>
                <w:lang w:val="en-US" w:eastAsia="zh-CN"/>
              </w:rPr>
              <w:t>UTF-8</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0000FF"/>
                <w:spacing w:val="0"/>
                <w:sz w:val="21"/>
                <w:szCs w:val="21"/>
                <w:shd w:val="clear" w:fill="FFFFFF"/>
                <w:lang w:val="en-US" w:eastAsia="zh-CN"/>
              </w:rPr>
              <w:t>EF BB 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UTF-16（大端字节序）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UTF-16（小端字节序）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0000FF"/>
                <w:spacing w:val="0"/>
                <w:sz w:val="21"/>
                <w:szCs w:val="21"/>
                <w:shd w:val="clear" w:fill="FFFFFF"/>
                <w:lang w:val="en-US" w:eastAsia="zh-CN"/>
              </w:rPr>
              <w:t>FF 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00 00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FF FE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UTF-7</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2B 2F 76和以下的一个字节：  [ 38 | 39 | 2B | 2F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F7 64 4C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en:UTF-EBCDIC</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DD 73 66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 xml:space="preserve">en: </w:t>
            </w:r>
            <w:r>
              <w:rPr>
                <w:rFonts w:hint="eastAsia" w:ascii="宋体" w:hAnsi="宋体" w:eastAsia="宋体" w:cs="宋体"/>
                <w:b w:val="0"/>
                <w:i w:val="0"/>
                <w:caps w:val="0"/>
                <w:color w:val="333333"/>
                <w:spacing w:val="0"/>
                <w:sz w:val="15"/>
                <w:szCs w:val="15"/>
                <w:shd w:val="clear" w:fill="FFFFFF"/>
                <w:lang w:val="en-US" w:eastAsia="zh-CN"/>
              </w:rPr>
              <w:t>Standard Compression Scheme for Unicode</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0E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en:BOCU-1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FB EE 28及可能跟随着FF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GB-18030</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84 31 95 33</w:t>
            </w:r>
          </w:p>
        </w:tc>
      </w:tr>
    </w:tbl>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★注意</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各编程语言对utf编码方式的BOM处理方式不同，需要提前了解其验证，比如：</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python在将字符转为utf8编码时为网络字节序，不带BOM；转为utf16时为小端字节序，带BOM；转为utf32时为小端字节序，带BOM</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bCs/>
          <w:i w:val="0"/>
          <w:caps w:val="0"/>
          <w:color w:val="auto"/>
          <w:spacing w:val="0"/>
          <w:sz w:val="21"/>
          <w:szCs w:val="21"/>
          <w:shd w:val="clear" w:fill="FFFFFF"/>
          <w:lang w:val="en-US" w:eastAsia="zh-CN"/>
        </w:rPr>
        <w:t>★Unicode历代版本</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91"/>
        <w:gridCol w:w="768"/>
        <w:gridCol w:w="823"/>
        <w:gridCol w:w="808"/>
        <w:gridCol w:w="5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版本号</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发布日期</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该阶段总分区数</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该阶段总字符数</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 xml:space="preserve">已知的扩增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1991/10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最初包含的文字有：阿拉伯字母、亚美尼亚字母、孟加拉文、注音符号、西里尔字母、天城文、格鲁吉亚字母、希腊字母、古吉拉特文、古木基文、谚文、希伯来字母、平假名、卡纳达文、片假名、寮文字、拉丁字母、马拉亚拉姆文、奥里亚文、泰米尔文、泰卢固文、泰文字、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1992/6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28359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定义</w:t>
            </w:r>
            <w:r>
              <w:rPr>
                <w:rStyle w:val="14"/>
                <w:rFonts w:hint="eastAsia" w:asciiTheme="minorEastAsia" w:hAnsiTheme="minorEastAsia" w:eastAsiaTheme="minorEastAsia" w:cstheme="minorEastAsia"/>
                <w:sz w:val="15"/>
                <w:szCs w:val="15"/>
                <w:lang w:val="en-US" w:eastAsia="zh-CN" w:bidi="ar"/>
              </w:rPr>
              <w:t>中日韩統一</w:t>
            </w:r>
            <w:r>
              <w:rPr>
                <w:rStyle w:val="13"/>
                <w:rFonts w:hint="eastAsia" w:asciiTheme="minorEastAsia" w:hAnsiTheme="minorEastAsia" w:eastAsiaTheme="minorEastAsia" w:cstheme="minorEastAsia"/>
                <w:sz w:val="15"/>
                <w:szCs w:val="15"/>
                <w:lang w:val="en-US" w:eastAsia="zh-CN" w:bidi="ar"/>
              </w:rPr>
              <w:t>表意文字最初的</w:t>
            </w:r>
            <w:r>
              <w:rPr>
                <w:rStyle w:val="15"/>
                <w:rFonts w:hint="eastAsia" w:asciiTheme="minorEastAsia" w:hAnsiTheme="minorEastAsia" w:eastAsiaTheme="minorEastAsia" w:cstheme="minorEastAsia"/>
                <w:sz w:val="15"/>
                <w:szCs w:val="15"/>
                <w:lang w:val="en-US" w:eastAsia="zh-CN" w:bidi="ar"/>
              </w:rPr>
              <w:t>20902</w:t>
            </w:r>
            <w:r>
              <w:rPr>
                <w:rStyle w:val="13"/>
                <w:rFonts w:hint="eastAsia" w:asciiTheme="minorEastAsia" w:hAnsiTheme="minorEastAsia" w:eastAsiaTheme="minorEastAsia" w:cstheme="minorEastAsia"/>
                <w:sz w:val="15"/>
                <w:szCs w:val="15"/>
                <w:lang w:val="en-US" w:eastAsia="zh-CN" w:bidi="ar"/>
              </w:rPr>
              <w:t>个字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1993/6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34233</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于原有</w:t>
            </w:r>
            <w:r>
              <w:rPr>
                <w:rStyle w:val="15"/>
                <w:rFonts w:hint="eastAsia" w:asciiTheme="minorEastAsia" w:hAnsiTheme="minorEastAsia" w:eastAsiaTheme="minorEastAsia" w:cstheme="minorEastAsia"/>
                <w:sz w:val="15"/>
                <w:szCs w:val="15"/>
                <w:lang w:val="en-US" w:eastAsia="zh-CN" w:bidi="ar"/>
              </w:rPr>
              <w:t>2350</w:t>
            </w:r>
            <w:r>
              <w:rPr>
                <w:rStyle w:val="13"/>
                <w:rFonts w:hint="eastAsia" w:asciiTheme="minorEastAsia" w:hAnsiTheme="minorEastAsia" w:eastAsiaTheme="minorEastAsia" w:cstheme="minorEastAsia"/>
                <w:sz w:val="15"/>
                <w:szCs w:val="15"/>
                <w:lang w:val="en-US" w:eastAsia="zh-CN" w:bidi="ar"/>
              </w:rPr>
              <w:t>个谚文字母的基础上新增</w:t>
            </w:r>
            <w:r>
              <w:rPr>
                <w:rStyle w:val="15"/>
                <w:rFonts w:hint="eastAsia" w:asciiTheme="minorEastAsia" w:hAnsiTheme="minorEastAsia" w:eastAsiaTheme="minorEastAsia" w:cstheme="minorEastAsia"/>
                <w:sz w:val="15"/>
                <w:szCs w:val="15"/>
                <w:lang w:val="en-US" w:eastAsia="zh-CN" w:bidi="ar"/>
              </w:rPr>
              <w:t>4306</w:t>
            </w:r>
            <w:r>
              <w:rPr>
                <w:rStyle w:val="13"/>
                <w:rFonts w:hint="eastAsia" w:asciiTheme="minorEastAsia" w:hAnsiTheme="minorEastAsia" w:eastAsiaTheme="minorEastAsia" w:cstheme="minorEastAsia"/>
                <w:sz w:val="15"/>
                <w:szCs w:val="15"/>
                <w:lang w:val="en-US" w:eastAsia="zh-CN" w:bidi="ar"/>
              </w:rPr>
              <w:t>个谚文字母，移除藏文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38590</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移除原有的谚文字母设置，于新的编码范围更换成</w:t>
            </w:r>
            <w:r>
              <w:rPr>
                <w:rStyle w:val="15"/>
                <w:rFonts w:hint="eastAsia" w:asciiTheme="minorEastAsia" w:hAnsiTheme="minorEastAsia" w:eastAsiaTheme="minorEastAsia" w:cstheme="minorEastAsia"/>
                <w:sz w:val="15"/>
                <w:szCs w:val="15"/>
                <w:lang w:val="en-US" w:eastAsia="zh-CN" w:bidi="ar"/>
              </w:rPr>
              <w:t>11172</w:t>
            </w:r>
            <w:r>
              <w:rPr>
                <w:rStyle w:val="13"/>
                <w:rFonts w:hint="eastAsia" w:asciiTheme="minorEastAsia" w:hAnsiTheme="minorEastAsia" w:eastAsiaTheme="minorEastAsia" w:cstheme="minorEastAsia"/>
                <w:sz w:val="15"/>
                <w:szCs w:val="15"/>
                <w:lang w:val="en-US" w:eastAsia="zh-CN" w:bidi="ar"/>
              </w:rPr>
              <w:t>个新的谚文字母。藏文重新加入，但编码位置更换。代理字符机制建立，并将第</w:t>
            </w:r>
            <w:r>
              <w:rPr>
                <w:rStyle w:val="15"/>
                <w:rFonts w:hint="eastAsia" w:asciiTheme="minorEastAsia" w:hAnsiTheme="minorEastAsia" w:eastAsiaTheme="minorEastAsia" w:cstheme="minorEastAsia"/>
                <w:sz w:val="15"/>
                <w:szCs w:val="15"/>
                <w:lang w:val="en-US" w:eastAsia="zh-CN" w:bidi="ar"/>
              </w:rPr>
              <w:t>15</w:t>
            </w:r>
            <w:r>
              <w:rPr>
                <w:rStyle w:val="13"/>
                <w:rFonts w:hint="eastAsia" w:asciiTheme="minorEastAsia" w:hAnsiTheme="minorEastAsia" w:eastAsiaTheme="minorEastAsia" w:cstheme="minorEastAsia"/>
                <w:sz w:val="15"/>
                <w:szCs w:val="15"/>
                <w:lang w:val="en-US" w:eastAsia="zh-CN" w:bidi="ar"/>
              </w:rPr>
              <w:t>与第</w:t>
            </w:r>
            <w:r>
              <w:rPr>
                <w:rStyle w:val="15"/>
                <w:rFonts w:hint="eastAsia" w:asciiTheme="minorEastAsia" w:hAnsiTheme="minorEastAsia" w:eastAsiaTheme="minorEastAsia" w:cstheme="minorEastAsia"/>
                <w:sz w:val="15"/>
                <w:szCs w:val="15"/>
                <w:lang w:val="en-US" w:eastAsia="zh-CN" w:bidi="ar"/>
              </w:rPr>
              <w:t>16</w:t>
            </w:r>
            <w:r>
              <w:rPr>
                <w:rStyle w:val="13"/>
                <w:rFonts w:hint="eastAsia" w:asciiTheme="minorEastAsia" w:hAnsiTheme="minorEastAsia" w:eastAsiaTheme="minorEastAsia" w:cstheme="minorEastAsia"/>
                <w:sz w:val="15"/>
                <w:szCs w:val="15"/>
                <w:lang w:val="en-US" w:eastAsia="zh-CN" w:bidi="ar"/>
              </w:rPr>
              <w:t>平面分配给私人使用区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1998/5</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38952</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新增欧元符号与对象替换字符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1999/9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49259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新增切罗基文、埃塞俄比亚语、高棉语、蒙古语、缅甸语、欧甘字母、卢恩字母、僧伽罗语、叙利亚語、它拿字母、加拿大原住民音节文字、彝文，以及部分盲文图案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2001/3</w:t>
            </w:r>
          </w:p>
        </w:tc>
        <w:tc>
          <w:tcPr>
            <w:tcW w:w="8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80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94205</w:t>
            </w:r>
          </w:p>
        </w:tc>
        <w:tc>
          <w:tcPr>
            <w:tcW w:w="543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新增犹他字母、哥特字母、古意大利字母、音乐符号、拜占庭音乐符号，追加了</w:t>
            </w:r>
            <w:r>
              <w:rPr>
                <w:rStyle w:val="15"/>
                <w:rFonts w:hint="eastAsia" w:asciiTheme="minorEastAsia" w:hAnsiTheme="minorEastAsia" w:eastAsiaTheme="minorEastAsia" w:cstheme="minorEastAsia"/>
                <w:sz w:val="15"/>
                <w:szCs w:val="15"/>
                <w:lang w:val="en-US" w:eastAsia="zh-CN" w:bidi="ar"/>
              </w:rPr>
              <w:t>42711</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B</w:t>
            </w:r>
            <w:r>
              <w:rPr>
                <w:rStyle w:val="13"/>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2002/3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95221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新增菲律宾文字：布锡文、哈努诺文、他加禄语、塔格巴奴亚文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2003/4</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96447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新增塞浦路斯音节文字、林布字母、线形文字</w:t>
            </w:r>
            <w:r>
              <w:rPr>
                <w:rStyle w:val="15"/>
                <w:rFonts w:hint="eastAsia" w:asciiTheme="minorEastAsia" w:hAnsiTheme="minorEastAsia" w:eastAsiaTheme="minorEastAsia" w:cstheme="minorEastAsia"/>
                <w:sz w:val="15"/>
                <w:szCs w:val="15"/>
                <w:lang w:val="en-US" w:eastAsia="zh-CN" w:bidi="ar"/>
              </w:rPr>
              <w:t>B</w:t>
            </w:r>
            <w:r>
              <w:rPr>
                <w:rStyle w:val="13"/>
                <w:rFonts w:hint="eastAsia" w:asciiTheme="minorEastAsia" w:hAnsiTheme="minorEastAsia" w:eastAsiaTheme="minorEastAsia" w:cstheme="minorEastAsia"/>
                <w:sz w:val="15"/>
                <w:szCs w:val="15"/>
                <w:lang w:val="en-US" w:eastAsia="zh-CN" w:bidi="ar"/>
              </w:rPr>
              <w:t>、奥斯曼亚字母、萧伯纳字母、德宏傣文、乌加里特字母，以及六十四卦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7"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2005/3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97720</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新增布吉文、格拉哥里字母、佉卢文、西双版纳傣文、古波斯语、锡尔赫特文、提非纳文。科普特字母从希腊语区块中分離了出来。新增了古希腊音乐符号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2006/7</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99089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新增巴厘语、楔形文字、西非书面文字、八思巴文、腓尼基字母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8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2008/4</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100713</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卡利亚语、占婆字母、克耶黎语、绒巴文、利西亚语、吕底亚语、桑塔利文、拉让文、索拉什特拉文、巽他语、瓦伊语。同时增加了斐斯托斯圆盘、麻将、多米诺骨牌上的符号。对缅甸语做了重要的补充，追加了手抄缩写的额外字母，追加了大写</w:t>
            </w:r>
            <w:r>
              <w:rPr>
                <w:rStyle w:val="15"/>
                <w:rFonts w:hint="eastAsia" w:asciiTheme="minorEastAsia" w:hAnsiTheme="minorEastAsia" w:eastAsiaTheme="minorEastAsia" w:cstheme="minorEastAsia"/>
                <w:sz w:val="15"/>
                <w:szCs w:val="15"/>
                <w:lang w:val="en-US" w:eastAsia="zh-CN" w:bidi="ar"/>
              </w:rPr>
              <w:t>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2009/10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107361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新增阿维斯陀语、巴姆穆文字、埃及象形文字（加汀纳符号表，涵盖</w:t>
            </w:r>
            <w:r>
              <w:rPr>
                <w:rStyle w:val="15"/>
                <w:rFonts w:hint="eastAsia" w:asciiTheme="minorEastAsia" w:hAnsiTheme="minorEastAsia" w:eastAsiaTheme="minorEastAsia" w:cstheme="minorEastAsia"/>
                <w:sz w:val="15"/>
                <w:szCs w:val="15"/>
                <w:lang w:val="en-US" w:eastAsia="zh-CN" w:bidi="ar"/>
              </w:rPr>
              <w:t>1071</w:t>
            </w:r>
            <w:r>
              <w:rPr>
                <w:rStyle w:val="13"/>
                <w:rFonts w:hint="eastAsia" w:asciiTheme="minorEastAsia" w:hAnsiTheme="minorEastAsia" w:eastAsiaTheme="minorEastAsia" w:cstheme="minorEastAsia"/>
                <w:sz w:val="15"/>
                <w:szCs w:val="15"/>
                <w:lang w:val="en-US" w:eastAsia="zh-CN" w:bidi="ar"/>
              </w:rPr>
              <w:t>个符号）、亚拉姆语、巴拉维碑铭体、帕提亚碑铭体、爪哇语、凱提文、老傈僳文、曼尼普尔文、南阿拉伯字母、古突厥语、撒玛利亚语、老傣文、傣越文。追加</w:t>
            </w:r>
            <w:r>
              <w:rPr>
                <w:rStyle w:val="15"/>
                <w:rFonts w:hint="eastAsia" w:asciiTheme="minorEastAsia" w:hAnsiTheme="minorEastAsia" w:eastAsiaTheme="minorEastAsia" w:cstheme="minorEastAsia"/>
                <w:sz w:val="15"/>
                <w:szCs w:val="15"/>
                <w:lang w:val="en-US" w:eastAsia="zh-CN" w:bidi="ar"/>
              </w:rPr>
              <w:t>4149</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C</w:t>
            </w:r>
            <w:r>
              <w:rPr>
                <w:rStyle w:val="13"/>
                <w:rFonts w:hint="eastAsia" w:asciiTheme="minorEastAsia" w:hAnsiTheme="minorEastAsia" w:eastAsiaTheme="minorEastAsia" w:cstheme="minorEastAsia"/>
                <w:sz w:val="15"/>
                <w:szCs w:val="15"/>
                <w:lang w:val="en-US" w:eastAsia="zh-CN" w:bidi="ar"/>
              </w:rPr>
              <w:t>），同时扩展了古韩语和吠陀梵语的字符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2010/10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109449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新增巴塔克字母、婆罗米文字、曼达字母、纸牌符号、交通标志、地图符号、炼金术符号、颜文字、绘文字。追加</w:t>
            </w:r>
            <w:r>
              <w:rPr>
                <w:rStyle w:val="15"/>
                <w:rFonts w:hint="eastAsia" w:asciiTheme="minorEastAsia" w:hAnsiTheme="minorEastAsia" w:eastAsiaTheme="minorEastAsia" w:cstheme="minorEastAsia"/>
                <w:sz w:val="15"/>
                <w:szCs w:val="15"/>
                <w:lang w:val="en-US" w:eastAsia="zh-CN" w:bidi="ar"/>
              </w:rPr>
              <w:t>222</w:t>
            </w:r>
            <w:r>
              <w:rPr>
                <w:rStyle w:val="13"/>
                <w:rFonts w:hint="eastAsia" w:asciiTheme="minorEastAsia" w:hAnsiTheme="minorEastAsia" w:eastAsiaTheme="minorEastAsia" w:cstheme="minorEastAsia"/>
                <w:sz w:val="15"/>
                <w:szCs w:val="15"/>
                <w:lang w:val="en-US" w:eastAsia="zh-CN" w:bidi="ar"/>
              </w:rPr>
              <w:t>个额外的中日韩統一表意文字（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D</w:t>
            </w:r>
            <w:r>
              <w:rPr>
                <w:rStyle w:val="13"/>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2012/1</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新增查克马字母、麦罗埃文、麦罗埃象形文字、柏格里苗文、夏拉达文、索拉僧平文字、泰克里文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110182</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土耳其里拉符号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2013/9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5"/>
                <w:rFonts w:hint="eastAsia" w:asciiTheme="minorEastAsia" w:hAnsiTheme="minorEastAsia" w:eastAsiaTheme="minorEastAsia" w:cstheme="minorEastAsia"/>
                <w:sz w:val="15"/>
                <w:szCs w:val="15"/>
                <w:lang w:val="en-US" w:eastAsia="zh-CN" w:bidi="ar"/>
              </w:rPr>
              <w:t>5</w:t>
            </w:r>
            <w:r>
              <w:rPr>
                <w:rStyle w:val="13"/>
                <w:rFonts w:hint="eastAsia" w:asciiTheme="minorEastAsia" w:hAnsiTheme="minorEastAsia" w:eastAsiaTheme="minorEastAsia" w:cstheme="minorEastAsia"/>
                <w:sz w:val="15"/>
                <w:szCs w:val="15"/>
                <w:lang w:val="en-US" w:eastAsia="zh-CN" w:bidi="ar"/>
              </w:rPr>
              <w:t>个双向排版符号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2014/6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113021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新增巴萨字母、高加索阿尔巴尼亚字母、杜普雷严速记、爱尔巴桑字母、古兰塔文、可吉文、库达瓦迪文、线形文字</w:t>
            </w:r>
            <w:r>
              <w:rPr>
                <w:rStyle w:val="15"/>
                <w:rFonts w:hint="eastAsia" w:asciiTheme="minorEastAsia" w:hAnsiTheme="minorEastAsia" w:eastAsiaTheme="minorEastAsia" w:cstheme="minorEastAsia"/>
                <w:sz w:val="15"/>
                <w:szCs w:val="15"/>
                <w:lang w:val="en-US" w:eastAsia="zh-CN" w:bidi="ar"/>
              </w:rPr>
              <w:t>A</w:t>
            </w:r>
            <w:r>
              <w:rPr>
                <w:rStyle w:val="13"/>
                <w:rFonts w:hint="eastAsia" w:asciiTheme="minorEastAsia" w:hAnsiTheme="minorEastAsia" w:eastAsiaTheme="minorEastAsia" w:cstheme="minorEastAsia"/>
                <w:sz w:val="15"/>
                <w:szCs w:val="15"/>
                <w:lang w:val="en-US" w:eastAsia="zh-CN" w:bidi="ar"/>
              </w:rPr>
              <w:t>、马哈佳尼文、摩尼教字母、门得文字、莫迪字母、默文、纳巴泰字母、古北阿拉伯文、古彼尔姆文、杨松录苗文、帕米拉文字、袍清豪文、诗篇巴列维文、悉昙文字、提尔胡塔文、瓦兰齐地文，以及装饰符号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2015/6</w:t>
            </w:r>
          </w:p>
        </w:tc>
        <w:tc>
          <w:tcPr>
            <w:tcW w:w="8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129</w:t>
            </w:r>
          </w:p>
        </w:tc>
        <w:tc>
          <w:tcPr>
            <w:tcW w:w="80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120737</w:t>
            </w:r>
          </w:p>
        </w:tc>
        <w:tc>
          <w:tcPr>
            <w:tcW w:w="543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增加阿洪姆文、安纳托利亚象形文字、哈坦文、穆尔塔尼文、古匈牙利字母、书写符号、</w:t>
            </w:r>
            <w:r>
              <w:rPr>
                <w:rStyle w:val="15"/>
                <w:rFonts w:hint="eastAsia" w:asciiTheme="minorEastAsia" w:hAnsiTheme="minorEastAsia" w:eastAsiaTheme="minorEastAsia" w:cstheme="minorEastAsia"/>
                <w:sz w:val="15"/>
                <w:szCs w:val="15"/>
                <w:lang w:val="en-US" w:eastAsia="zh-CN" w:bidi="ar"/>
              </w:rPr>
              <w:t>5771</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E</w:t>
            </w:r>
            <w:r>
              <w:rPr>
                <w:rStyle w:val="13"/>
                <w:rFonts w:hint="eastAsia" w:asciiTheme="minorEastAsia" w:hAnsiTheme="minorEastAsia" w:eastAsiaTheme="minorEastAsia" w:cstheme="minorEastAsia"/>
                <w:sz w:val="15"/>
                <w:szCs w:val="15"/>
                <w:lang w:val="en-US" w:eastAsia="zh-CN" w:bidi="ar"/>
              </w:rPr>
              <w:t>）、切罗基语小写字母，以及</w:t>
            </w:r>
            <w:r>
              <w:rPr>
                <w:rStyle w:val="15"/>
                <w:rFonts w:hint="eastAsia" w:asciiTheme="minorEastAsia" w:hAnsiTheme="minorEastAsia" w:eastAsiaTheme="minorEastAsia" w:cstheme="minorEastAsia"/>
                <w:sz w:val="15"/>
                <w:szCs w:val="15"/>
                <w:lang w:val="en-US" w:eastAsia="zh-CN" w:bidi="ar"/>
              </w:rPr>
              <w:t>5</w:t>
            </w:r>
            <w:r>
              <w:rPr>
                <w:rStyle w:val="13"/>
                <w:rFonts w:hint="eastAsia" w:asciiTheme="minorEastAsia" w:hAnsiTheme="minorEastAsia" w:eastAsiaTheme="minorEastAsia" w:cstheme="minorEastAsia"/>
                <w:sz w:val="15"/>
                <w:szCs w:val="15"/>
                <w:lang w:val="en-US" w:eastAsia="zh-CN" w:bidi="ar"/>
              </w:rPr>
              <w:t>种绘文字肤色修改字符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2016/6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128237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新增阿德拉姆字母、比奇舒奇文、象雄文、尼泊尔纽瓦字母、欧塞奇字母、西夏文，以及</w:t>
            </w:r>
            <w:r>
              <w:rPr>
                <w:rStyle w:val="17"/>
                <w:rFonts w:hint="eastAsia" w:asciiTheme="minorEastAsia" w:hAnsiTheme="minorEastAsia" w:eastAsiaTheme="minorEastAsia" w:cstheme="minorEastAsia"/>
                <w:sz w:val="15"/>
                <w:szCs w:val="15"/>
                <w:lang w:val="en-US" w:eastAsia="zh-CN" w:bidi="ar"/>
              </w:rPr>
              <w:t>74</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2017/6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136755</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札那巴札尔、索永布文字、马萨拉姆贡德文字、女书、变体假名（非标准平假名）、</w:t>
            </w:r>
            <w:r>
              <w:rPr>
                <w:rStyle w:val="15"/>
                <w:rFonts w:hint="eastAsia" w:asciiTheme="minorEastAsia" w:hAnsiTheme="minorEastAsia" w:eastAsiaTheme="minorEastAsia" w:cstheme="minorEastAsia"/>
                <w:sz w:val="15"/>
                <w:szCs w:val="15"/>
                <w:lang w:val="en-US" w:eastAsia="zh-CN" w:bidi="ar"/>
              </w:rPr>
              <w:t>7494</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F</w:t>
            </w:r>
            <w:r>
              <w:rPr>
                <w:rStyle w:val="13"/>
                <w:rFonts w:hint="eastAsia" w:asciiTheme="minorEastAsia" w:hAnsiTheme="minorEastAsia" w:eastAsiaTheme="minorEastAsia" w:cstheme="minorEastAsia"/>
                <w:sz w:val="15"/>
                <w:szCs w:val="15"/>
                <w:lang w:val="en-US" w:eastAsia="zh-CN" w:bidi="ar"/>
              </w:rPr>
              <w:t>），以及</w:t>
            </w:r>
            <w:r>
              <w:rPr>
                <w:rStyle w:val="15"/>
                <w:rFonts w:hint="eastAsia" w:asciiTheme="minorEastAsia" w:hAnsiTheme="minorEastAsia" w:eastAsiaTheme="minorEastAsia" w:cstheme="minorEastAsia"/>
                <w:sz w:val="15"/>
                <w:szCs w:val="15"/>
                <w:lang w:val="en-US" w:eastAsia="zh-CN" w:bidi="ar"/>
              </w:rPr>
              <w:t>56</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2018/6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146</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137374</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多格拉文、格鲁吉亚文骑士体大写字母、贡贾拉贡德文、哈乃斐罗兴亚文字、望加锡文、梅德法伊德林文、老粟特文、粟特文，以及</w:t>
            </w:r>
            <w:r>
              <w:rPr>
                <w:rStyle w:val="15"/>
                <w:rFonts w:hint="eastAsia" w:asciiTheme="minorEastAsia" w:hAnsiTheme="minorEastAsia" w:eastAsiaTheme="minorEastAsia" w:cstheme="minorEastAsia"/>
                <w:sz w:val="15"/>
                <w:szCs w:val="15"/>
                <w:lang w:val="en-US" w:eastAsia="zh-CN" w:bidi="ar"/>
              </w:rPr>
              <w:t>145</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137928</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埃利迈文、南迪城文、创世纪苗文、文乔文，以及</w:t>
            </w:r>
            <w:r>
              <w:rPr>
                <w:rStyle w:val="15"/>
                <w:rFonts w:hint="eastAsia" w:asciiTheme="minorEastAsia" w:hAnsiTheme="minorEastAsia" w:eastAsiaTheme="minorEastAsia" w:cstheme="minorEastAsia"/>
                <w:sz w:val="15"/>
                <w:szCs w:val="15"/>
                <w:lang w:val="en-US" w:eastAsia="zh-CN" w:bidi="ar"/>
              </w:rPr>
              <w:t>61</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2019/5</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只在</w:t>
            </w:r>
            <w:r>
              <w:rPr>
                <w:rStyle w:val="15"/>
                <w:rFonts w:hint="eastAsia" w:asciiTheme="minorEastAsia" w:hAnsiTheme="minorEastAsia" w:eastAsiaTheme="minorEastAsia" w:cstheme="minorEastAsia"/>
                <w:sz w:val="15"/>
                <w:szCs w:val="15"/>
                <w:lang w:val="en-US" w:eastAsia="zh-CN" w:bidi="ar"/>
              </w:rPr>
              <w:t>U+32FF</w:t>
            </w:r>
            <w:r>
              <w:rPr>
                <w:rStyle w:val="13"/>
                <w:rFonts w:hint="eastAsia" w:asciiTheme="minorEastAsia" w:hAnsiTheme="minorEastAsia" w:eastAsiaTheme="minorEastAsia" w:cstheme="minorEastAsia"/>
                <w:sz w:val="15"/>
                <w:szCs w:val="15"/>
                <w:lang w:val="en-US" w:eastAsia="zh-CN" w:bidi="ar"/>
              </w:rPr>
              <w:t>新增了一个字符，即日本新年号令和的和字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2020/3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143924</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花剌子模语、迪维西语的岛字母、契丹小字、库尔德语字母的雅兹迪体、</w:t>
            </w:r>
            <w:r>
              <w:rPr>
                <w:rStyle w:val="15"/>
                <w:rFonts w:hint="eastAsia" w:asciiTheme="minorEastAsia" w:hAnsiTheme="minorEastAsia" w:eastAsiaTheme="minorEastAsia" w:cstheme="minorEastAsia"/>
                <w:sz w:val="15"/>
                <w:szCs w:val="15"/>
                <w:lang w:val="en-US" w:eastAsia="zh-CN" w:bidi="ar"/>
              </w:rPr>
              <w:t>4969</w:t>
            </w:r>
            <w:r>
              <w:rPr>
                <w:rStyle w:val="13"/>
                <w:rFonts w:hint="eastAsia" w:asciiTheme="minorEastAsia" w:hAnsiTheme="minorEastAsia" w:eastAsiaTheme="minorEastAsia" w:cstheme="minorEastAsia"/>
                <w:sz w:val="15"/>
                <w:szCs w:val="15"/>
                <w:lang w:val="en-US" w:eastAsia="zh-CN" w:bidi="ar"/>
              </w:rPr>
              <w:t>个新增的中日韩统一表意文字（包括</w:t>
            </w:r>
            <w:r>
              <w:rPr>
                <w:rStyle w:val="15"/>
                <w:rFonts w:hint="eastAsia" w:asciiTheme="minorEastAsia" w:hAnsiTheme="minorEastAsia" w:eastAsiaTheme="minorEastAsia" w:cstheme="minorEastAsia"/>
                <w:sz w:val="15"/>
                <w:szCs w:val="15"/>
                <w:lang w:val="en-US" w:eastAsia="zh-CN" w:bidi="ar"/>
              </w:rPr>
              <w:t>4939</w:t>
            </w:r>
            <w:r>
              <w:rPr>
                <w:rStyle w:val="13"/>
                <w:rFonts w:hint="eastAsia" w:asciiTheme="minorEastAsia" w:hAnsiTheme="minorEastAsia" w:eastAsiaTheme="minorEastAsia" w:cstheme="minorEastAsia"/>
                <w:sz w:val="15"/>
                <w:szCs w:val="15"/>
                <w:lang w:val="en-US" w:eastAsia="zh-CN" w:bidi="ar"/>
              </w:rPr>
              <w:t>个位于</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G</w:t>
            </w:r>
            <w:r>
              <w:rPr>
                <w:rStyle w:val="13"/>
                <w:rFonts w:hint="eastAsia" w:asciiTheme="minorEastAsia" w:hAnsiTheme="minorEastAsia" w:eastAsiaTheme="minorEastAsia" w:cstheme="minorEastAsia"/>
                <w:sz w:val="15"/>
                <w:szCs w:val="15"/>
                <w:lang w:val="en-US" w:eastAsia="zh-CN" w:bidi="ar"/>
              </w:rPr>
              <w:t>）、书写豪萨语用的阿拉伯附加字母、沃洛夫语、其他非洲语言、在巴基斯坦书写印德科语和旁遮普语的补充字元、粤语用的注音符号、共享创意授权符号、七十或八十年代电讯用图符、</w:t>
            </w:r>
            <w:r>
              <w:rPr>
                <w:rStyle w:val="15"/>
                <w:rFonts w:hint="eastAsia" w:asciiTheme="minorEastAsia" w:hAnsiTheme="minorEastAsia" w:eastAsiaTheme="minorEastAsia" w:cstheme="minorEastAsia"/>
                <w:sz w:val="15"/>
                <w:szCs w:val="15"/>
                <w:lang w:val="en-US" w:eastAsia="zh-CN" w:bidi="ar"/>
              </w:rPr>
              <w:t>55</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2021/9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159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144697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托托文，用于在印度东北部书写托托语</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塞浦路斯-米诺斯文字，一种未破译的历史文字，主要用于塞浦路斯岛</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维斯库奇文，一种用于书写阿尔巴尼亚语的历史文字，正在经历现代复兴</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回鹘字母，一种历史上在中亚和其他地方用于书写突厥语、汉语、蒙古语、藏语和阿拉伯语的文字</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唐萨文，一种现代文字，用于书写在印度和缅甸使用的唐萨语</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位于第一辅助平面的拉丁文扩展区段（扩展F和G）增加了许多扩展IPA字母 ，和许多用于拉丁语及阿拉伯文字的补充字母，这些字母用于非洲和伊朗、巴基斯坦、马来西亚、印度尼西亚、爪哇和波斯尼亚书写语言，以及书写敬语，以及为《古兰经》使用的补充。</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其它的一些字符添加支持北美和菲律宾、印度和蒙古的语言的文字</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追加9个额外的中日韩统一表意文字（基本多文种平面、第二辅助平面）</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★Unicode平面0各分区</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93"/>
        <w:gridCol w:w="693"/>
        <w:gridCol w:w="666"/>
        <w:gridCol w:w="629"/>
        <w:gridCol w:w="893"/>
        <w:gridCol w:w="1966"/>
        <w:gridCol w:w="2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386"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十进制</w:t>
            </w:r>
          </w:p>
        </w:tc>
        <w:tc>
          <w:tcPr>
            <w:tcW w:w="1295"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十六进制</w:t>
            </w:r>
          </w:p>
        </w:tc>
        <w:tc>
          <w:tcPr>
            <w:tcW w:w="8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字符数量</w:t>
            </w:r>
          </w:p>
        </w:tc>
        <w:tc>
          <w:tcPr>
            <w:tcW w:w="19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说明</w:t>
            </w:r>
          </w:p>
        </w:tc>
        <w:tc>
          <w:tcPr>
            <w:tcW w:w="288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起始</w:t>
            </w:r>
          </w:p>
        </w:tc>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终止</w:t>
            </w:r>
          </w:p>
        </w:tc>
        <w:tc>
          <w:tcPr>
            <w:tcW w:w="6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起始</w:t>
            </w:r>
          </w:p>
        </w:tc>
        <w:tc>
          <w:tcPr>
            <w:tcW w:w="62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终止</w:t>
            </w:r>
          </w:p>
        </w:tc>
        <w:tc>
          <w:tcPr>
            <w:tcW w:w="8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(个)</w:t>
            </w:r>
          </w:p>
        </w:tc>
        <w:tc>
          <w:tcPr>
            <w:tcW w:w="19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c>
          <w:tcPr>
            <w:tcW w:w="288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7030A0"/>
                <w:sz w:val="18"/>
                <w:szCs w:val="18"/>
                <w:u w:val="none"/>
                <w:lang w:val="en-US"/>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FF0000"/>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FF0000"/>
                <w:kern w:val="0"/>
                <w:sz w:val="18"/>
                <w:szCs w:val="18"/>
                <w:u w:val="none"/>
                <w:lang w:val="en-US" w:eastAsia="zh-CN" w:bidi="ar"/>
              </w:rPr>
              <w:t>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C0控制符及基本拉丁文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C0 Control and Basic Latin</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cstheme="minorEastAsia"/>
                <w:i w:val="0"/>
                <w:iCs w:val="0"/>
                <w:color w:val="FF0000"/>
                <w:kern w:val="0"/>
                <w:sz w:val="15"/>
                <w:szCs w:val="15"/>
                <w:u w:val="none"/>
                <w:lang w:val="en-US" w:eastAsia="zh-CN" w:bidi="ar"/>
              </w:rPr>
              <w:t>同ASCII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80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C1控制符及拉丁文补充-1</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C1 Control and Latin 1 Supplement</w:t>
            </w:r>
          </w:p>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2字节utf8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017F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208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250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国际音标扩展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IPA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02B0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空白修饰字母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Spacing Modifiers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希腊文及科普特文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and 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04FF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亚美尼亚语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Armenian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希伯来文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Hebrew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600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叙利亚文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Syriac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马尔代夫语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西非書面語言</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N'Ko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2143</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85F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阿维斯塔语及巴列维语</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Avestan and Pahlavi</w:t>
            </w: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三字节utf8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2175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2223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撒马利亚语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Samaritan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天城文书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Devanagari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孟加拉语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Bengali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锡克教文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Gurmukhi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古吉拉特文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Gujarati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奥里亚文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Oriya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泰米尔文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Tamil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泰卢固文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Telugu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卡纳达文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Kannada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德拉维族语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Malayalam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僧伽罗语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Sinhala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泰文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老挝文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藏文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Tibetan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缅甸语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Myanmar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cstheme="minorEastAsia"/>
                <w:i w:val="0"/>
                <w:iCs w:val="0"/>
                <w:color w:val="FF0000"/>
                <w:kern w:val="0"/>
                <w:sz w:val="15"/>
                <w:szCs w:val="15"/>
                <w:u w:val="none"/>
                <w:lang w:val="en-US" w:eastAsia="zh-CN" w:bidi="ar"/>
              </w:rPr>
              <w:t>韩语字母</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eastAsiaTheme="minorEastAsia" w:cstheme="minorEastAsia"/>
                <w:i w:val="0"/>
                <w:iCs w:val="0"/>
                <w:color w:val="000000"/>
                <w:kern w:val="0"/>
                <w:sz w:val="15"/>
                <w:szCs w:val="15"/>
                <w:u w:val="none"/>
                <w:lang w:val="en-US" w:eastAsia="zh-CN" w:bidi="ar"/>
              </w:rPr>
              <w:t>朝鲜文</w:t>
            </w:r>
            <w:r>
              <w:rPr>
                <w:rFonts w:hint="eastAsia" w:asciiTheme="minorEastAsia" w:hAnsiTheme="minorEastAsia" w:cstheme="minorEastAsia"/>
                <w:i w:val="0"/>
                <w:iCs w:val="0"/>
                <w:color w:val="000000"/>
                <w:kern w:val="0"/>
                <w:sz w:val="15"/>
                <w:szCs w:val="15"/>
                <w:u w:val="none"/>
                <w:lang w:val="en-US" w:eastAsia="zh-CN" w:bidi="ar"/>
              </w:rPr>
              <w:t>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384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切罗基语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Cherokee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欧甘字母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Ogham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如尼文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Runic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塔加拉语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Tagalog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Khmer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176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蒙古文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Mongolian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18B0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德宏泰语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Tai 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新傣仂语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 Tai 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19E0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高棉语记号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Kmer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6912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巴厘语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Balinese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7088</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1BB0</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49</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巽他语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Sundanese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雷布查语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Lepcha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曼尼普尔语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Meithei/Manipuri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拉丁文扩充附加</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 Additional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希腊语扩充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常用标点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General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上标及下标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Superscripts and Subscripts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20CF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货币符号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Currency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20D0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组合用记号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for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字母式符号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Letterlike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数字形式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Number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箭头</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数学运算符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杂项工业符号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Technical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控制图片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Control Pictures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光学识别符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Optical Character Recognition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封闭式字母数字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Alphanumerics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制表符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Box Drawing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方块元素</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Block Element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几何图形</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Geometric Shapes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192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印刷符号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Dingbats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盲文点字模型</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Braille Patterns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追加数学运算符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杂项符号和箭头</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 and 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格拉哥里字母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Glagolitic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拉丁文扩展-C</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古埃及语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提非纳文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Tifinagh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2DE0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2E7F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CJK部首补充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Radicals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康熙字典部首</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Kangxi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表意文字描述符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Ideographic Description Characters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CJK符号和标点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Symbols and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12352</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12447</w:t>
            </w:r>
          </w:p>
        </w:tc>
        <w:tc>
          <w:tcPr>
            <w:tcW w:w="6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3040</w:t>
            </w:r>
          </w:p>
        </w:tc>
        <w:tc>
          <w:tcPr>
            <w:tcW w:w="629"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309F</w:t>
            </w:r>
          </w:p>
        </w:tc>
        <w:tc>
          <w:tcPr>
            <w:tcW w:w="8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日文平假名</w:t>
            </w:r>
          </w:p>
        </w:tc>
        <w:tc>
          <w:tcPr>
            <w:tcW w:w="288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Hiragana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12448</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12543</w:t>
            </w:r>
          </w:p>
        </w:tc>
        <w:tc>
          <w:tcPr>
            <w:tcW w:w="6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30A0</w:t>
            </w:r>
          </w:p>
        </w:tc>
        <w:tc>
          <w:tcPr>
            <w:tcW w:w="629"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30FF</w:t>
            </w:r>
          </w:p>
        </w:tc>
        <w:tc>
          <w:tcPr>
            <w:tcW w:w="8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日文片假名</w:t>
            </w:r>
          </w:p>
        </w:tc>
        <w:tc>
          <w:tcPr>
            <w:tcW w:w="288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注音字母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朝鲜文兼容字母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Compatibility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象形字注释标志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Kanbun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注音字母扩展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CJK笔画</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Strokes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日文片假名语音扩展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 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封闭式CJK文字和月份</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CJK Letters and Months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19903</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3400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4DBF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6592</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CJK统一表意符号扩展A</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 Extension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易经六十四卦符号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Yijing Hexagrams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40895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4E00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9FBF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20928</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1168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彝文音节</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A4CF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彝文字根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288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声调修饰字母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Modifier Tone Letters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拉丁文扩展-D</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八思巴字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Phags-pa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爪哇语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Javanese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43487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43871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越南傣语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Vi?t Thái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43936</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ABA0</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33</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44032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55215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AC00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D7AF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11184</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cstheme="minorEastAsia"/>
                <w:i w:val="0"/>
                <w:iCs w:val="0"/>
                <w:color w:val="C00000"/>
                <w:kern w:val="0"/>
                <w:sz w:val="15"/>
                <w:szCs w:val="15"/>
                <w:u w:val="none"/>
                <w:lang w:val="en-US" w:eastAsia="zh-CN" w:bidi="ar"/>
              </w:rPr>
              <w:t>韩文，谚文，</w:t>
            </w:r>
            <w:r>
              <w:rPr>
                <w:rFonts w:hint="eastAsia" w:asciiTheme="minorEastAsia" w:hAnsiTheme="minorEastAsia" w:eastAsiaTheme="minorEastAsia" w:cstheme="minorEastAsia"/>
                <w:i w:val="0"/>
                <w:iCs w:val="0"/>
                <w:color w:val="C00000"/>
                <w:kern w:val="0"/>
                <w:sz w:val="15"/>
                <w:szCs w:val="15"/>
                <w:u w:val="none"/>
                <w:lang w:val="en-US" w:eastAsia="zh-CN" w:bidi="ar"/>
              </w:rPr>
              <w:t>朝鲜文音节</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55296</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56319</w:t>
            </w:r>
          </w:p>
        </w:tc>
        <w:tc>
          <w:tcPr>
            <w:tcW w:w="6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D8</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DB</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19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p>
        </w:tc>
        <w:tc>
          <w:tcPr>
            <w:tcW w:w="288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引导代理对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56320</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57343</w:t>
            </w:r>
          </w:p>
        </w:tc>
        <w:tc>
          <w:tcPr>
            <w:tcW w:w="6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DC</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DF</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19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p>
        </w:tc>
        <w:tc>
          <w:tcPr>
            <w:tcW w:w="288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尾随代理对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57344</w:t>
            </w:r>
          </w:p>
        </w:tc>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63743</w:t>
            </w:r>
          </w:p>
        </w:tc>
        <w:tc>
          <w:tcPr>
            <w:tcW w:w="66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E000</w:t>
            </w:r>
          </w:p>
        </w:tc>
        <w:tc>
          <w:tcPr>
            <w:tcW w:w="629"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F8FF</w:t>
            </w:r>
          </w:p>
        </w:tc>
        <w:tc>
          <w:tcPr>
            <w:tcW w:w="8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6400</w:t>
            </w:r>
          </w:p>
        </w:tc>
        <w:tc>
          <w:tcPr>
            <w:tcW w:w="196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eastAsia="zh-CN"/>
              </w:rPr>
            </w:pPr>
            <w:r>
              <w:rPr>
                <w:rFonts w:hint="eastAsia" w:asciiTheme="minorEastAsia" w:hAnsiTheme="minorEastAsia" w:cstheme="minorEastAsia"/>
                <w:i w:val="0"/>
                <w:iCs w:val="0"/>
                <w:color w:val="0000FF"/>
                <w:sz w:val="15"/>
                <w:szCs w:val="15"/>
                <w:u w:val="none"/>
                <w:lang w:val="en-US" w:eastAsia="zh-CN"/>
              </w:rPr>
              <w:t>专用区，用户自定义区</w:t>
            </w:r>
          </w:p>
        </w:tc>
        <w:tc>
          <w:tcPr>
            <w:tcW w:w="288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Private Use Zone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512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CJK兼容象形文字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字母表達形式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Alphabetic Presentation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688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变量选择符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Variation Selector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竖排形式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Vertical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组合用半符号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Half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小型变体形式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Small Form Variants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240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半型及全型形式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Halfwidth and Fullwidth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特殊</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Specials</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default"/>
          <w:lang w:val="en-US" w:eastAsia="zh-CN"/>
        </w:rPr>
      </w:pPr>
      <w:r>
        <w:rPr>
          <w:rFonts w:hint="default"/>
          <w:color w:val="0000FF"/>
          <w:lang w:val="en-US" w:eastAsia="zh-CN"/>
        </w:rPr>
        <w:t>charset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cjk统一</w:t>
      </w:r>
      <w:r>
        <w:rPr>
          <w:rFonts w:hint="default"/>
          <w:lang w:val="en-US" w:eastAsia="zh-CN"/>
        </w:rPr>
        <w:t>"] = { first = 0x</w:t>
      </w:r>
      <w:r>
        <w:rPr>
          <w:rFonts w:hint="default"/>
          <w:color w:val="C00000"/>
          <w:lang w:val="en-US" w:eastAsia="zh-CN"/>
        </w:rPr>
        <w:t>4E00</w:t>
      </w:r>
      <w:r>
        <w:rPr>
          <w:rFonts w:hint="default"/>
          <w:lang w:val="en-US" w:eastAsia="zh-CN"/>
        </w:rPr>
        <w:t>, last = 0x</w:t>
      </w:r>
      <w:r>
        <w:rPr>
          <w:rFonts w:hint="default"/>
          <w:color w:val="C00000"/>
          <w:lang w:val="en-US" w:eastAsia="zh-CN"/>
        </w:rPr>
        <w:t>9FFF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拉丁补-1</w:t>
      </w:r>
      <w:r>
        <w:rPr>
          <w:rFonts w:hint="default"/>
          <w:lang w:val="en-US" w:eastAsia="zh-CN"/>
        </w:rPr>
        <w:t>"] = { first = 0x</w:t>
      </w:r>
      <w:r>
        <w:rPr>
          <w:rFonts w:hint="default"/>
          <w:color w:val="C00000"/>
          <w:lang w:val="en-US" w:eastAsia="zh-CN"/>
        </w:rPr>
        <w:t>0080</w:t>
      </w:r>
      <w:r>
        <w:rPr>
          <w:rFonts w:hint="default"/>
          <w:lang w:val="en-US" w:eastAsia="zh-CN"/>
        </w:rPr>
        <w:t>, last = 0x</w:t>
      </w:r>
      <w:r>
        <w:rPr>
          <w:rFonts w:hint="default"/>
          <w:color w:val="C00000"/>
          <w:lang w:val="en-US" w:eastAsia="zh-CN"/>
        </w:rPr>
        <w:t>00FF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拉丁扩a</w:t>
      </w:r>
      <w:r>
        <w:rPr>
          <w:rFonts w:hint="default"/>
          <w:lang w:val="en-US" w:eastAsia="zh-CN"/>
        </w:rPr>
        <w:t>"] = { first = 0x</w:t>
      </w:r>
      <w:r>
        <w:rPr>
          <w:rFonts w:hint="default"/>
          <w:color w:val="C00000"/>
          <w:lang w:val="en-US" w:eastAsia="zh-CN"/>
        </w:rPr>
        <w:t>0100</w:t>
      </w:r>
      <w:r>
        <w:rPr>
          <w:rFonts w:hint="default"/>
          <w:lang w:val="en-US" w:eastAsia="zh-CN"/>
        </w:rPr>
        <w:t>, last = 0x</w:t>
      </w:r>
      <w:r>
        <w:rPr>
          <w:rFonts w:hint="default"/>
          <w:color w:val="C00000"/>
          <w:lang w:val="en-US" w:eastAsia="zh-CN"/>
        </w:rPr>
        <w:t>017F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拉丁扩b</w:t>
      </w:r>
      <w:r>
        <w:rPr>
          <w:rFonts w:hint="default"/>
          <w:lang w:val="en-US" w:eastAsia="zh-CN"/>
        </w:rPr>
        <w:t>"] = { first = 0x</w:t>
      </w:r>
      <w:r>
        <w:rPr>
          <w:rFonts w:hint="default"/>
          <w:color w:val="C00000"/>
          <w:lang w:val="en-US" w:eastAsia="zh-CN"/>
        </w:rPr>
        <w:t>0180</w:t>
      </w:r>
      <w:r>
        <w:rPr>
          <w:rFonts w:hint="default"/>
          <w:lang w:val="en-US" w:eastAsia="zh-CN"/>
        </w:rPr>
        <w:t>, last = 0x</w:t>
      </w:r>
      <w:r>
        <w:rPr>
          <w:rFonts w:hint="default"/>
          <w:color w:val="C00000"/>
          <w:lang w:val="en-US" w:eastAsia="zh-CN"/>
        </w:rPr>
        <w:t>024F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私用区</w:t>
      </w:r>
      <w:r>
        <w:rPr>
          <w:rFonts w:hint="default"/>
          <w:lang w:val="en-US" w:eastAsia="zh-CN"/>
        </w:rPr>
        <w:t>"] = { first = 0x</w:t>
      </w:r>
      <w:r>
        <w:rPr>
          <w:rFonts w:hint="default"/>
          <w:color w:val="C00000"/>
          <w:lang w:val="en-US" w:eastAsia="zh-CN"/>
        </w:rPr>
        <w:t>E000</w:t>
      </w:r>
      <w:r>
        <w:rPr>
          <w:rFonts w:hint="default"/>
          <w:lang w:val="en-US" w:eastAsia="zh-CN"/>
        </w:rPr>
        <w:t>, last = 0x</w:t>
      </w:r>
      <w:r>
        <w:rPr>
          <w:rFonts w:hint="default"/>
          <w:color w:val="C00000"/>
          <w:lang w:val="en-US" w:eastAsia="zh-CN"/>
        </w:rPr>
        <w:t>F8FF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希腊</w:t>
      </w:r>
      <w:r>
        <w:rPr>
          <w:rFonts w:hint="default"/>
          <w:lang w:val="en-US" w:eastAsia="zh-CN"/>
        </w:rPr>
        <w:t>"] = { first = 0x</w:t>
      </w:r>
      <w:r>
        <w:rPr>
          <w:rFonts w:hint="default"/>
          <w:color w:val="C00000"/>
          <w:lang w:val="en-US" w:eastAsia="zh-CN"/>
        </w:rPr>
        <w:t>0370</w:t>
      </w:r>
      <w:r>
        <w:rPr>
          <w:rFonts w:hint="default"/>
          <w:lang w:val="en-US" w:eastAsia="zh-CN"/>
        </w:rPr>
        <w:t>, last = 0x</w:t>
      </w:r>
      <w:r>
        <w:rPr>
          <w:rFonts w:hint="default"/>
          <w:color w:val="C00000"/>
          <w:lang w:val="en-US" w:eastAsia="zh-CN"/>
        </w:rPr>
        <w:t>03FF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平仮名</w:t>
      </w:r>
      <w:r>
        <w:rPr>
          <w:rFonts w:hint="default"/>
          <w:lang w:val="en-US" w:eastAsia="zh-CN"/>
        </w:rPr>
        <w:t>"] = { first = 0x</w:t>
      </w:r>
      <w:r>
        <w:rPr>
          <w:rFonts w:hint="default"/>
          <w:color w:val="00B0F0"/>
          <w:lang w:val="en-US" w:eastAsia="zh-CN"/>
        </w:rPr>
        <w:t>3040</w:t>
      </w:r>
      <w:r>
        <w:rPr>
          <w:rFonts w:hint="default"/>
          <w:lang w:val="en-US" w:eastAsia="zh-CN"/>
        </w:rPr>
        <w:t>, last = 0x</w:t>
      </w:r>
      <w:r>
        <w:rPr>
          <w:rFonts w:hint="default"/>
          <w:color w:val="00B0F0"/>
          <w:lang w:val="en-US" w:eastAsia="zh-CN"/>
        </w:rPr>
        <w:t>309F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片仮名</w:t>
      </w:r>
      <w:r>
        <w:rPr>
          <w:rFonts w:hint="default"/>
          <w:lang w:val="en-US" w:eastAsia="zh-CN"/>
        </w:rPr>
        <w:t>"] = { first = 0x</w:t>
      </w:r>
      <w:r>
        <w:rPr>
          <w:rFonts w:hint="default"/>
          <w:color w:val="00B0F0"/>
          <w:lang w:val="en-US" w:eastAsia="zh-CN"/>
        </w:rPr>
        <w:t>30A0</w:t>
      </w:r>
      <w:r>
        <w:rPr>
          <w:rFonts w:hint="default"/>
          <w:lang w:val="en-US" w:eastAsia="zh-CN"/>
        </w:rPr>
        <w:t>, last = 0x</w:t>
      </w:r>
      <w:r>
        <w:rPr>
          <w:rFonts w:hint="default"/>
          <w:color w:val="00B0F0"/>
          <w:lang w:val="en-US" w:eastAsia="zh-CN"/>
        </w:rPr>
        <w:t>30FF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cjk部首补充</w:t>
      </w:r>
      <w:r>
        <w:rPr>
          <w:rFonts w:hint="default"/>
          <w:lang w:val="en-US" w:eastAsia="zh-CN"/>
        </w:rPr>
        <w:t>"] = { first = 0x</w:t>
      </w:r>
      <w:r>
        <w:rPr>
          <w:rFonts w:hint="default"/>
          <w:color w:val="00B0F0"/>
          <w:lang w:val="en-US" w:eastAsia="zh-CN"/>
        </w:rPr>
        <w:t>2E80</w:t>
      </w:r>
      <w:r>
        <w:rPr>
          <w:rFonts w:hint="default"/>
          <w:lang w:val="en-US" w:eastAsia="zh-CN"/>
        </w:rPr>
        <w:t>, last = 0x</w:t>
      </w:r>
      <w:r>
        <w:rPr>
          <w:rFonts w:hint="default"/>
          <w:color w:val="00B0F0"/>
          <w:lang w:val="en-US" w:eastAsia="zh-CN"/>
        </w:rPr>
        <w:t>2EFF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康熙字典部首</w:t>
      </w:r>
      <w:r>
        <w:rPr>
          <w:rFonts w:hint="default"/>
          <w:lang w:val="en-US" w:eastAsia="zh-CN"/>
        </w:rPr>
        <w:t>"] = { first = 0x</w:t>
      </w:r>
      <w:r>
        <w:rPr>
          <w:rFonts w:hint="default"/>
          <w:color w:val="00B0F0"/>
          <w:lang w:val="en-US" w:eastAsia="zh-CN"/>
        </w:rPr>
        <w:t>2F00</w:t>
      </w:r>
      <w:r>
        <w:rPr>
          <w:rFonts w:hint="default"/>
          <w:lang w:val="en-US" w:eastAsia="zh-CN"/>
        </w:rPr>
        <w:t>, last = 0x</w:t>
      </w:r>
      <w:r>
        <w:rPr>
          <w:rFonts w:hint="default"/>
          <w:color w:val="00B0F0"/>
          <w:lang w:val="en-US" w:eastAsia="zh-CN"/>
        </w:rPr>
        <w:t>2FDF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cjk标点符号</w:t>
      </w:r>
      <w:r>
        <w:rPr>
          <w:rFonts w:hint="default"/>
          <w:lang w:val="en-US" w:eastAsia="zh-CN"/>
        </w:rPr>
        <w:t>"] = { first = 0x</w:t>
      </w:r>
      <w:r>
        <w:rPr>
          <w:rFonts w:hint="default"/>
          <w:color w:val="00B0F0"/>
          <w:lang w:val="en-US" w:eastAsia="zh-CN"/>
        </w:rPr>
        <w:t>3000</w:t>
      </w:r>
      <w:r>
        <w:rPr>
          <w:rFonts w:hint="default"/>
          <w:lang w:val="en-US" w:eastAsia="zh-CN"/>
        </w:rPr>
        <w:t>, last = 0x</w:t>
      </w:r>
      <w:r>
        <w:rPr>
          <w:rFonts w:hint="default"/>
          <w:color w:val="00B0F0"/>
          <w:lang w:val="en-US" w:eastAsia="zh-CN"/>
        </w:rPr>
        <w:t>303F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cjk笔画</w:t>
      </w:r>
      <w:r>
        <w:rPr>
          <w:rFonts w:hint="default"/>
          <w:lang w:val="en-US" w:eastAsia="zh-CN"/>
        </w:rPr>
        <w:t>"] = { first = 0x</w:t>
      </w:r>
      <w:r>
        <w:rPr>
          <w:rFonts w:hint="default"/>
          <w:color w:val="00B0F0"/>
          <w:lang w:val="en-US" w:eastAsia="zh-CN"/>
        </w:rPr>
        <w:t>31C0</w:t>
      </w:r>
      <w:r>
        <w:rPr>
          <w:rFonts w:hint="default"/>
          <w:lang w:val="en-US" w:eastAsia="zh-CN"/>
        </w:rPr>
        <w:t>, last = 0x</w:t>
      </w:r>
      <w:r>
        <w:rPr>
          <w:rFonts w:hint="default"/>
          <w:color w:val="00B0F0"/>
          <w:lang w:val="en-US" w:eastAsia="zh-CN"/>
        </w:rPr>
        <w:t>31EF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注音</w:t>
      </w:r>
      <w:r>
        <w:rPr>
          <w:rFonts w:hint="default"/>
          <w:lang w:val="en-US" w:eastAsia="zh-CN"/>
        </w:rPr>
        <w:t>"] = { first = 0x</w:t>
      </w:r>
      <w:r>
        <w:rPr>
          <w:rFonts w:hint="default"/>
          <w:color w:val="C55A11" w:themeColor="accent2" w:themeShade="BF"/>
          <w:lang w:val="en-US" w:eastAsia="zh-CN"/>
        </w:rPr>
        <w:t>3100</w:t>
      </w:r>
      <w:r>
        <w:rPr>
          <w:rFonts w:hint="default"/>
          <w:lang w:val="en-US" w:eastAsia="zh-CN"/>
        </w:rPr>
        <w:t>, last = 0x</w:t>
      </w:r>
      <w:r>
        <w:rPr>
          <w:rFonts w:hint="default"/>
          <w:color w:val="C55A11" w:themeColor="accent2" w:themeShade="BF"/>
          <w:lang w:val="en-US" w:eastAsia="zh-CN"/>
        </w:rPr>
        <w:t>312F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朝鲜文兼容字母</w:t>
      </w:r>
      <w:r>
        <w:rPr>
          <w:rFonts w:hint="default"/>
          <w:lang w:val="en-US" w:eastAsia="zh-CN"/>
        </w:rPr>
        <w:t>"] = { first = 0x</w:t>
      </w:r>
      <w:r>
        <w:rPr>
          <w:rFonts w:hint="default"/>
          <w:color w:val="7030A0"/>
          <w:lang w:val="en-US" w:eastAsia="zh-CN"/>
        </w:rPr>
        <w:t>3130</w:t>
      </w:r>
      <w:r>
        <w:rPr>
          <w:rFonts w:hint="default"/>
          <w:lang w:val="en-US" w:eastAsia="zh-CN"/>
        </w:rPr>
        <w:t>, last = 0x</w:t>
      </w:r>
      <w:r>
        <w:rPr>
          <w:rFonts w:hint="default"/>
          <w:color w:val="7030A0"/>
          <w:lang w:val="en-US" w:eastAsia="zh-CN"/>
        </w:rPr>
        <w:t>318F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w:t>
      </w:r>
      <w:r>
        <w:rPr>
          <w:rFonts w:hint="default"/>
          <w:lang w:val="en-US" w:eastAsia="zh-CN"/>
        </w:rPr>
        <w:t>"] = { first = 0x</w:t>
      </w:r>
      <w:r>
        <w:rPr>
          <w:rFonts w:hint="default"/>
          <w:color w:val="7030A0"/>
          <w:lang w:val="en-US" w:eastAsia="zh-CN"/>
        </w:rPr>
        <w:t>F900</w:t>
      </w:r>
      <w:r>
        <w:rPr>
          <w:rFonts w:hint="default"/>
          <w:lang w:val="en-US" w:eastAsia="zh-CN"/>
        </w:rPr>
        <w:t>, last = 0x</w:t>
      </w:r>
      <w:r>
        <w:rPr>
          <w:rFonts w:hint="default"/>
          <w:color w:val="7030A0"/>
          <w:lang w:val="en-US" w:eastAsia="zh-CN"/>
        </w:rPr>
        <w:t>FAFF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半角片仮名</w:t>
      </w:r>
      <w:r>
        <w:rPr>
          <w:rFonts w:hint="default"/>
          <w:lang w:val="en-US" w:eastAsia="zh-CN"/>
        </w:rPr>
        <w:t>"] = { first = 0x</w:t>
      </w:r>
      <w:r>
        <w:rPr>
          <w:rFonts w:hint="default"/>
          <w:color w:val="00B0F0"/>
          <w:lang w:val="en-US" w:eastAsia="zh-CN"/>
        </w:rPr>
        <w:t>FF61</w:t>
      </w:r>
      <w:r>
        <w:rPr>
          <w:rFonts w:hint="default"/>
          <w:lang w:val="en-US" w:eastAsia="zh-CN"/>
        </w:rPr>
        <w:t>, last = 0x</w:t>
      </w:r>
      <w:r>
        <w:rPr>
          <w:rFonts w:hint="default"/>
          <w:color w:val="00B0F0"/>
          <w:lang w:val="en-US" w:eastAsia="zh-CN"/>
        </w:rPr>
        <w:t>FF9F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扩A</w:t>
      </w:r>
      <w:r>
        <w:rPr>
          <w:rFonts w:hint="default"/>
          <w:lang w:val="en-US" w:eastAsia="zh-CN"/>
        </w:rPr>
        <w:t>"] = { first = 0x</w:t>
      </w:r>
      <w:r>
        <w:rPr>
          <w:rFonts w:hint="default"/>
          <w:color w:val="FF0000"/>
          <w:lang w:val="en-US" w:eastAsia="zh-CN"/>
        </w:rPr>
        <w:t>3400</w:t>
      </w:r>
      <w:r>
        <w:rPr>
          <w:rFonts w:hint="default"/>
          <w:lang w:val="en-US" w:eastAsia="zh-CN"/>
        </w:rPr>
        <w:t>, last = 0x</w:t>
      </w:r>
      <w:r>
        <w:rPr>
          <w:rFonts w:hint="default"/>
          <w:color w:val="FF0000"/>
          <w:lang w:val="en-US" w:eastAsia="zh-CN"/>
        </w:rPr>
        <w:t>4DBF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扩B</w:t>
      </w:r>
      <w:r>
        <w:rPr>
          <w:rFonts w:hint="default"/>
          <w:lang w:val="en-US" w:eastAsia="zh-CN"/>
        </w:rPr>
        <w:t>"] = { first = 0x</w:t>
      </w:r>
      <w:r>
        <w:rPr>
          <w:rFonts w:hint="default"/>
          <w:color w:val="FF0000"/>
          <w:lang w:val="en-US" w:eastAsia="zh-CN"/>
        </w:rPr>
        <w:t>20000</w:t>
      </w:r>
      <w:r>
        <w:rPr>
          <w:rFonts w:hint="default"/>
          <w:lang w:val="en-US" w:eastAsia="zh-CN"/>
        </w:rPr>
        <w:t>, last = 0x</w:t>
      </w:r>
      <w:r>
        <w:rPr>
          <w:rFonts w:hint="default"/>
          <w:color w:val="FF0000"/>
          <w:lang w:val="en-US" w:eastAsia="zh-CN"/>
        </w:rPr>
        <w:t>2A6DF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扩C</w:t>
      </w:r>
      <w:r>
        <w:rPr>
          <w:rFonts w:hint="default"/>
          <w:lang w:val="en-US" w:eastAsia="zh-CN"/>
        </w:rPr>
        <w:t>"] = { first = 0x</w:t>
      </w:r>
      <w:r>
        <w:rPr>
          <w:rFonts w:hint="default"/>
          <w:color w:val="FF0000"/>
          <w:lang w:val="en-US" w:eastAsia="zh-CN"/>
        </w:rPr>
        <w:t>2A700</w:t>
      </w:r>
      <w:r>
        <w:rPr>
          <w:rFonts w:hint="default"/>
          <w:lang w:val="en-US" w:eastAsia="zh-CN"/>
        </w:rPr>
        <w:t>, last = 0x</w:t>
      </w:r>
      <w:r>
        <w:rPr>
          <w:rFonts w:hint="default"/>
          <w:color w:val="FF0000"/>
          <w:lang w:val="en-US" w:eastAsia="zh-CN"/>
        </w:rPr>
        <w:t>2B73F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扩D</w:t>
      </w:r>
      <w:r>
        <w:rPr>
          <w:rFonts w:hint="default"/>
          <w:lang w:val="en-US" w:eastAsia="zh-CN"/>
        </w:rPr>
        <w:t>"] = { first = 0x</w:t>
      </w:r>
      <w:r>
        <w:rPr>
          <w:rFonts w:hint="default"/>
          <w:color w:val="FF0000"/>
          <w:lang w:val="en-US" w:eastAsia="zh-CN"/>
        </w:rPr>
        <w:t>2B740</w:t>
      </w:r>
      <w:r>
        <w:rPr>
          <w:rFonts w:hint="default"/>
          <w:lang w:val="en-US" w:eastAsia="zh-CN"/>
        </w:rPr>
        <w:t>, last = 0x</w:t>
      </w:r>
      <w:r>
        <w:rPr>
          <w:rFonts w:hint="default"/>
          <w:color w:val="FF0000"/>
          <w:lang w:val="en-US" w:eastAsia="zh-CN"/>
        </w:rPr>
        <w:t>2B81F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扩E</w:t>
      </w:r>
      <w:r>
        <w:rPr>
          <w:rFonts w:hint="default"/>
          <w:lang w:val="en-US" w:eastAsia="zh-CN"/>
        </w:rPr>
        <w:t>"] = { first = 0x</w:t>
      </w:r>
      <w:r>
        <w:rPr>
          <w:rFonts w:hint="default"/>
          <w:color w:val="FF0000"/>
          <w:lang w:val="en-US" w:eastAsia="zh-CN"/>
        </w:rPr>
        <w:t>2B820</w:t>
      </w:r>
      <w:r>
        <w:rPr>
          <w:rFonts w:hint="default"/>
          <w:lang w:val="en-US" w:eastAsia="zh-CN"/>
        </w:rPr>
        <w:t>, last = 0x</w:t>
      </w:r>
      <w:r>
        <w:rPr>
          <w:rFonts w:hint="default"/>
          <w:color w:val="FF0000"/>
          <w:lang w:val="en-US" w:eastAsia="zh-CN"/>
        </w:rPr>
        <w:t>2CEAF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扩F</w:t>
      </w:r>
      <w:r>
        <w:rPr>
          <w:rFonts w:hint="default"/>
          <w:lang w:val="en-US" w:eastAsia="zh-CN"/>
        </w:rPr>
        <w:t>"] = { first = 0x2CEB0, last = 0x2EBEF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扩G</w:t>
      </w:r>
      <w:r>
        <w:rPr>
          <w:rFonts w:hint="default"/>
          <w:lang w:val="en-US" w:eastAsia="zh-CN"/>
        </w:rPr>
        <w:t>"] = { first = 0x30000, last = 0x3134A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cjk兼容表意文字扩充</w:t>
      </w:r>
      <w:r>
        <w:rPr>
          <w:rFonts w:hint="default"/>
          <w:lang w:val="en-US" w:eastAsia="zh-CN"/>
        </w:rPr>
        <w:t>"] = { first = 0x2F800, last = 0x2FA1F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 xml:space="preserve"> -Compat Ext就是cjk兼容象形文字（表意文字）扩充</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1"/>
        <w:rPr>
          <w:rFonts w:hint="eastAsia" w:ascii="宋体" w:hAnsi="宋体" w:eastAsia="宋体" w:cs="宋体"/>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★字符集编码对比</w:t>
      </w:r>
    </w:p>
    <w:p>
      <w:pPr>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双字节编码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字符集</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首字节（区）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尾字节（位）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码位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Shift_JIS</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A1~DF</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81~9F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E0~EF</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无</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80~FC</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63 (jis x 0201)</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47x188=</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6600左右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2312</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94x94=</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BIG 5</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126x157=</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19782</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GBK</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126x190=</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23940</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21003</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多字节编码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编码</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第1字节</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第2字节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第3字节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18030</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81~FE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00~7F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C0~DF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E0~EF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F0~F7</w:t>
            </w:r>
          </w:p>
        </w:tc>
        <w:tc>
          <w:tcPr>
            <w:tcW w:w="1704" w:type="dxa"/>
          </w:tcPr>
          <w:p>
            <w:pPr>
              <w:shd w:val="clea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E2EFDA" w:themeFill="accent6" w:themeFillTint="32"/>
                <w:vertAlign w:val="baseline"/>
                <w:lang w:val="en-US" w:eastAsia="zh-CN"/>
              </w:rPr>
              <w:t>（0~127）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DAE3F3" w:themeFill="accent5" w:themeFillTint="32"/>
                <w:vertAlign w:val="baseline"/>
                <w:lang w:val="en-US" w:eastAsia="zh-CN"/>
              </w:rPr>
              <w:t>（128~2047）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FEF2CC" w:themeFill="accent4" w:themeFillTint="32"/>
                <w:vertAlign w:val="baseline"/>
                <w:lang w:val="en-US" w:eastAsia="zh-CN"/>
              </w:rPr>
              <w:t>（2048~65535）</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10进制表示</w:t>
            </w:r>
          </w:p>
        </w:tc>
        <w:tc>
          <w:tcPr>
            <w:tcW w:w="1704" w:type="dxa"/>
            <w:vAlign w:val="top"/>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0~127</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192~223</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224~239</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240~247</w:t>
            </w:r>
          </w:p>
        </w:tc>
        <w:tc>
          <w:tcPr>
            <w:tcW w:w="1704" w:type="dxa"/>
            <w:vAlign w:val="top"/>
          </w:tcPr>
          <w:p>
            <w:pP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128~191</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br w:type="textWrapping"/>
            </w: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★代码页code page</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代码页是IBM称呼计算机的BIOS所支持的字符集编码。当时通用的操作系统都是命令行界面，这些操作系统直接使用BIOS提供的字符绘制功能来显示字符（或者是一组嵌入在显卡字符生成器中的字形）。这些BIOS代码页也被称为OEM代码页。图形操作系统使用自己的字符呈现引擎（rendering engine），可以支持多个不同的字符集编码，这类代码页被称作ANSI代码页。</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早期IBM和微软内部使用数字来标记不同的编码字符集，不同的厂商对同一个字符集编码使用各自不同的名称。例如，UTF-8在IBM称作代码页1208，在微软称作代码页</w:t>
      </w:r>
      <w:r>
        <w:rPr>
          <w:rFonts w:hint="eastAsia" w:asciiTheme="minorEastAsia" w:hAnsiTheme="minorEastAsia" w:cstheme="minorEastAsia"/>
          <w:b w:val="0"/>
          <w:i w:val="0"/>
          <w:caps w:val="0"/>
          <w:color w:val="0000FF"/>
          <w:spacing w:val="0"/>
          <w:sz w:val="21"/>
          <w:szCs w:val="21"/>
          <w:shd w:val="clear" w:fill="FFFFFF"/>
          <w:lang w:val="en-US" w:eastAsia="zh-CN"/>
        </w:rPr>
        <w:t>65001</w:t>
      </w:r>
      <w:r>
        <w:rPr>
          <w:rFonts w:hint="eastAsia" w:asciiTheme="minorEastAsia" w:hAnsiTheme="minorEastAsia" w:cstheme="minorEastAsia"/>
          <w:b w:val="0"/>
          <w:i w:val="0"/>
          <w:caps w:val="0"/>
          <w:color w:val="auto"/>
          <w:spacing w:val="0"/>
          <w:sz w:val="21"/>
          <w:szCs w:val="21"/>
          <w:shd w:val="clear" w:fill="FFFFFF"/>
          <w:lang w:val="en-US" w:eastAsia="zh-CN"/>
        </w:rPr>
        <w:t>，在SAP称作代码页4110。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1987年4月，IBM发布了PC-DOS 3.3，正式开始使用16比特的无符号整数标识不同的代码页。这时的PC机使用CGA显示系统的字符界面，绘制不同语言的字符依靠BIOS硬件厂商（在当时就是指制定业界标准的IBM）提供的功能。如果想更换所支持的字符集，就必须换上支持该字符集的ROM芯片。微软作为DOS操作系统的软件厂商，并不拥有绘制这些字符集的知识产权。所以这些字符集的绘制实现，称作</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OEM代码页</w:t>
      </w:r>
      <w:r>
        <w:rPr>
          <w:rFonts w:hint="eastAsia" w:asciiTheme="minorEastAsia" w:hAnsiTheme="minorEastAsia" w:cstheme="minorEastAsia"/>
          <w:b w:val="0"/>
          <w:i w:val="0"/>
          <w:caps w:val="0"/>
          <w:color w:val="auto"/>
          <w:spacing w:val="0"/>
          <w:sz w:val="21"/>
          <w:szCs w:val="21"/>
          <w:shd w:val="clear" w:fill="FFFFFF"/>
          <w:lang w:val="en-US" w:eastAsia="zh-CN"/>
        </w:rPr>
        <w:t>。最常见、最具代表性的OEM代码页是"IBM PC或MS-DOS 代码页437"。</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随着图形用户界面操作系统的广泛使用（最初被广为接受的是Windows 3.1），操作系统具有了字符绘制的功能。微软在Windows操作系统没有转向UTF-16作为内码实现之前（也就是在Windows 2000之前），针对不同的使用地区与国家，定义了一系列的支持不同语言字符集的代码页，被称作</w:t>
      </w:r>
      <w:r>
        <w:rPr>
          <w:rFonts w:hint="eastAsia" w:asciiTheme="minorEastAsia" w:hAnsiTheme="minorEastAsia" w:cstheme="minorEastAsia"/>
          <w:b w:val="0"/>
          <w:i w:val="0"/>
          <w:caps w:val="0"/>
          <w:color w:val="0000FF"/>
          <w:spacing w:val="0"/>
          <w:sz w:val="21"/>
          <w:szCs w:val="21"/>
          <w:shd w:val="clear" w:fill="FFFFFF"/>
          <w:lang w:val="en-US" w:eastAsia="zh-CN"/>
        </w:rPr>
        <w:t>Windows代码页</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ANSI代码页</w:t>
      </w:r>
      <w:r>
        <w:rPr>
          <w:rFonts w:hint="eastAsia" w:asciiTheme="minorEastAsia" w:hAnsiTheme="minorEastAsia" w:cstheme="minorEastAsia"/>
          <w:b w:val="0"/>
          <w:i w:val="0"/>
          <w:caps w:val="0"/>
          <w:color w:val="auto"/>
          <w:spacing w:val="0"/>
          <w:sz w:val="21"/>
          <w:szCs w:val="21"/>
          <w:shd w:val="clear" w:fill="FFFFFF"/>
          <w:lang w:val="en-US" w:eastAsia="zh-CN"/>
        </w:rPr>
        <w:t>）。代表性的是实现了ISO-8859-1的代码页</w:t>
      </w:r>
      <w:r>
        <w:rPr>
          <w:rFonts w:hint="eastAsia" w:asciiTheme="minorEastAsia" w:hAnsiTheme="minorEastAsia" w:cstheme="minorEastAsia"/>
          <w:b w:val="0"/>
          <w:i w:val="0"/>
          <w:caps w:val="0"/>
          <w:color w:val="0000FF"/>
          <w:spacing w:val="0"/>
          <w:sz w:val="21"/>
          <w:szCs w:val="21"/>
          <w:shd w:val="clear" w:fill="FFFFFF"/>
          <w:lang w:val="en-US" w:eastAsia="zh-CN"/>
        </w:rPr>
        <w:t>1252</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★中日韩语言代码页</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既是OEM代码页，也是Windows代码页</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简体中文（GBK）</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950</w:t>
      </w:r>
      <w:r>
        <w:rPr>
          <w:rFonts w:hint="eastAsia" w:asciiTheme="minorEastAsia" w:hAnsiTheme="minorEastAsia" w:cstheme="minorEastAsia"/>
          <w:b w:val="0"/>
          <w:i w:val="0"/>
          <w:caps w:val="0"/>
          <w:color w:val="auto"/>
          <w:spacing w:val="0"/>
          <w:sz w:val="21"/>
          <w:szCs w:val="21"/>
          <w:shd w:val="clear" w:fill="FFFFFF"/>
          <w:lang w:val="en-US" w:eastAsia="zh-CN"/>
        </w:rPr>
        <w:t xml:space="preserve">     繁体中文（BIG5）</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932</w:t>
      </w:r>
      <w:r>
        <w:rPr>
          <w:rFonts w:hint="eastAsia" w:asciiTheme="minorEastAsia" w:hAnsiTheme="minorEastAsia" w:cstheme="minorEastAsia"/>
          <w:b w:val="0"/>
          <w:i w:val="0"/>
          <w:caps w:val="0"/>
          <w:color w:val="auto"/>
          <w:spacing w:val="0"/>
          <w:sz w:val="21"/>
          <w:szCs w:val="21"/>
          <w:shd w:val="clear" w:fill="FFFFFF"/>
          <w:lang w:val="en-US" w:eastAsia="zh-CN"/>
        </w:rPr>
        <w:t xml:space="preserve">     日文（Shift_JIS）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949</w:t>
      </w:r>
      <w:r>
        <w:rPr>
          <w:rFonts w:hint="eastAsia" w:asciiTheme="minorEastAsia" w:hAnsiTheme="minorEastAsia" w:cstheme="minorEastAsia"/>
          <w:b w:val="0"/>
          <w:i w:val="0"/>
          <w:caps w:val="0"/>
          <w:color w:val="auto"/>
          <w:spacing w:val="0"/>
          <w:sz w:val="21"/>
          <w:szCs w:val="21"/>
          <w:shd w:val="clear" w:fill="FFFFFF"/>
          <w:lang w:val="en-US" w:eastAsia="zh-CN"/>
        </w:rPr>
        <w:t xml:space="preserve">     韩文（EUC-KR）</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20000（CNS）    以EUC编码的繁体中文CNS编码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20002（Eten）    以EUC编码的繁体中文倚天码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20936</w:t>
      </w:r>
      <w:r>
        <w:rPr>
          <w:rFonts w:hint="eastAsia" w:asciiTheme="minorEastAsia" w:hAnsiTheme="minorEastAsia" w:cstheme="minorEastAsia"/>
          <w:b w:val="0"/>
          <w:i w:val="0"/>
          <w:caps w:val="0"/>
          <w:color w:val="auto"/>
          <w:spacing w:val="0"/>
          <w:sz w:val="21"/>
          <w:szCs w:val="21"/>
          <w:shd w:val="clear" w:fill="FFFFFF"/>
          <w:lang w:val="en-US" w:eastAsia="zh-CN"/>
        </w:rPr>
        <w:t>（GB2312-80）以EUC编码的简体中文GB2312编码（老设备或嵌入式设备常见）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54936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简体中文（GB18030）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★通用规范汉字超出GBK范围</w:t>
      </w:r>
    </w:p>
    <w:p>
      <w:pPr>
        <w:rPr>
          <w:rFonts w:hint="eastAsia"/>
          <w:vertAlign w:val="baseline"/>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2013年中国大陆发布的</w:t>
      </w:r>
      <w:r>
        <w:rPr>
          <w:rFonts w:hint="eastAsia"/>
          <w:vertAlign w:val="baseline"/>
          <w:lang w:val="en-US" w:eastAsia="zh-CN"/>
        </w:rPr>
        <w:t>《通用规范汉字表》8105字中，有273字不在GBK字符集的范围内，且有些都已超出操作系统自带字体库的范围了，甚至常用输入法不支持输入这些通用规范汉字（取名字时尽量要在GBK的范围内）</w:t>
      </w:r>
    </w:p>
    <w:p>
      <w:pPr>
        <w:rPr>
          <w:rFonts w:hint="eastAsia"/>
          <w:vertAlign w:val="baseline"/>
          <w:lang w:val="en-US" w:eastAsia="zh-CN"/>
        </w:rPr>
      </w:pPr>
    </w:p>
    <w:p>
      <w:pPr>
        <w:rPr>
          <w:rFonts w:hint="default"/>
          <w:b/>
          <w:bCs/>
          <w:vertAlign w:val="baseline"/>
          <w:lang w:val="en-US" w:eastAsia="zh-CN"/>
        </w:rPr>
      </w:pPr>
      <w:r>
        <w:rPr>
          <w:rFonts w:hint="eastAsia"/>
          <w:b/>
          <w:bCs/>
          <w:vertAlign w:val="baseline"/>
          <w:lang w:val="en-US" w:eastAsia="zh-CN"/>
        </w:rPr>
        <w:t>超出GBK的273个通用规范汉字：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738"/>
        <w:gridCol w:w="6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Unicode</w:t>
            </w:r>
          </w:p>
        </w:tc>
        <w:tc>
          <w:tcPr>
            <w:tcW w:w="738" w:type="dxa"/>
          </w:tcPr>
          <w:p>
            <w:pPr>
              <w:rPr>
                <w:rFonts w:hint="default"/>
                <w:vertAlign w:val="baseline"/>
                <w:lang w:val="en-US" w:eastAsia="zh-CN"/>
              </w:rPr>
            </w:pPr>
            <w:r>
              <w:rPr>
                <w:rFonts w:hint="eastAsia"/>
                <w:vertAlign w:val="baseline"/>
                <w:lang w:val="en-US" w:eastAsia="zh-CN"/>
              </w:rPr>
              <w:t>数量</w:t>
            </w:r>
          </w:p>
        </w:tc>
        <w:tc>
          <w:tcPr>
            <w:tcW w:w="6772" w:type="dxa"/>
          </w:tcPr>
          <w:p>
            <w:pPr>
              <w:rPr>
                <w:rFonts w:hint="default"/>
                <w:vertAlign w:val="baseline"/>
                <w:lang w:val="en-US" w:eastAsia="zh-CN"/>
              </w:rPr>
            </w:pPr>
            <w:r>
              <w:rPr>
                <w:rFonts w:hint="eastAsia"/>
                <w:vertAlign w:val="baseline"/>
                <w:lang w:val="en-US" w:eastAsia="zh-CN"/>
              </w:rPr>
              <w:t>汉字（有的操作系统字体不支持，这里以图片展示）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扩A</w:t>
            </w:r>
          </w:p>
        </w:tc>
        <w:tc>
          <w:tcPr>
            <w:tcW w:w="738" w:type="dxa"/>
          </w:tcPr>
          <w:p>
            <w:pPr>
              <w:rPr>
                <w:rFonts w:hint="default"/>
                <w:vertAlign w:val="baseline"/>
                <w:lang w:val="en-US" w:eastAsia="zh-CN"/>
              </w:rPr>
            </w:pPr>
            <w:r>
              <w:rPr>
                <w:rFonts w:hint="eastAsia"/>
                <w:vertAlign w:val="baseline"/>
                <w:lang w:val="en-US" w:eastAsia="zh-CN"/>
              </w:rPr>
              <w:t>77</w:t>
            </w:r>
          </w:p>
        </w:tc>
        <w:tc>
          <w:tcPr>
            <w:tcW w:w="6772" w:type="dxa"/>
          </w:tcPr>
          <w:p>
            <w:pPr>
              <w:rPr>
                <w:rFonts w:hint="default"/>
                <w:vertAlign w:val="baseline"/>
                <w:lang w:val="en-US" w:eastAsia="zh-CN"/>
              </w:rPr>
            </w:pPr>
            <w:r>
              <w:drawing>
                <wp:inline distT="0" distB="0" distL="114300" distR="114300">
                  <wp:extent cx="3990340" cy="835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990340" cy="835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扩B</w:t>
            </w:r>
          </w:p>
        </w:tc>
        <w:tc>
          <w:tcPr>
            <w:tcW w:w="738" w:type="dxa"/>
          </w:tcPr>
          <w:p>
            <w:pPr>
              <w:rPr>
                <w:rFonts w:hint="default"/>
                <w:vertAlign w:val="baseline"/>
                <w:lang w:val="en-US" w:eastAsia="zh-CN"/>
              </w:rPr>
            </w:pPr>
            <w:r>
              <w:rPr>
                <w:rFonts w:hint="eastAsia"/>
                <w:vertAlign w:val="baseline"/>
                <w:lang w:val="en-US" w:eastAsia="zh-CN"/>
              </w:rPr>
              <w:t>36</w:t>
            </w:r>
          </w:p>
        </w:tc>
        <w:tc>
          <w:tcPr>
            <w:tcW w:w="6772" w:type="dxa"/>
          </w:tcPr>
          <w:p>
            <w:pPr>
              <w:rPr>
                <w:rFonts w:hint="default"/>
                <w:vertAlign w:val="baseline"/>
                <w:lang w:val="en-US" w:eastAsia="zh-CN"/>
              </w:rPr>
            </w:pPr>
            <w:r>
              <w:drawing>
                <wp:inline distT="0" distB="0" distL="114300" distR="114300">
                  <wp:extent cx="3862070" cy="446405"/>
                  <wp:effectExtent l="0" t="0" r="889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862070" cy="4464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扩C</w:t>
            </w:r>
          </w:p>
        </w:tc>
        <w:tc>
          <w:tcPr>
            <w:tcW w:w="738" w:type="dxa"/>
          </w:tcPr>
          <w:p>
            <w:pPr>
              <w:rPr>
                <w:rFonts w:hint="default"/>
                <w:vertAlign w:val="baseline"/>
                <w:lang w:val="en-US" w:eastAsia="zh-CN"/>
              </w:rPr>
            </w:pPr>
            <w:r>
              <w:rPr>
                <w:rFonts w:hint="eastAsia"/>
                <w:vertAlign w:val="baseline"/>
                <w:lang w:val="en-US" w:eastAsia="zh-CN"/>
              </w:rPr>
              <w:t>44</w:t>
            </w:r>
          </w:p>
        </w:tc>
        <w:tc>
          <w:tcPr>
            <w:tcW w:w="6772" w:type="dxa"/>
          </w:tcPr>
          <w:p>
            <w:pPr>
              <w:rPr>
                <w:rFonts w:hint="default"/>
                <w:vertAlign w:val="baseline"/>
                <w:lang w:val="en-US" w:eastAsia="zh-CN"/>
              </w:rPr>
            </w:pPr>
            <w:r>
              <w:drawing>
                <wp:inline distT="0" distB="0" distL="114300" distR="114300">
                  <wp:extent cx="3680460" cy="7086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680460" cy="708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扩D</w:t>
            </w:r>
          </w:p>
        </w:tc>
        <w:tc>
          <w:tcPr>
            <w:tcW w:w="738" w:type="dxa"/>
          </w:tcPr>
          <w:p>
            <w:pPr>
              <w:rPr>
                <w:rFonts w:hint="default"/>
                <w:vertAlign w:val="baseline"/>
                <w:lang w:val="en-US" w:eastAsia="zh-CN"/>
              </w:rPr>
            </w:pPr>
            <w:r>
              <w:rPr>
                <w:rFonts w:hint="eastAsia"/>
                <w:vertAlign w:val="baseline"/>
                <w:lang w:val="en-US" w:eastAsia="zh-CN"/>
              </w:rPr>
              <w:t>8</w:t>
            </w:r>
          </w:p>
        </w:tc>
        <w:tc>
          <w:tcPr>
            <w:tcW w:w="6772" w:type="dxa"/>
          </w:tcPr>
          <w:p>
            <w:pPr>
              <w:rPr>
                <w:rFonts w:hint="default"/>
                <w:vertAlign w:val="baseline"/>
                <w:lang w:val="en-US" w:eastAsia="zh-CN"/>
              </w:rPr>
            </w:pPr>
            <w:r>
              <w:drawing>
                <wp:inline distT="0" distB="0" distL="114300" distR="114300">
                  <wp:extent cx="1816100" cy="239395"/>
                  <wp:effectExtent l="0" t="0" r="1270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1816100" cy="2393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扩E</w:t>
            </w:r>
          </w:p>
        </w:tc>
        <w:tc>
          <w:tcPr>
            <w:tcW w:w="738" w:type="dxa"/>
          </w:tcPr>
          <w:p>
            <w:pPr>
              <w:rPr>
                <w:rFonts w:hint="default"/>
                <w:vertAlign w:val="baseline"/>
                <w:lang w:val="en-US" w:eastAsia="zh-CN"/>
              </w:rPr>
            </w:pPr>
            <w:r>
              <w:rPr>
                <w:rFonts w:hint="eastAsia"/>
                <w:vertAlign w:val="baseline"/>
                <w:lang w:val="en-US" w:eastAsia="zh-CN"/>
              </w:rPr>
              <w:t>108</w:t>
            </w:r>
          </w:p>
        </w:tc>
        <w:tc>
          <w:tcPr>
            <w:tcW w:w="6772" w:type="dxa"/>
          </w:tcPr>
          <w:p>
            <w:pPr>
              <w:rPr>
                <w:rFonts w:hint="default"/>
                <w:vertAlign w:val="baseline"/>
                <w:lang w:val="en-US" w:eastAsia="zh-CN"/>
              </w:rPr>
            </w:pPr>
            <w:r>
              <w:drawing>
                <wp:inline distT="0" distB="0" distL="114300" distR="114300">
                  <wp:extent cx="3656965" cy="1644015"/>
                  <wp:effectExtent l="0" t="0" r="63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3656965" cy="1644015"/>
                          </a:xfrm>
                          <a:prstGeom prst="rect">
                            <a:avLst/>
                          </a:prstGeom>
                          <a:noFill/>
                          <a:ln>
                            <a:noFill/>
                          </a:ln>
                        </pic:spPr>
                      </pic:pic>
                    </a:graphicData>
                  </a:graphic>
                </wp:inline>
              </w:drawing>
            </w:r>
          </w:p>
        </w:tc>
      </w:tr>
    </w:tbl>
    <w:p>
      <w:pPr>
        <w:rPr>
          <w:rFonts w:hint="default"/>
          <w:vertAlign w:val="baseline"/>
          <w:lang w:val="en-US" w:eastAsia="zh-CN"/>
        </w:rPr>
      </w:pPr>
    </w:p>
    <w:p>
      <w:pPr>
        <w:rPr>
          <w:rFonts w:hint="eastAsia"/>
          <w:lang w:val="en-US" w:eastAsia="zh-CN"/>
        </w:rPr>
      </w:pPr>
      <w:r>
        <w:rPr>
          <w:rFonts w:hint="eastAsia"/>
          <w:vertAlign w:val="baseline"/>
          <w:lang w:val="en-US" w:eastAsia="zh-CN"/>
        </w:rPr>
        <w:t>像</w:t>
      </w:r>
      <w:r>
        <w:drawing>
          <wp:inline distT="0" distB="0" distL="114300" distR="114300">
            <wp:extent cx="1443355" cy="591185"/>
            <wp:effectExtent l="0" t="0" r="444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1443355" cy="591185"/>
                    </a:xfrm>
                    <a:prstGeom prst="rect">
                      <a:avLst/>
                    </a:prstGeom>
                    <a:noFill/>
                    <a:ln>
                      <a:noFill/>
                    </a:ln>
                  </pic:spPr>
                </pic:pic>
              </a:graphicData>
            </a:graphic>
          </wp:inline>
        </w:drawing>
      </w:r>
      <w:r>
        <w:rPr>
          <w:rFonts w:hint="eastAsia"/>
          <w:lang w:val="en-US" w:eastAsia="zh-CN"/>
        </w:rPr>
        <w:t>这三个字（𬜬𬱖𬭬）是比较常见的通规字，常用于人姓名中，但都处于unicode扩E的分区里，大多数输入法 无法输入，大多数字体也不支持显示</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第3章、汉字的计算机输入方案</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★仓颉输入法</w:t>
      </w:r>
    </w:p>
    <w:p>
      <w:pPr>
        <w:rPr>
          <w:rFonts w:hint="eastAsia"/>
          <w:lang w:val="en-US" w:eastAsia="zh-CN"/>
        </w:rPr>
      </w:pPr>
      <w:r>
        <w:rPr>
          <w:rFonts w:hint="eastAsia"/>
          <w:lang w:val="en-US" w:eastAsia="zh-CN"/>
        </w:rPr>
        <w:t>台湾地区的朱邦复先生于1976年发明“形意检字法”，</w:t>
      </w:r>
      <w:r>
        <w:rPr>
          <w:rFonts w:hint="eastAsia"/>
          <w:color w:val="0000FF"/>
          <w:lang w:val="en-US" w:eastAsia="zh-CN"/>
        </w:rPr>
        <w:t>1978年</w:t>
      </w:r>
      <w:r>
        <w:rPr>
          <w:rFonts w:hint="eastAsia"/>
          <w:lang w:val="en-US" w:eastAsia="zh-CN"/>
        </w:rPr>
        <w:t>蒋纬国重命名为仓颉输入法，1979年，朱邦复与宏碁电脑公司合作，以仓颉输入法为输入字码，应用向量组字法将字母组合成中文字形，生产出第一部具有中文字形、中文操作系统、中文程式语言的微电脑（天龙中文电脑）</w:t>
      </w:r>
    </w:p>
    <w:p>
      <w:pPr>
        <w:rPr>
          <w:rFonts w:hint="default"/>
          <w:lang w:val="en-US" w:eastAsia="zh-CN"/>
        </w:rPr>
      </w:pPr>
    </w:p>
    <w:p>
      <w:pPr>
        <w:rPr>
          <w:rFonts w:hint="default"/>
          <w:lang w:val="en-US" w:eastAsia="zh-CN"/>
        </w:rPr>
      </w:pPr>
      <w:r>
        <w:rPr>
          <w:rFonts w:hint="eastAsia"/>
          <w:lang w:val="en-US" w:eastAsia="zh-CN"/>
        </w:rPr>
        <w:t>仓颉输入法</w:t>
      </w:r>
      <w:r>
        <w:rPr>
          <w:rFonts w:hint="eastAsia"/>
          <w:shd w:val="clear" w:fill="E2EFDA" w:themeFill="accent6" w:themeFillTint="32"/>
          <w:lang w:val="en-US" w:eastAsia="zh-CN"/>
        </w:rPr>
        <w:t>核心思想</w:t>
      </w:r>
      <w:r>
        <w:rPr>
          <w:rFonts w:hint="eastAsia"/>
          <w:lang w:val="en-US" w:eastAsia="zh-CN"/>
        </w:rPr>
        <w:t>是把所有汉字抽取出所谓的基因，即594个字首，9897个字身，认为所有汉字皆可由这些字首及字身组合而成，然后使用24个按键去编码这些字首及字身，字首使用1到2个按键（编码）去表示，字身使用1到3个编码去表示。这样，所有的汉字都可以由1到5个按键编码去表示。</w:t>
      </w:r>
    </w:p>
    <w:p>
      <w:pPr>
        <w:rPr>
          <w:rFonts w:hint="eastAsia"/>
          <w:lang w:val="en-US" w:eastAsia="zh-CN"/>
        </w:rPr>
      </w:pPr>
    </w:p>
    <w:p>
      <w:pPr>
        <w:rPr>
          <w:rFonts w:hint="eastAsia"/>
          <w:lang w:val="en-US" w:eastAsia="zh-CN"/>
        </w:rPr>
      </w:pPr>
      <w:r>
        <w:rPr>
          <w:rFonts w:hint="eastAsia"/>
          <w:lang w:val="en-US" w:eastAsia="zh-CN"/>
        </w:rPr>
        <w:t>每个按键编码用一个典型的汉字去代表：</w:t>
      </w:r>
    </w:p>
    <w:p>
      <w:pPr>
        <w:rPr>
          <w:rFonts w:hint="default"/>
          <w:lang w:val="en-US" w:eastAsia="zh-CN"/>
        </w:rPr>
      </w:pPr>
      <w:r>
        <w:rPr>
          <w:rFonts w:hint="default"/>
          <w:lang w:val="en-US" w:eastAsia="zh-CN"/>
        </w:rPr>
        <w:t>ABCDEFG</w:t>
      </w:r>
    </w:p>
    <w:p>
      <w:pPr>
        <w:rPr>
          <w:rFonts w:hint="default"/>
          <w:lang w:val="en-US" w:eastAsia="zh-CN"/>
        </w:rPr>
      </w:pPr>
      <w:r>
        <w:rPr>
          <w:rFonts w:hint="default"/>
          <w:lang w:val="en-US" w:eastAsia="zh-CN"/>
        </w:rPr>
        <w:t>日月金木水火土</w:t>
      </w:r>
    </w:p>
    <w:p>
      <w:pPr>
        <w:rPr>
          <w:rFonts w:hint="default"/>
          <w:lang w:val="en-US" w:eastAsia="zh-CN"/>
        </w:rPr>
      </w:pPr>
    </w:p>
    <w:p>
      <w:pPr>
        <w:rPr>
          <w:rFonts w:hint="default"/>
          <w:lang w:val="en-US" w:eastAsia="zh-CN"/>
        </w:rPr>
      </w:pPr>
      <w:r>
        <w:rPr>
          <w:rFonts w:hint="default"/>
          <w:lang w:val="en-US" w:eastAsia="zh-CN"/>
        </w:rPr>
        <w:t>HIJKLMN</w:t>
      </w:r>
    </w:p>
    <w:p>
      <w:pPr>
        <w:rPr>
          <w:rFonts w:hint="default"/>
          <w:lang w:val="en-US" w:eastAsia="zh-CN"/>
        </w:rPr>
      </w:pPr>
      <w:r>
        <w:rPr>
          <w:rFonts w:hint="default"/>
          <w:lang w:val="en-US" w:eastAsia="zh-CN"/>
        </w:rPr>
        <w:t>竹戈十大中一弓</w:t>
      </w:r>
    </w:p>
    <w:p>
      <w:pPr>
        <w:rPr>
          <w:rFonts w:hint="default"/>
          <w:lang w:val="en-US" w:eastAsia="zh-CN"/>
        </w:rPr>
      </w:pPr>
    </w:p>
    <w:p>
      <w:pPr>
        <w:rPr>
          <w:rFonts w:hint="default"/>
          <w:lang w:val="en-US" w:eastAsia="zh-CN"/>
        </w:rPr>
      </w:pPr>
      <w:r>
        <w:rPr>
          <w:rFonts w:hint="default"/>
          <w:lang w:val="en-US" w:eastAsia="zh-CN"/>
        </w:rPr>
        <w:t>OPQR</w:t>
      </w:r>
    </w:p>
    <w:p>
      <w:pPr>
        <w:rPr>
          <w:rFonts w:hint="default"/>
          <w:lang w:val="en-US" w:eastAsia="zh-CN"/>
        </w:rPr>
      </w:pPr>
      <w:r>
        <w:rPr>
          <w:rFonts w:hint="default"/>
          <w:lang w:val="en-US" w:eastAsia="zh-CN"/>
        </w:rPr>
        <w:t>人心手口</w:t>
      </w:r>
    </w:p>
    <w:p>
      <w:pPr>
        <w:rPr>
          <w:rFonts w:hint="default"/>
          <w:lang w:val="en-US" w:eastAsia="zh-CN"/>
        </w:rPr>
      </w:pPr>
    </w:p>
    <w:p>
      <w:pPr>
        <w:rPr>
          <w:rFonts w:hint="default"/>
          <w:lang w:val="en-US" w:eastAsia="zh-CN"/>
        </w:rPr>
      </w:pPr>
      <w:r>
        <w:rPr>
          <w:rFonts w:hint="default"/>
          <w:lang w:val="en-US" w:eastAsia="zh-CN"/>
        </w:rPr>
        <w:t>STUVWY</w:t>
      </w:r>
    </w:p>
    <w:p>
      <w:pPr>
        <w:rPr>
          <w:rFonts w:hint="default"/>
          <w:lang w:val="en-US" w:eastAsia="zh-CN"/>
        </w:rPr>
      </w:pPr>
      <w:r>
        <w:rPr>
          <w:rFonts w:hint="default"/>
          <w:lang w:val="en-US" w:eastAsia="zh-CN"/>
        </w:rPr>
        <w:t>尸廿山女田卜</w:t>
      </w:r>
    </w:p>
    <w:p>
      <w:pPr>
        <w:rPr>
          <w:rFonts w:hint="default"/>
          <w:lang w:val="en-US" w:eastAsia="zh-CN"/>
        </w:rPr>
      </w:pPr>
    </w:p>
    <w:p>
      <w:pPr>
        <w:rPr>
          <w:rFonts w:hint="default"/>
          <w:lang w:val="en-US" w:eastAsia="zh-CN"/>
        </w:rPr>
      </w:pPr>
      <w:r>
        <w:rPr>
          <w:rFonts w:hint="default"/>
          <w:lang w:val="en-US" w:eastAsia="zh-CN"/>
        </w:rPr>
        <w:t>按键X用于区分重码，按键Z留着其他用途</w:t>
      </w:r>
    </w:p>
    <w:p>
      <w:pPr>
        <w:rPr>
          <w:rFonts w:hint="default"/>
          <w:lang w:val="en-US" w:eastAsia="zh-CN"/>
        </w:rPr>
      </w:pPr>
      <w:r>
        <w:drawing>
          <wp:inline distT="0" distB="0" distL="114300" distR="114300">
            <wp:extent cx="5273675" cy="1721485"/>
            <wp:effectExtent l="0" t="0" r="1460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5273675" cy="17214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历代版本：</w:t>
      </w:r>
    </w:p>
    <w:p>
      <w:pPr>
        <w:rPr>
          <w:rFonts w:hint="default"/>
          <w:lang w:val="en-US" w:eastAsia="zh-CN"/>
        </w:rPr>
      </w:pPr>
      <w:r>
        <w:rPr>
          <w:rFonts w:hint="default"/>
          <w:lang w:val="en-US" w:eastAsia="zh-CN"/>
        </w:rPr>
        <w:t>1977年，朱邦复在台湾发表第一代仓颉，根据一万二千字的《国语辞典》所设计。</w:t>
      </w:r>
    </w:p>
    <w:p>
      <w:pPr>
        <w:rPr>
          <w:rFonts w:hint="default"/>
          <w:lang w:val="en-US" w:eastAsia="zh-CN"/>
        </w:rPr>
      </w:pPr>
      <w:r>
        <w:rPr>
          <w:rFonts w:hint="default"/>
          <w:lang w:val="en-US" w:eastAsia="zh-CN"/>
        </w:rPr>
        <w:t>1980年，发表第二代仓颉，仅将第一代仓颉略作调整。</w:t>
      </w:r>
    </w:p>
    <w:p>
      <w:pPr>
        <w:rPr>
          <w:rFonts w:hint="default"/>
          <w:lang w:val="en-US" w:eastAsia="zh-CN"/>
        </w:rPr>
      </w:pPr>
      <w:r>
        <w:rPr>
          <w:rFonts w:hint="default"/>
          <w:color w:val="0000FF"/>
          <w:lang w:val="en-US" w:eastAsia="zh-CN"/>
        </w:rPr>
        <w:t>1982年</w:t>
      </w:r>
      <w:r>
        <w:rPr>
          <w:rFonts w:hint="default"/>
          <w:lang w:val="en-US" w:eastAsia="zh-CN"/>
        </w:rPr>
        <w:t>，发表</w:t>
      </w:r>
      <w:r>
        <w:rPr>
          <w:rFonts w:hint="default"/>
          <w:color w:val="0000FF"/>
          <w:lang w:val="en-US" w:eastAsia="zh-CN"/>
        </w:rPr>
        <w:t>第三代</w:t>
      </w:r>
      <w:r>
        <w:rPr>
          <w:rFonts w:hint="default"/>
          <w:lang w:val="en-US" w:eastAsia="zh-CN"/>
        </w:rPr>
        <w:t>仓颉，是以《康熙字典》为范围，选取其中四万字，将第二代加以改良的结果。</w:t>
      </w:r>
    </w:p>
    <w:p>
      <w:pPr>
        <w:rPr>
          <w:rFonts w:hint="default"/>
          <w:lang w:val="en-US" w:eastAsia="zh-CN"/>
        </w:rPr>
      </w:pPr>
      <w:r>
        <w:rPr>
          <w:rFonts w:hint="default"/>
          <w:lang w:val="en-US" w:eastAsia="zh-CN"/>
        </w:rPr>
        <w:t>1985年，在美国发表第四代仓颉。</w:t>
      </w:r>
    </w:p>
    <w:p>
      <w:pPr>
        <w:rPr>
          <w:rFonts w:hint="default"/>
          <w:lang w:val="en-US" w:eastAsia="zh-CN"/>
        </w:rPr>
      </w:pPr>
      <w:r>
        <w:rPr>
          <w:rFonts w:hint="default"/>
          <w:color w:val="0000FF"/>
          <w:lang w:val="en-US" w:eastAsia="zh-CN"/>
        </w:rPr>
        <w:t>1987年</w:t>
      </w:r>
      <w:r>
        <w:rPr>
          <w:rFonts w:hint="default"/>
          <w:lang w:val="en-US" w:eastAsia="zh-CN"/>
        </w:rPr>
        <w:t>，返深圳科技园，任两仪文化科技公司总经理，发表聚珍大字库、</w:t>
      </w:r>
      <w:r>
        <w:rPr>
          <w:rFonts w:hint="default"/>
          <w:color w:val="0000FF"/>
          <w:lang w:val="en-US" w:eastAsia="zh-CN"/>
        </w:rPr>
        <w:t>第五代</w:t>
      </w:r>
      <w:r>
        <w:rPr>
          <w:rFonts w:hint="default"/>
          <w:lang w:val="en-US" w:eastAsia="zh-CN"/>
        </w:rPr>
        <w:t>仓颉输入法。第五代将正、简体字统一处理，共收集了约六万字，同时增加一些辅助字形及修正了少许的取码。在朱邦复工作室网站上的《第五代仓颉输入法手册》一书中提供了第三代、第五代改码字的对照表。</w:t>
      </w:r>
    </w:p>
    <w:p>
      <w:pPr>
        <w:rPr>
          <w:rFonts w:hint="default"/>
          <w:lang w:val="en-US" w:eastAsia="zh-CN"/>
        </w:rPr>
      </w:pPr>
      <w:r>
        <w:rPr>
          <w:rFonts w:hint="default"/>
          <w:lang w:val="en-US" w:eastAsia="zh-CN"/>
        </w:rPr>
        <w:t>1990年，与台湾资策会合作开发微软中文视窗（Windows）系统3.0，采用仓颉系统的概念。后来朱邦复与微软的合作关系破裂，之后Windows系统改采其他的汉字编码系统，并自行更新第三代仓颉输入法（修改了一些异体字及加入了部分香港字，但有错码），成为所见的主流版本。一般所称的“三代仓颉”多指此版。</w:t>
      </w:r>
    </w:p>
    <w:p>
      <w:pPr>
        <w:rPr>
          <w:rFonts w:hint="default"/>
          <w:lang w:val="en-US" w:eastAsia="zh-CN"/>
        </w:rPr>
      </w:pPr>
      <w:r>
        <w:rPr>
          <w:rFonts w:hint="default"/>
          <w:lang w:val="en-US" w:eastAsia="zh-CN"/>
        </w:rPr>
        <w:t>2002年，朱邦复在其论坛提及：“仓颉输入法最后一版本——第六代已完成，并据之设计中文CPU”。因为朱邦复已不理输入法之事，转交沈红莲女士照料。第六代仓颉输入法改名为“苍颉检字法”，至2008年止未曾公开，仅供与“朱邦复工作室”有工作关系之专家学者使用。</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★五笔输入法</w:t>
      </w:r>
    </w:p>
    <w:p>
      <w:pPr>
        <w:rPr>
          <w:rFonts w:hint="eastAsia"/>
          <w:lang w:val="en-US" w:eastAsia="zh-CN"/>
        </w:rPr>
      </w:pPr>
      <w:r>
        <w:rPr>
          <w:rFonts w:hint="eastAsia"/>
          <w:lang w:val="en-US" w:eastAsia="zh-CN"/>
        </w:rPr>
        <w:t>五笔字型输入法（简称：五笔）是王永民在</w:t>
      </w:r>
      <w:r>
        <w:rPr>
          <w:rFonts w:hint="eastAsia"/>
          <w:color w:val="0000FF"/>
          <w:lang w:val="en-US" w:eastAsia="zh-CN"/>
        </w:rPr>
        <w:t>1983年8月</w:t>
      </w:r>
      <w:r>
        <w:rPr>
          <w:rFonts w:hint="eastAsia"/>
          <w:lang w:val="en-US" w:eastAsia="zh-CN"/>
        </w:rPr>
        <w:t>发明的一种汉字输入法。因为发明人姓王，所以也称为“王码五笔”。五笔字型完全依据笔画和字形特征对汉字进行编码，是典型的形码输入法。</w:t>
      </w:r>
    </w:p>
    <w:p>
      <w:pPr>
        <w:rPr>
          <w:rFonts w:hint="eastAsia"/>
          <w:lang w:val="en-US" w:eastAsia="zh-CN"/>
        </w:rPr>
      </w:pPr>
    </w:p>
    <w:p>
      <w:pPr>
        <w:rPr>
          <w:rFonts w:hint="eastAsia"/>
          <w:lang w:val="en-US" w:eastAsia="zh-CN"/>
        </w:rPr>
      </w:pPr>
      <w:r>
        <w:rPr>
          <w:rFonts w:hint="eastAsia"/>
          <w:lang w:val="en-US" w:eastAsia="zh-CN"/>
        </w:rPr>
        <w:t>五笔输入法自1983年诞生以来，共有三代定型版本：第一代的</w:t>
      </w:r>
      <w:r>
        <w:rPr>
          <w:rFonts w:hint="eastAsia"/>
          <w:color w:val="0000FF"/>
          <w:lang w:val="en-US" w:eastAsia="zh-CN"/>
        </w:rPr>
        <w:t>86版</w:t>
      </w:r>
      <w:r>
        <w:rPr>
          <w:rFonts w:hint="eastAsia"/>
          <w:lang w:val="en-US" w:eastAsia="zh-CN"/>
        </w:rPr>
        <w:t>、第二代的</w:t>
      </w:r>
      <w:r>
        <w:rPr>
          <w:rFonts w:hint="eastAsia"/>
          <w:color w:val="0000FF"/>
          <w:lang w:val="en-US" w:eastAsia="zh-CN"/>
        </w:rPr>
        <w:t>98版</w:t>
      </w:r>
      <w:r>
        <w:rPr>
          <w:rFonts w:hint="eastAsia"/>
          <w:lang w:val="en-US" w:eastAsia="zh-CN"/>
        </w:rPr>
        <w:t>和第三代的新世纪版（2008年）。</w:t>
      </w:r>
    </w:p>
    <w:p>
      <w:pPr>
        <w:rPr>
          <w:rFonts w:hint="eastAsia"/>
          <w:lang w:val="en-US" w:eastAsia="zh-CN"/>
        </w:rPr>
      </w:pPr>
    </w:p>
    <w:p>
      <w:pPr>
        <w:rPr>
          <w:rFonts w:hint="eastAsia"/>
          <w:lang w:val="en-US" w:eastAsia="zh-CN"/>
        </w:rPr>
      </w:pPr>
      <w:r>
        <w:rPr>
          <w:rFonts w:hint="eastAsia"/>
          <w:lang w:val="en-US" w:eastAsia="zh-CN"/>
        </w:rPr>
        <w:t>五笔输入法的</w:t>
      </w:r>
      <w:r>
        <w:rPr>
          <w:rFonts w:hint="eastAsia"/>
          <w:shd w:val="clear" w:fill="E2EFDA" w:themeFill="accent6" w:themeFillTint="32"/>
          <w:lang w:val="en-US" w:eastAsia="zh-CN"/>
        </w:rPr>
        <w:t>核心思想</w:t>
      </w:r>
      <w:r>
        <w:rPr>
          <w:rFonts w:hint="eastAsia"/>
          <w:lang w:val="en-US" w:eastAsia="zh-CN"/>
        </w:rPr>
        <w:t>是把所有汉字拆分为所谓的字根，大概200到250之内的数量，认为所有汉字皆由这200多个字根组成，再把这200多个字根根据横竖撇点折的规律分布到25个按键上（编码），一个汉字最多只取其中4个字根（编码）</w:t>
      </w:r>
    </w:p>
    <w:p>
      <w:pPr>
        <w:rPr>
          <w:rFonts w:hint="eastAsia"/>
          <w:lang w:val="en-US" w:eastAsia="zh-CN"/>
        </w:rPr>
      </w:pPr>
    </w:p>
    <w:p>
      <w:pPr>
        <w:rPr>
          <w:rFonts w:hint="eastAsia"/>
          <w:lang w:val="en-US" w:eastAsia="zh-CN"/>
        </w:rPr>
      </w:pPr>
      <w:r>
        <w:rPr>
          <w:rFonts w:hint="eastAsia"/>
          <w:lang w:val="en-US" w:eastAsia="zh-CN"/>
        </w:rPr>
        <w:t>五笔输入法一开始就是为简体汉字设计的，常规的五笔输入法不支持输入繁体字，用户可以自己添加词库。</w:t>
      </w:r>
    </w:p>
    <w:p>
      <w:pPr>
        <w:rPr>
          <w:rFonts w:hint="default"/>
          <w:lang w:val="en-US" w:eastAsia="zh-CN"/>
        </w:rPr>
      </w:pPr>
    </w:p>
    <w:p>
      <w:r>
        <w:drawing>
          <wp:inline distT="0" distB="0" distL="114300" distR="114300">
            <wp:extent cx="5268595" cy="1861185"/>
            <wp:effectExtent l="0" t="0" r="444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8595" cy="1861185"/>
                    </a:xfrm>
                    <a:prstGeom prst="rect">
                      <a:avLst/>
                    </a:prstGeom>
                    <a:noFill/>
                    <a:ln>
                      <a:noFill/>
                    </a:ln>
                  </pic:spPr>
                </pic:pic>
              </a:graphicData>
            </a:graphic>
          </wp:inline>
        </w:drawing>
      </w:r>
    </w:p>
    <w:p/>
    <w:p>
      <w:pPr>
        <w:rPr>
          <w:rFonts w:hint="eastAsia"/>
          <w:lang w:val="en-US" w:eastAsia="zh-CN"/>
        </w:rPr>
      </w:pPr>
      <w:r>
        <w:rPr>
          <w:rFonts w:hint="eastAsia"/>
          <w:lang w:val="en-US" w:eastAsia="zh-CN"/>
        </w:rPr>
        <w:t>五笔86版一级字：</w:t>
      </w:r>
    </w:p>
    <w:p>
      <w:r>
        <w:drawing>
          <wp:inline distT="0" distB="0" distL="114300" distR="114300">
            <wp:extent cx="5267960" cy="1215390"/>
            <wp:effectExtent l="0" t="0" r="5080"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67960" cy="12153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★郑码输入法</w:t>
      </w:r>
    </w:p>
    <w:p>
      <w:pPr>
        <w:rPr>
          <w:rFonts w:hint="eastAsia"/>
          <w:lang w:val="en-US" w:eastAsia="zh-CN"/>
        </w:rPr>
      </w:pPr>
      <w:r>
        <w:rPr>
          <w:rFonts w:hint="eastAsia"/>
          <w:lang w:val="en-US" w:eastAsia="zh-CN"/>
        </w:rPr>
        <w:t>郑码的思想最早来自《英华大词典》的主编郑易里教授。他在编写英文词典的同时，对汉字的结构也做过大量的研究，在20世纪60年代就曾论述过汉字由单元构成的理论，到20世纪80年代，郑老的女儿郑珑接续了他的工作，完成了“郑码”输入法的研究。</w:t>
      </w:r>
      <w:r>
        <w:rPr>
          <w:rFonts w:hint="eastAsia"/>
          <w:color w:val="0000FF"/>
          <w:lang w:val="en-US" w:eastAsia="zh-CN"/>
        </w:rPr>
        <w:t>1993年</w:t>
      </w:r>
      <w:r>
        <w:rPr>
          <w:rFonts w:hint="eastAsia"/>
          <w:lang w:val="en-US" w:eastAsia="zh-CN"/>
        </w:rPr>
        <w:t>该方法通过了中国科协主持评审会的评审，并先后获得了北京国际发明金奖和日内瓦国际发明金奖，先后获得了中国、美国和英国的专利。专家评审后认为：郑码在汉字编码字符集范围、词库容量、字词平均码长、动态字重码率及符合语言文字规范等方面都取得了突出的成绩。</w:t>
      </w:r>
    </w:p>
    <w:p>
      <w:pPr>
        <w:rPr>
          <w:rFonts w:hint="eastAsia"/>
          <w:lang w:val="en-US" w:eastAsia="zh-CN"/>
        </w:rPr>
      </w:pPr>
    </w:p>
    <w:p>
      <w:pPr>
        <w:rPr>
          <w:rFonts w:hint="eastAsia"/>
          <w:lang w:val="en-US" w:eastAsia="zh-CN"/>
        </w:rPr>
      </w:pPr>
      <w:r>
        <w:rPr>
          <w:rFonts w:hint="eastAsia"/>
          <w:lang w:val="en-US" w:eastAsia="zh-CN"/>
        </w:rPr>
        <w:t>为了适应不同用户的需求，郑码输入法又分为《普及型》和《标准型》两种。这两种方法所用的基本字根的分类排列规律是一致的，编码规则也没有多大的差别。《普及型》的编码规则较简单，较易学，适合一般办公人员或年龄偏大的用户使用，但重码略多；《标准型》的编码在基本字根的代码方面有不同，除第一主根外每个基本字根都被扩充了一个位码，减小了重码字，并适用超过2万字的中、日、韩国际标准汉字大字符集。</w:t>
      </w:r>
    </w:p>
    <w:p>
      <w:pPr>
        <w:rPr>
          <w:rFonts w:hint="eastAsia"/>
          <w:lang w:val="en-US" w:eastAsia="zh-CN"/>
        </w:rPr>
      </w:pPr>
    </w:p>
    <w:p>
      <w:pPr>
        <w:rPr>
          <w:rFonts w:hint="eastAsia"/>
          <w:lang w:val="en-US" w:eastAsia="zh-CN"/>
        </w:rPr>
      </w:pPr>
      <w:r>
        <w:rPr>
          <w:rFonts w:hint="eastAsia"/>
          <w:lang w:val="en-US" w:eastAsia="zh-CN"/>
        </w:rPr>
        <w:t>郑码是按英文母的顺序安排这170个基本字根的，是标准输入法，将英文字母键盘分成了26个跟区。研制者将26个英文字母按顺序分成了横起笔类、竖起笔类、撇起笔类、点起笔类和折起笔类等五个区。每个区中所含字母（根区）个数不等，所以郑码的键盘图不像五笔字型的键盘那样具有明显的分区键位。横起笔类中含A到H共八个字母键位；竖起笔类中含I到L共四个字母键位；撇起笔类中含M到R共六个字母键位；点起笔类中含S到W共五个字母键位；折起笔类中含X、Y、Z三个字母键位。分类分区的依据就是起笔的“笔形”，然后再按第二笔和第三笔的笔形排列每个区内的基本字根与英文字母的对应顺序。具体做法是：先按使用功能将基本字根分为主根和副根，再按起笔笔形将主根和副根分为上述的五个大类（横起笔、竖起笔等）。主根的键位确定之后，副根按自身的笔形从属相应的主根。</w:t>
      </w:r>
    </w:p>
    <w:p>
      <w:pPr>
        <w:rPr>
          <w:rFonts w:hint="eastAsia"/>
          <w:lang w:val="en-US" w:eastAsia="zh-CN"/>
        </w:rPr>
      </w:pPr>
    </w:p>
    <w:p>
      <w:pPr>
        <w:rPr>
          <w:rFonts w:hint="eastAsia"/>
          <w:lang w:val="en-US" w:eastAsia="zh-CN"/>
        </w:rPr>
      </w:pPr>
      <w:r>
        <w:rPr>
          <w:rFonts w:hint="eastAsia"/>
          <w:lang w:val="en-US" w:eastAsia="zh-CN"/>
        </w:rPr>
        <w:t>而主根又被分为第一主根和第二主根两类，第一主根是组字能力最强的基根，共26个，如基根（第一主根）“一、土、王”的代码就是A、B、C等等，他们的代码就是一代表根区的英文字母作为代码；并不是每个根区都有第二主根的，在郑码的标准方案中，为每个第二主根又规定了一个位码D，这样第二主根就有两个字母作为代码，（叫做2码根，而相对来说第一主根就叫做1码根）。避免了诸多基根共用一个根区代码而造成重码率高的现象，例如基根（第二主根）“二”的代码就是BD，基根“三”的代码就是CD等。第一主根和第二主根共同提供了本区字根的笔形特征。</w:t>
      </w:r>
    </w:p>
    <w:p>
      <w:pPr>
        <w:rPr>
          <w:rFonts w:hint="eastAsia"/>
          <w:lang w:val="en-US" w:eastAsia="zh-CN"/>
        </w:rPr>
      </w:pPr>
      <w:r>
        <w:rPr>
          <w:rFonts w:hint="eastAsia"/>
          <w:lang w:val="en-US" w:eastAsia="zh-CN"/>
        </w:rPr>
        <w:t>副根中大多数都是大家熟悉的规范的部首。在标准型中也为每个副根规定了一个位吗，这样副根也是2码根。例如副根“丁”的代码是AI，“气”的代码是MY，“穴”的代码是WO等。</w:t>
      </w:r>
    </w:p>
    <w:p>
      <w:pPr>
        <w:rPr>
          <w:rFonts w:hint="default"/>
          <w:lang w:val="en-US" w:eastAsia="zh-CN"/>
        </w:rPr>
      </w:pPr>
    </w:p>
    <w:p>
      <w:pPr>
        <w:rPr>
          <w:rFonts w:hint="eastAsia"/>
          <w:lang w:val="en-US" w:eastAsia="zh-CN"/>
        </w:rPr>
      </w:pPr>
      <w:r>
        <w:rPr>
          <w:rFonts w:hint="eastAsia"/>
          <w:lang w:val="en-US" w:eastAsia="zh-CN"/>
        </w:rPr>
        <w:t>1995年10月，美国微软公司正式优选《郑码》装入Windows95中文版中，支持20902国际标准汉字。</w:t>
      </w:r>
    </w:p>
    <w:p>
      <w:pPr>
        <w:rPr>
          <w:rFonts w:hint="eastAsia"/>
          <w:lang w:val="en-US" w:eastAsia="zh-CN"/>
        </w:rPr>
      </w:pPr>
    </w:p>
    <w:p>
      <w:r>
        <w:drawing>
          <wp:inline distT="0" distB="0" distL="114300" distR="114300">
            <wp:extent cx="5989955" cy="2343150"/>
            <wp:effectExtent l="0" t="0" r="1460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989955" cy="23431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28"/>
          <w:szCs w:val="28"/>
          <w:lang w:val="en-US" w:eastAsia="zh-CN"/>
        </w:rPr>
      </w:pPr>
      <w:r>
        <w:rPr>
          <w:rFonts w:hint="eastAsia"/>
          <w:b/>
          <w:bCs/>
          <w:sz w:val="28"/>
          <w:szCs w:val="28"/>
          <w:lang w:val="en-US" w:eastAsia="zh-CN"/>
        </w:rPr>
        <w:t>第4章、字形在计算机中的表示</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★Windows系统各版本自带字体支持情况</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230"/>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支持显示到</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不支持显示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XP sp3</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cjk基础，cjk兼容表意19个</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Windows 7 sp1</w:t>
            </w:r>
          </w:p>
        </w:tc>
        <w:tc>
          <w:tcPr>
            <w:tcW w:w="3230"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cjk扩B</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8.1</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cjk扩D</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10</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cjk扩E的部分</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扩E全部(除了小部分)及以上</w:t>
            </w:r>
          </w:p>
        </w:tc>
      </w:tr>
    </w:tbl>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★字形错误</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思源黑体">
    <w:altName w:val="黑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56C0D58"/>
    <w:rsid w:val="00135135"/>
    <w:rsid w:val="005C75A3"/>
    <w:rsid w:val="006140F3"/>
    <w:rsid w:val="00643BE3"/>
    <w:rsid w:val="008F6EB2"/>
    <w:rsid w:val="00AE30C4"/>
    <w:rsid w:val="00BA7CA7"/>
    <w:rsid w:val="00DF14BB"/>
    <w:rsid w:val="01165896"/>
    <w:rsid w:val="01324A6D"/>
    <w:rsid w:val="01390BCC"/>
    <w:rsid w:val="016F6FBD"/>
    <w:rsid w:val="017D4572"/>
    <w:rsid w:val="018F2EE2"/>
    <w:rsid w:val="01E200EE"/>
    <w:rsid w:val="01E4052A"/>
    <w:rsid w:val="021A27AB"/>
    <w:rsid w:val="021F6ED0"/>
    <w:rsid w:val="02785724"/>
    <w:rsid w:val="028E4F47"/>
    <w:rsid w:val="02963DFC"/>
    <w:rsid w:val="02E501FA"/>
    <w:rsid w:val="030F6088"/>
    <w:rsid w:val="03763AA5"/>
    <w:rsid w:val="03966D7D"/>
    <w:rsid w:val="03AF33C7"/>
    <w:rsid w:val="03D354A3"/>
    <w:rsid w:val="03EF297E"/>
    <w:rsid w:val="04163446"/>
    <w:rsid w:val="047D1717"/>
    <w:rsid w:val="047F71D1"/>
    <w:rsid w:val="04CF03DE"/>
    <w:rsid w:val="05760640"/>
    <w:rsid w:val="059D4DD4"/>
    <w:rsid w:val="06321BD1"/>
    <w:rsid w:val="069F3BC7"/>
    <w:rsid w:val="06AB256C"/>
    <w:rsid w:val="06E82466"/>
    <w:rsid w:val="071010C3"/>
    <w:rsid w:val="075229E7"/>
    <w:rsid w:val="077C680D"/>
    <w:rsid w:val="07C54C87"/>
    <w:rsid w:val="08033CE1"/>
    <w:rsid w:val="08856DEC"/>
    <w:rsid w:val="08BE7B2E"/>
    <w:rsid w:val="08FE38A9"/>
    <w:rsid w:val="093305F6"/>
    <w:rsid w:val="09434CDD"/>
    <w:rsid w:val="095B41AD"/>
    <w:rsid w:val="096C3F23"/>
    <w:rsid w:val="09AF2373"/>
    <w:rsid w:val="09C15C02"/>
    <w:rsid w:val="0A62116B"/>
    <w:rsid w:val="0ADD4CBE"/>
    <w:rsid w:val="0B145A0F"/>
    <w:rsid w:val="0B2E376B"/>
    <w:rsid w:val="0B304DED"/>
    <w:rsid w:val="0B3D39AE"/>
    <w:rsid w:val="0B495EAF"/>
    <w:rsid w:val="0B7A69B0"/>
    <w:rsid w:val="0B9335CE"/>
    <w:rsid w:val="0BBE064B"/>
    <w:rsid w:val="0BC65752"/>
    <w:rsid w:val="0C4A3881"/>
    <w:rsid w:val="0D0E4D31"/>
    <w:rsid w:val="0E401CB6"/>
    <w:rsid w:val="0EB775D4"/>
    <w:rsid w:val="0F8D06EA"/>
    <w:rsid w:val="0FA939EF"/>
    <w:rsid w:val="0FB00067"/>
    <w:rsid w:val="0FB029A1"/>
    <w:rsid w:val="100313BA"/>
    <w:rsid w:val="106079A9"/>
    <w:rsid w:val="10B136C4"/>
    <w:rsid w:val="10C76234"/>
    <w:rsid w:val="11186A50"/>
    <w:rsid w:val="11366F3E"/>
    <w:rsid w:val="113C0C99"/>
    <w:rsid w:val="12A123D0"/>
    <w:rsid w:val="12D82C44"/>
    <w:rsid w:val="13001549"/>
    <w:rsid w:val="13103164"/>
    <w:rsid w:val="13904FC3"/>
    <w:rsid w:val="13B22621"/>
    <w:rsid w:val="13CA2663"/>
    <w:rsid w:val="13EB3FA7"/>
    <w:rsid w:val="142669A3"/>
    <w:rsid w:val="143771ED"/>
    <w:rsid w:val="14C314D0"/>
    <w:rsid w:val="14D54096"/>
    <w:rsid w:val="150A02E8"/>
    <w:rsid w:val="151B6DD0"/>
    <w:rsid w:val="154716B1"/>
    <w:rsid w:val="15B50D11"/>
    <w:rsid w:val="15BE749A"/>
    <w:rsid w:val="15DF7B3C"/>
    <w:rsid w:val="166C5148"/>
    <w:rsid w:val="167F131F"/>
    <w:rsid w:val="16B40FC8"/>
    <w:rsid w:val="16CB4564"/>
    <w:rsid w:val="16CB4ECD"/>
    <w:rsid w:val="16F56C5C"/>
    <w:rsid w:val="17C2355C"/>
    <w:rsid w:val="18055854"/>
    <w:rsid w:val="181C1BE6"/>
    <w:rsid w:val="183875E2"/>
    <w:rsid w:val="18767B6A"/>
    <w:rsid w:val="188E5ACF"/>
    <w:rsid w:val="190C626D"/>
    <w:rsid w:val="19327BDC"/>
    <w:rsid w:val="19586550"/>
    <w:rsid w:val="19EA23D1"/>
    <w:rsid w:val="1A2C356C"/>
    <w:rsid w:val="1A3D1F3A"/>
    <w:rsid w:val="1A4E5290"/>
    <w:rsid w:val="1A94182A"/>
    <w:rsid w:val="1ADC0834"/>
    <w:rsid w:val="1AE64EFC"/>
    <w:rsid w:val="1B097409"/>
    <w:rsid w:val="1B0B3181"/>
    <w:rsid w:val="1BB158AD"/>
    <w:rsid w:val="1C3F5AF9"/>
    <w:rsid w:val="1C47468D"/>
    <w:rsid w:val="1C9C6787"/>
    <w:rsid w:val="1CC25AC1"/>
    <w:rsid w:val="1D570900"/>
    <w:rsid w:val="1DCA2048"/>
    <w:rsid w:val="1E236A34"/>
    <w:rsid w:val="1E7159F1"/>
    <w:rsid w:val="1ED107FC"/>
    <w:rsid w:val="1EED2265"/>
    <w:rsid w:val="1F110784"/>
    <w:rsid w:val="1F9B480F"/>
    <w:rsid w:val="1FE8583F"/>
    <w:rsid w:val="1FEB79A2"/>
    <w:rsid w:val="208D2BC4"/>
    <w:rsid w:val="20D44A5E"/>
    <w:rsid w:val="211C7E96"/>
    <w:rsid w:val="214F1F02"/>
    <w:rsid w:val="21706DE3"/>
    <w:rsid w:val="21B24356"/>
    <w:rsid w:val="21DE514B"/>
    <w:rsid w:val="223643DF"/>
    <w:rsid w:val="2265761B"/>
    <w:rsid w:val="22CE2D90"/>
    <w:rsid w:val="22EE7610"/>
    <w:rsid w:val="234731C4"/>
    <w:rsid w:val="234C7698"/>
    <w:rsid w:val="235C5246"/>
    <w:rsid w:val="243449EB"/>
    <w:rsid w:val="245A2A83"/>
    <w:rsid w:val="247377C6"/>
    <w:rsid w:val="249B0E74"/>
    <w:rsid w:val="26040EF9"/>
    <w:rsid w:val="264D464E"/>
    <w:rsid w:val="267E7EE2"/>
    <w:rsid w:val="2680332A"/>
    <w:rsid w:val="269A360B"/>
    <w:rsid w:val="27337CE7"/>
    <w:rsid w:val="274243CE"/>
    <w:rsid w:val="27A24E6D"/>
    <w:rsid w:val="27AB1F74"/>
    <w:rsid w:val="27E64D5A"/>
    <w:rsid w:val="28722A91"/>
    <w:rsid w:val="287B6793"/>
    <w:rsid w:val="291E67ED"/>
    <w:rsid w:val="29604312"/>
    <w:rsid w:val="298259E7"/>
    <w:rsid w:val="29FF0198"/>
    <w:rsid w:val="2A420242"/>
    <w:rsid w:val="2B0B2D29"/>
    <w:rsid w:val="2B213D29"/>
    <w:rsid w:val="2B234D57"/>
    <w:rsid w:val="2B585F6F"/>
    <w:rsid w:val="2B8D373E"/>
    <w:rsid w:val="2BA41D4A"/>
    <w:rsid w:val="2BDF3D58"/>
    <w:rsid w:val="2C385DA0"/>
    <w:rsid w:val="2C3F2C8B"/>
    <w:rsid w:val="2C4B6121"/>
    <w:rsid w:val="2C6201EE"/>
    <w:rsid w:val="2CAC2C30"/>
    <w:rsid w:val="2CBB5258"/>
    <w:rsid w:val="2CE822BE"/>
    <w:rsid w:val="2CEA19F5"/>
    <w:rsid w:val="2D0F6B01"/>
    <w:rsid w:val="2D856DC3"/>
    <w:rsid w:val="2D99461C"/>
    <w:rsid w:val="2DA27975"/>
    <w:rsid w:val="2E0A283D"/>
    <w:rsid w:val="2E3518B7"/>
    <w:rsid w:val="2E853986"/>
    <w:rsid w:val="2ED3341D"/>
    <w:rsid w:val="2F3445FD"/>
    <w:rsid w:val="305C74BB"/>
    <w:rsid w:val="307A0735"/>
    <w:rsid w:val="33437504"/>
    <w:rsid w:val="33527747"/>
    <w:rsid w:val="337E22EA"/>
    <w:rsid w:val="33A1247D"/>
    <w:rsid w:val="33A900F6"/>
    <w:rsid w:val="33F52B8E"/>
    <w:rsid w:val="340A1DD0"/>
    <w:rsid w:val="34567DF2"/>
    <w:rsid w:val="34A07BE8"/>
    <w:rsid w:val="35041B80"/>
    <w:rsid w:val="351A4295"/>
    <w:rsid w:val="35305866"/>
    <w:rsid w:val="357240D1"/>
    <w:rsid w:val="35E90436"/>
    <w:rsid w:val="36567A1B"/>
    <w:rsid w:val="36932551"/>
    <w:rsid w:val="36BF604D"/>
    <w:rsid w:val="36C814AD"/>
    <w:rsid w:val="36ED633C"/>
    <w:rsid w:val="374A67F2"/>
    <w:rsid w:val="375867E7"/>
    <w:rsid w:val="37691D05"/>
    <w:rsid w:val="376E6341"/>
    <w:rsid w:val="379A17EF"/>
    <w:rsid w:val="381D6354"/>
    <w:rsid w:val="3861141D"/>
    <w:rsid w:val="386A5533"/>
    <w:rsid w:val="389C4FD0"/>
    <w:rsid w:val="38B20A5B"/>
    <w:rsid w:val="38C73172"/>
    <w:rsid w:val="39AE76A2"/>
    <w:rsid w:val="3AD76784"/>
    <w:rsid w:val="3AEA0046"/>
    <w:rsid w:val="3B3667C9"/>
    <w:rsid w:val="3B3B71D4"/>
    <w:rsid w:val="3B706237"/>
    <w:rsid w:val="3CA11242"/>
    <w:rsid w:val="3CD30B15"/>
    <w:rsid w:val="3CD43F35"/>
    <w:rsid w:val="3CFB4C73"/>
    <w:rsid w:val="3D29776B"/>
    <w:rsid w:val="3DDF6293"/>
    <w:rsid w:val="3DE511B8"/>
    <w:rsid w:val="3E7A14AF"/>
    <w:rsid w:val="3E9418D5"/>
    <w:rsid w:val="3EC075D9"/>
    <w:rsid w:val="3EE6343A"/>
    <w:rsid w:val="3F395C5F"/>
    <w:rsid w:val="3F87786E"/>
    <w:rsid w:val="3FA54EFD"/>
    <w:rsid w:val="3FAE03FB"/>
    <w:rsid w:val="3FEE25A6"/>
    <w:rsid w:val="400C0DB8"/>
    <w:rsid w:val="401364B0"/>
    <w:rsid w:val="4091073C"/>
    <w:rsid w:val="417B41BA"/>
    <w:rsid w:val="41876507"/>
    <w:rsid w:val="41923405"/>
    <w:rsid w:val="41D10249"/>
    <w:rsid w:val="41DB1250"/>
    <w:rsid w:val="41DC38CA"/>
    <w:rsid w:val="427B00CF"/>
    <w:rsid w:val="42845443"/>
    <w:rsid w:val="42DC527F"/>
    <w:rsid w:val="42F02AD9"/>
    <w:rsid w:val="43843A68"/>
    <w:rsid w:val="438C1AC6"/>
    <w:rsid w:val="43A40AF2"/>
    <w:rsid w:val="43AF64F0"/>
    <w:rsid w:val="443600D1"/>
    <w:rsid w:val="445D7CFA"/>
    <w:rsid w:val="44663053"/>
    <w:rsid w:val="446B4FA9"/>
    <w:rsid w:val="449E054F"/>
    <w:rsid w:val="44A8440D"/>
    <w:rsid w:val="44BF26FD"/>
    <w:rsid w:val="44CE6E4A"/>
    <w:rsid w:val="44ED72D0"/>
    <w:rsid w:val="44FE14DD"/>
    <w:rsid w:val="450F0F10"/>
    <w:rsid w:val="453C24C7"/>
    <w:rsid w:val="45800144"/>
    <w:rsid w:val="45C94ACE"/>
    <w:rsid w:val="45E34BE1"/>
    <w:rsid w:val="46130617"/>
    <w:rsid w:val="464E3D9E"/>
    <w:rsid w:val="46FD57C4"/>
    <w:rsid w:val="47346C8A"/>
    <w:rsid w:val="47BA4C42"/>
    <w:rsid w:val="47DD6F22"/>
    <w:rsid w:val="47FF0804"/>
    <w:rsid w:val="482F442F"/>
    <w:rsid w:val="485F5EDD"/>
    <w:rsid w:val="48643D4D"/>
    <w:rsid w:val="48742EFF"/>
    <w:rsid w:val="48751C31"/>
    <w:rsid w:val="48755BF9"/>
    <w:rsid w:val="48E82B89"/>
    <w:rsid w:val="49056E01"/>
    <w:rsid w:val="49125CF3"/>
    <w:rsid w:val="4981448B"/>
    <w:rsid w:val="49830203"/>
    <w:rsid w:val="4A086EF3"/>
    <w:rsid w:val="4A227A1C"/>
    <w:rsid w:val="4AAA603E"/>
    <w:rsid w:val="4AC629FC"/>
    <w:rsid w:val="4ADB1484"/>
    <w:rsid w:val="4B187071"/>
    <w:rsid w:val="4B653DC1"/>
    <w:rsid w:val="4BA11667"/>
    <w:rsid w:val="4BA56959"/>
    <w:rsid w:val="4BB24DCF"/>
    <w:rsid w:val="4BCB7C3F"/>
    <w:rsid w:val="4C05634F"/>
    <w:rsid w:val="4C167B54"/>
    <w:rsid w:val="4C3103EA"/>
    <w:rsid w:val="4C340BB3"/>
    <w:rsid w:val="4C5F2FD8"/>
    <w:rsid w:val="4CEA5FEB"/>
    <w:rsid w:val="4CEE22E8"/>
    <w:rsid w:val="4D3857A8"/>
    <w:rsid w:val="4D47109A"/>
    <w:rsid w:val="4D8D78A2"/>
    <w:rsid w:val="4D906A04"/>
    <w:rsid w:val="4DCE1C69"/>
    <w:rsid w:val="4DF74D1B"/>
    <w:rsid w:val="4E4B5067"/>
    <w:rsid w:val="4E4F59AA"/>
    <w:rsid w:val="4E524648"/>
    <w:rsid w:val="4EB81818"/>
    <w:rsid w:val="4EF92D15"/>
    <w:rsid w:val="4F486640"/>
    <w:rsid w:val="4FAF6F08"/>
    <w:rsid w:val="4FD277EE"/>
    <w:rsid w:val="50A32F39"/>
    <w:rsid w:val="512768CC"/>
    <w:rsid w:val="5153670D"/>
    <w:rsid w:val="516528E4"/>
    <w:rsid w:val="518B4751"/>
    <w:rsid w:val="519F4486"/>
    <w:rsid w:val="520B5239"/>
    <w:rsid w:val="52730B66"/>
    <w:rsid w:val="52B15DE1"/>
    <w:rsid w:val="52B1692E"/>
    <w:rsid w:val="52B21B59"/>
    <w:rsid w:val="52E85BEE"/>
    <w:rsid w:val="530A0261"/>
    <w:rsid w:val="53746E0E"/>
    <w:rsid w:val="537F7C8D"/>
    <w:rsid w:val="54071A30"/>
    <w:rsid w:val="54602B84"/>
    <w:rsid w:val="54CA459C"/>
    <w:rsid w:val="54F41FB5"/>
    <w:rsid w:val="55200FFC"/>
    <w:rsid w:val="55486565"/>
    <w:rsid w:val="556F2D08"/>
    <w:rsid w:val="55992B5C"/>
    <w:rsid w:val="559B2D78"/>
    <w:rsid w:val="564E3947"/>
    <w:rsid w:val="56890B59"/>
    <w:rsid w:val="56A02CA6"/>
    <w:rsid w:val="56CD6F61"/>
    <w:rsid w:val="572440FC"/>
    <w:rsid w:val="572922AF"/>
    <w:rsid w:val="57315C98"/>
    <w:rsid w:val="573174F0"/>
    <w:rsid w:val="5789732C"/>
    <w:rsid w:val="579F72F0"/>
    <w:rsid w:val="586631C9"/>
    <w:rsid w:val="59802754"/>
    <w:rsid w:val="598C0025"/>
    <w:rsid w:val="5991071A"/>
    <w:rsid w:val="59DB3E62"/>
    <w:rsid w:val="59E545C2"/>
    <w:rsid w:val="59EE6C20"/>
    <w:rsid w:val="59F91E1B"/>
    <w:rsid w:val="59FD5DAF"/>
    <w:rsid w:val="5A957753"/>
    <w:rsid w:val="5ABC3575"/>
    <w:rsid w:val="5B556C4E"/>
    <w:rsid w:val="5B6F13B2"/>
    <w:rsid w:val="5BF00094"/>
    <w:rsid w:val="5C2B3F8B"/>
    <w:rsid w:val="5C47587E"/>
    <w:rsid w:val="5D094A6B"/>
    <w:rsid w:val="5D3C274B"/>
    <w:rsid w:val="5D5366E7"/>
    <w:rsid w:val="5DAE616B"/>
    <w:rsid w:val="5DC07B4C"/>
    <w:rsid w:val="5DE762FC"/>
    <w:rsid w:val="5E0109C5"/>
    <w:rsid w:val="5E145476"/>
    <w:rsid w:val="5E1C667C"/>
    <w:rsid w:val="5E88169C"/>
    <w:rsid w:val="5E99597B"/>
    <w:rsid w:val="5ECA1FD8"/>
    <w:rsid w:val="5EEC2706"/>
    <w:rsid w:val="5FDC1FC3"/>
    <w:rsid w:val="60575AEE"/>
    <w:rsid w:val="60B13450"/>
    <w:rsid w:val="60CA62C0"/>
    <w:rsid w:val="612C0D28"/>
    <w:rsid w:val="61B76844"/>
    <w:rsid w:val="628F2A9D"/>
    <w:rsid w:val="63084EA6"/>
    <w:rsid w:val="63292486"/>
    <w:rsid w:val="636649C5"/>
    <w:rsid w:val="63B41EBE"/>
    <w:rsid w:val="648B3FB8"/>
    <w:rsid w:val="648D5F82"/>
    <w:rsid w:val="648E281E"/>
    <w:rsid w:val="6531690D"/>
    <w:rsid w:val="65491EA9"/>
    <w:rsid w:val="656C0D58"/>
    <w:rsid w:val="65711400"/>
    <w:rsid w:val="657449B3"/>
    <w:rsid w:val="66252916"/>
    <w:rsid w:val="66327BF7"/>
    <w:rsid w:val="663B0F0F"/>
    <w:rsid w:val="66AF5C66"/>
    <w:rsid w:val="66F61BBC"/>
    <w:rsid w:val="67145A4D"/>
    <w:rsid w:val="67694A84"/>
    <w:rsid w:val="67755D57"/>
    <w:rsid w:val="677671A1"/>
    <w:rsid w:val="67780823"/>
    <w:rsid w:val="688A35A6"/>
    <w:rsid w:val="688E25CD"/>
    <w:rsid w:val="68DC4DE2"/>
    <w:rsid w:val="692C6117"/>
    <w:rsid w:val="69572811"/>
    <w:rsid w:val="696F5C56"/>
    <w:rsid w:val="697A2F79"/>
    <w:rsid w:val="6990539D"/>
    <w:rsid w:val="69CA10DE"/>
    <w:rsid w:val="6A1E27E4"/>
    <w:rsid w:val="6A8458C2"/>
    <w:rsid w:val="6AAC30B7"/>
    <w:rsid w:val="6ADE12E5"/>
    <w:rsid w:val="6AE21E3A"/>
    <w:rsid w:val="6B3929BF"/>
    <w:rsid w:val="6B677C3B"/>
    <w:rsid w:val="6BA001B4"/>
    <w:rsid w:val="6BBB33D4"/>
    <w:rsid w:val="6BBC4607"/>
    <w:rsid w:val="6BD36970"/>
    <w:rsid w:val="6BD9385B"/>
    <w:rsid w:val="6CCE030A"/>
    <w:rsid w:val="6D17288C"/>
    <w:rsid w:val="6D3C632B"/>
    <w:rsid w:val="6D4F0278"/>
    <w:rsid w:val="6DB81120"/>
    <w:rsid w:val="6DB91B96"/>
    <w:rsid w:val="6DD54C21"/>
    <w:rsid w:val="6DF130DE"/>
    <w:rsid w:val="6E2C24ED"/>
    <w:rsid w:val="6EB85A5E"/>
    <w:rsid w:val="6F891280"/>
    <w:rsid w:val="6FE85244"/>
    <w:rsid w:val="700510C2"/>
    <w:rsid w:val="702314C8"/>
    <w:rsid w:val="702E3465"/>
    <w:rsid w:val="704103EA"/>
    <w:rsid w:val="70A46B2D"/>
    <w:rsid w:val="70DD1DC5"/>
    <w:rsid w:val="714527D8"/>
    <w:rsid w:val="717F0411"/>
    <w:rsid w:val="71AF12E6"/>
    <w:rsid w:val="71FB41EE"/>
    <w:rsid w:val="725956F5"/>
    <w:rsid w:val="72632778"/>
    <w:rsid w:val="72962CC1"/>
    <w:rsid w:val="72D668D1"/>
    <w:rsid w:val="732C7402"/>
    <w:rsid w:val="73D43285"/>
    <w:rsid w:val="74012A01"/>
    <w:rsid w:val="742F24A6"/>
    <w:rsid w:val="744C2984"/>
    <w:rsid w:val="7492403D"/>
    <w:rsid w:val="749C27BA"/>
    <w:rsid w:val="75156511"/>
    <w:rsid w:val="75692B02"/>
    <w:rsid w:val="75C817BE"/>
    <w:rsid w:val="768725EE"/>
    <w:rsid w:val="768F37FB"/>
    <w:rsid w:val="76B828F8"/>
    <w:rsid w:val="777D1373"/>
    <w:rsid w:val="77870DF7"/>
    <w:rsid w:val="77D843D2"/>
    <w:rsid w:val="784A5EBD"/>
    <w:rsid w:val="787F1FE0"/>
    <w:rsid w:val="789254BD"/>
    <w:rsid w:val="79005D96"/>
    <w:rsid w:val="7B3A4316"/>
    <w:rsid w:val="7B512E8E"/>
    <w:rsid w:val="7B58479C"/>
    <w:rsid w:val="7BC167E5"/>
    <w:rsid w:val="7BC36A67"/>
    <w:rsid w:val="7BE35A96"/>
    <w:rsid w:val="7C4A4A2C"/>
    <w:rsid w:val="7C99506C"/>
    <w:rsid w:val="7D230DDA"/>
    <w:rsid w:val="7D444752"/>
    <w:rsid w:val="7D8C5F00"/>
    <w:rsid w:val="7E6B79EA"/>
    <w:rsid w:val="7E9006F1"/>
    <w:rsid w:val="7EBE700C"/>
    <w:rsid w:val="7EC34622"/>
    <w:rsid w:val="7FC815F0"/>
    <w:rsid w:val="7FCA05C5"/>
    <w:rsid w:val="7FD10FC1"/>
    <w:rsid w:val="7FF64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customStyle="1" w:styleId="13">
    <w:name w:val="font11"/>
    <w:basedOn w:val="10"/>
    <w:qFormat/>
    <w:uiPriority w:val="0"/>
    <w:rPr>
      <w:rFonts w:hint="default" w:ascii="思源黑体" w:hAnsi="思源黑体" w:eastAsia="思源黑体" w:cs="思源黑体"/>
      <w:color w:val="000000"/>
      <w:sz w:val="20"/>
      <w:szCs w:val="20"/>
      <w:u w:val="none"/>
    </w:rPr>
  </w:style>
  <w:style w:type="character" w:customStyle="1" w:styleId="14">
    <w:name w:val="font31"/>
    <w:basedOn w:val="10"/>
    <w:qFormat/>
    <w:uiPriority w:val="0"/>
    <w:rPr>
      <w:rFonts w:hint="default" w:ascii="思源黑体" w:hAnsi="思源黑体" w:eastAsia="思源黑体" w:cs="思源黑体"/>
      <w:color w:val="C9211E"/>
      <w:sz w:val="20"/>
      <w:szCs w:val="20"/>
      <w:u w:val="none"/>
    </w:rPr>
  </w:style>
  <w:style w:type="character" w:customStyle="1" w:styleId="15">
    <w:name w:val="font41"/>
    <w:basedOn w:val="10"/>
    <w:qFormat/>
    <w:uiPriority w:val="0"/>
    <w:rPr>
      <w:rFonts w:hint="default" w:ascii="Times New Roman" w:hAnsi="Times New Roman" w:cs="Times New Roman"/>
      <w:color w:val="000000"/>
      <w:sz w:val="20"/>
      <w:szCs w:val="20"/>
      <w:u w:val="none"/>
    </w:rPr>
  </w:style>
  <w:style w:type="character" w:customStyle="1" w:styleId="16">
    <w:name w:val="font51"/>
    <w:basedOn w:val="10"/>
    <w:qFormat/>
    <w:uiPriority w:val="0"/>
    <w:rPr>
      <w:rFonts w:hint="default" w:ascii="Times New Roman" w:hAnsi="Times New Roman" w:cs="Times New Roman"/>
      <w:color w:val="C9211E"/>
      <w:sz w:val="20"/>
      <w:szCs w:val="20"/>
      <w:u w:val="none"/>
    </w:rPr>
  </w:style>
  <w:style w:type="character" w:customStyle="1" w:styleId="17">
    <w:name w:val="font01"/>
    <w:basedOn w:val="10"/>
    <w:qFormat/>
    <w:uiPriority w:val="0"/>
    <w:rPr>
      <w:rFonts w:ascii="Segoe UI" w:hAnsi="Segoe UI" w:eastAsia="Segoe UI" w:cs="Segoe U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21003</Words>
  <Characters>32994</Characters>
  <Lines>0</Lines>
  <Paragraphs>0</Paragraphs>
  <TotalTime>111</TotalTime>
  <ScaleCrop>false</ScaleCrop>
  <LinksUpToDate>false</LinksUpToDate>
  <CharactersWithSpaces>34354</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2022-08-21T15:10:00Z</dcterms:created>
  <dc:creator>李茂福</dc:creator>
  <cp:lastModifiedBy>李茂福</cp:lastModifiedBy>
  <dcterms:modified xsi:type="dcterms:W3CDTF">2022-09-04T04:14:11Z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DAF260C1B6E74AADBE3400D8EA137EFB</vt:lpwstr>
  </property>
</Properties>
</file>