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vpn服务器操作手册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时间：2023-06-13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第0章、VPN简介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VPN解决的问题：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①不同的用户可使用重叠（相同）的ip地址段，在转发时互不干扰，路由表隔离开来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②用户的ip地址不暴露在外网上，是以隧道的方式传递的（将用户流量封装在</w:t>
      </w:r>
      <w:r>
        <w:rPr>
          <w:rFonts w:hint="eastAsia" w:ascii="Calibri" w:hAnsi="Calibri" w:cs="Calibri"/>
          <w:color w:val="C00000"/>
          <w:lang w:val="en-US" w:eastAsia="zh-CN"/>
        </w:rPr>
        <w:t>外网</w:t>
      </w:r>
      <w:r>
        <w:rPr>
          <w:rFonts w:hint="eastAsia" w:ascii="Calibri" w:hAnsi="Calibri" w:cs="Calibri"/>
          <w:lang w:val="en-US" w:eastAsia="zh-CN"/>
        </w:rPr>
        <w:t>流量之上）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VPN隧道分类：</w:t>
      </w:r>
    </w:p>
    <w:p>
      <w:pPr>
        <w:rPr>
          <w:rFonts w:hint="eastAsia" w:ascii="Calibri" w:hAnsi="Calibri" w:cs="Calibri"/>
          <w:color w:val="auto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①pptp/l2tp/vxlan这些是将用户的二层流量（mac帧）封装在</w:t>
      </w:r>
      <w:r>
        <w:rPr>
          <w:rFonts w:hint="eastAsia" w:ascii="Calibri" w:hAnsi="Calibri" w:cs="Calibri"/>
          <w:color w:val="C00000"/>
          <w:lang w:val="en-US" w:eastAsia="zh-CN"/>
        </w:rPr>
        <w:t>外网</w:t>
      </w:r>
      <w:r>
        <w:rPr>
          <w:rFonts w:hint="eastAsia" w:ascii="Calibri" w:hAnsi="Calibri" w:cs="Calibri"/>
          <w:lang w:val="en-US" w:eastAsia="zh-CN"/>
        </w:rPr>
        <w:t>的udp报文之上，也称为</w:t>
      </w:r>
      <w:r>
        <w:rPr>
          <w:rFonts w:hint="eastAsia" w:ascii="Calibri" w:hAnsi="Calibri" w:cs="Calibri"/>
          <w:color w:val="0000FF"/>
          <w:lang w:val="en-US" w:eastAsia="zh-CN"/>
        </w:rPr>
        <w:t>二层隧道</w:t>
      </w:r>
      <w:r>
        <w:rPr>
          <w:rFonts w:hint="eastAsia" w:ascii="Calibri" w:hAnsi="Calibri" w:cs="Calibri"/>
          <w:color w:val="auto"/>
          <w:lang w:val="en-US" w:eastAsia="zh-CN"/>
        </w:rPr>
        <w:t>协议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color w:val="auto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②ipsec这种是将用户的三层流量（ip报文）封装在</w:t>
      </w:r>
      <w:r>
        <w:rPr>
          <w:rFonts w:hint="eastAsia" w:ascii="Calibri" w:hAnsi="Calibri" w:cs="Calibri"/>
          <w:color w:val="C00000"/>
          <w:lang w:val="en-US" w:eastAsia="zh-CN"/>
        </w:rPr>
        <w:t>外网</w:t>
      </w:r>
      <w:r>
        <w:rPr>
          <w:rFonts w:hint="eastAsia" w:ascii="Calibri" w:hAnsi="Calibri" w:cs="Calibri"/>
          <w:lang w:val="en-US" w:eastAsia="zh-CN"/>
        </w:rPr>
        <w:t>的ip报文之上，也称为</w:t>
      </w:r>
      <w:r>
        <w:rPr>
          <w:rFonts w:hint="eastAsia" w:ascii="Calibri" w:hAnsi="Calibri" w:cs="Calibri"/>
          <w:color w:val="0000FF"/>
          <w:lang w:val="en-US" w:eastAsia="zh-CN"/>
        </w:rPr>
        <w:t>三层隧道</w:t>
      </w:r>
      <w:r>
        <w:rPr>
          <w:rFonts w:hint="eastAsia" w:ascii="Calibri" w:hAnsi="Calibri" w:cs="Calibri"/>
          <w:color w:val="auto"/>
          <w:lang w:val="en-US" w:eastAsia="zh-CN"/>
        </w:rPr>
        <w:t>协议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③mpls vpn这种是在用户的三层流量之前插入一个mpls Label，在</w:t>
      </w:r>
      <w:r>
        <w:rPr>
          <w:rFonts w:hint="eastAsia" w:ascii="Calibri" w:hAnsi="Calibri" w:cs="Calibri"/>
          <w:color w:val="C00000"/>
          <w:lang w:val="en-US" w:eastAsia="zh-CN"/>
        </w:rPr>
        <w:t>外网</w:t>
      </w:r>
      <w:r>
        <w:rPr>
          <w:rFonts w:hint="eastAsia" w:ascii="Calibri" w:hAnsi="Calibri" w:cs="Calibri"/>
          <w:lang w:val="en-US" w:eastAsia="zh-CN"/>
        </w:rPr>
        <w:t>上只根据mpls label进行转发，也称为</w:t>
      </w:r>
      <w:r>
        <w:rPr>
          <w:rFonts w:hint="eastAsia" w:ascii="Calibri" w:hAnsi="Calibri" w:cs="Calibri"/>
          <w:color w:val="0000FF"/>
          <w:lang w:val="en-US" w:eastAsia="zh-CN"/>
        </w:rPr>
        <w:t>第二层之上和第三层之下的隧道</w:t>
      </w:r>
      <w:r>
        <w:rPr>
          <w:rFonts w:hint="eastAsia" w:ascii="Calibri" w:hAnsi="Calibri" w:cs="Calibri"/>
          <w:lang w:val="en-US" w:eastAsia="zh-CN"/>
        </w:rPr>
        <w:t>技术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④OpenVPN既支持将用户的二层流量封装在传输层之上，也可将用户的三层流量封装在传输层之上（传输层可用tcp也可用udp）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color w:val="C00000"/>
          <w:lang w:val="en-US" w:eastAsia="zh-CN"/>
        </w:rPr>
        <w:t>外网</w:t>
      </w:r>
      <w:r>
        <w:rPr>
          <w:rFonts w:hint="eastAsia" w:ascii="Calibri" w:hAnsi="Calibri" w:cs="Calibri"/>
          <w:lang w:val="en-US" w:eastAsia="zh-CN"/>
        </w:rPr>
        <w:t>是指不属于用户内部网络的网络，是用来承载用户内部网络流量并打通用户不同站点之间的通信（用于承载用户要走隧道的流量）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第一章、L2TP VPN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第二章、ipsec（strongswan）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在epel源里有strongswan的安装包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cat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/etc/yum.repos.d/epel.repo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[epel]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name=Extra Packages for Enterprise Linux 7 - $basearch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#baseurl=http://download.fedoraproject.org/pub/epel/7/$basearch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metalink=https://mirrors.fedoraproject.org/metalink?repo=epel-7&amp;arch=$basearch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failovermethod=priority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enabled=1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gpgcheck=1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gpgkey=file:///etc/pki/rpm-gpg/RPM-GPG-KEY-EPEL-7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yum  install  epel-release                 </w:t>
      </w:r>
      <w:r>
        <w:rPr>
          <w:rFonts w:hint="eastAsia"/>
          <w:color w:val="00B050"/>
          <w:lang w:val="en-US" w:eastAsia="zh-CN"/>
        </w:rPr>
        <w:t>#安装epel的yum源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yum  install  strongswan                  </w:t>
      </w:r>
      <w:r>
        <w:rPr>
          <w:rFonts w:hint="eastAsia"/>
          <w:color w:val="00B050"/>
          <w:lang w:val="en-US" w:eastAsia="zh-CN"/>
        </w:rPr>
        <w:t>#安装strongswan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#依赖trousers包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strongswan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version</w:t>
      </w:r>
      <w:r>
        <w:rPr>
          <w:rFonts w:hint="eastAsia"/>
          <w:color w:val="0000FF"/>
          <w:lang w:val="en-US" w:eastAsia="zh-CN"/>
        </w:rPr>
        <w:t xml:space="preserve">                       </w:t>
      </w:r>
      <w:r>
        <w:rPr>
          <w:rFonts w:hint="eastAsia"/>
          <w:color w:val="00B050"/>
          <w:lang w:val="en-US" w:eastAsia="zh-CN"/>
        </w:rPr>
        <w:t>#查看安装的版本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70294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/etc/strongswan/ipsec.conf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#主配置文件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E2EFDA" w:themeFill="accent6" w:themeFillTint="32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config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setup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E2EFDA" w:themeFill="accent6" w:themeFillTint="32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color w:val="00B0F0"/>
                <w:lang w:val="en-US" w:eastAsia="zh-CN"/>
              </w:rPr>
              <w:t>uniqueids</w:t>
            </w:r>
            <w:r>
              <w:rPr>
                <w:rFonts w:hint="default"/>
                <w:lang w:val="en-US" w:eastAsia="zh-CN"/>
              </w:rPr>
              <w:t>=never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关闭ID唯一性，即允许多个客户端使用同一个证书，多设备同时在线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DAE3F3" w:themeFill="accent5" w:themeFillTint="32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 %default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默认配置项，其他conn配置项都会调用此默认项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DAE3F3" w:themeFill="accent5" w:themeFillTint="32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color w:val="00B0F0"/>
                <w:lang w:val="en-US" w:eastAsia="zh-CN"/>
              </w:rPr>
              <w:t>authby</w:t>
            </w:r>
            <w:r>
              <w:rPr>
                <w:rFonts w:hint="default"/>
                <w:lang w:val="en-US" w:eastAsia="zh-CN"/>
              </w:rPr>
              <w:t>=psk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默认</w:t>
            </w:r>
            <w:r>
              <w:rPr>
                <w:rFonts w:hint="default"/>
                <w:color w:val="00B050"/>
                <w:lang w:val="en-US" w:eastAsia="zh-CN"/>
              </w:rPr>
              <w:t>使用预共享密钥认证方式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DAE3F3" w:themeFill="accent5" w:themeFillTint="32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color w:val="00B0F0"/>
                <w:lang w:val="en-US" w:eastAsia="zh-CN"/>
              </w:rPr>
              <w:t>type</w:t>
            </w:r>
            <w:r>
              <w:rPr>
                <w:rFonts w:hint="default"/>
                <w:lang w:val="en-US" w:eastAsia="zh-CN"/>
              </w:rPr>
              <w:t>=tunnel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conn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to</w:t>
            </w:r>
            <w:r>
              <w:rPr>
                <w:rFonts w:hint="eastAsia"/>
                <w:lang w:val="en-US" w:eastAsia="zh-CN"/>
              </w:rPr>
              <w:t>-west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color w:val="7030A0"/>
                <w:lang w:val="en-US" w:eastAsia="zh-CN"/>
              </w:rPr>
              <w:t>left</w:t>
            </w:r>
            <w:r>
              <w:rPr>
                <w:rFonts w:hint="default"/>
                <w:lang w:val="en-US" w:eastAsia="zh-CN"/>
              </w:rPr>
              <w:t>=</w:t>
            </w:r>
            <w:r>
              <w:rPr>
                <w:rFonts w:hint="eastAsia"/>
                <w:lang w:val="en-US" w:eastAsia="zh-CN"/>
              </w:rPr>
              <w:t>x.x.x.x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lang w:val="en-US" w:eastAsia="zh-CN"/>
              </w:rPr>
              <w:t>本</w:t>
            </w:r>
            <w:r>
              <w:rPr>
                <w:rFonts w:hint="eastAsia"/>
                <w:color w:val="00B050"/>
                <w:lang w:val="en-US" w:eastAsia="zh-CN"/>
              </w:rPr>
              <w:t>vpn服务器</w:t>
            </w:r>
            <w:r>
              <w:rPr>
                <w:rFonts w:hint="default"/>
                <w:color w:val="00B050"/>
                <w:lang w:val="en-US" w:eastAsia="zh-CN"/>
              </w:rPr>
              <w:t>的公网IP地址</w:t>
            </w:r>
            <w:r>
              <w:rPr>
                <w:rFonts w:hint="eastAsia"/>
                <w:color w:val="00B050"/>
                <w:lang w:val="en-US" w:eastAsia="zh-CN"/>
              </w:rPr>
              <w:t>，</w:t>
            </w:r>
            <w:r>
              <w:rPr>
                <w:rFonts w:hint="default"/>
                <w:color w:val="00B050"/>
                <w:lang w:val="en-US" w:eastAsia="zh-CN"/>
              </w:rPr>
              <w:t>如果</w:t>
            </w:r>
            <w:r>
              <w:rPr>
                <w:rFonts w:hint="eastAsia"/>
                <w:color w:val="00B050"/>
                <w:lang w:val="en-US" w:eastAsia="zh-CN"/>
              </w:rPr>
              <w:t>与对端vpn服务器之间不经过nat设备，则直接写本vpn服务器的内网ip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color w:val="7030A0"/>
                <w:lang w:val="en-US" w:eastAsia="zh-CN"/>
              </w:rPr>
              <w:t>leftid</w:t>
            </w:r>
            <w:r>
              <w:rPr>
                <w:rFonts w:hint="default"/>
                <w:lang w:val="en-US" w:eastAsia="zh-CN"/>
              </w:rPr>
              <w:t>=</w:t>
            </w:r>
            <w:r>
              <w:rPr>
                <w:rFonts w:hint="eastAsia"/>
                <w:lang w:val="en-US" w:eastAsia="zh-CN"/>
              </w:rPr>
              <w:t>x.x.x.x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lang w:val="en-US" w:eastAsia="zh-CN"/>
              </w:rPr>
              <w:t>本地网关设备的标识</w:t>
            </w:r>
            <w:r>
              <w:rPr>
                <w:rFonts w:hint="eastAsia"/>
                <w:color w:val="00B050"/>
                <w:lang w:val="en-US" w:eastAsia="zh-CN"/>
              </w:rPr>
              <w:t>，本vpn服务器的内网ip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color w:val="7030A0"/>
                <w:lang w:val="en-US" w:eastAsia="zh-CN"/>
              </w:rPr>
              <w:t>leftsubnet</w:t>
            </w:r>
            <w:r>
              <w:rPr>
                <w:rFonts w:hint="default"/>
                <w:lang w:val="en-US" w:eastAsia="zh-CN"/>
              </w:rPr>
              <w:t>=</w:t>
            </w:r>
            <w:r>
              <w:rPr>
                <w:rFonts w:hint="eastAsia"/>
                <w:lang w:val="en-US" w:eastAsia="zh-CN"/>
              </w:rPr>
              <w:t>192.168.0.</w:t>
            </w:r>
            <w:r>
              <w:rPr>
                <w:rFonts w:hint="default"/>
                <w:lang w:val="en-US" w:eastAsia="zh-CN"/>
              </w:rPr>
              <w:t>0/24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本vpn服务器这一侧的网段，本地端网络，0.0.0.0/0为通配，表示所有IP网段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color w:val="0070C0"/>
                <w:lang w:val="en-US" w:eastAsia="zh-CN"/>
              </w:rPr>
              <w:t>right</w:t>
            </w:r>
            <w:r>
              <w:rPr>
                <w:rFonts w:hint="default"/>
                <w:lang w:val="en-US" w:eastAsia="zh-CN"/>
              </w:rPr>
              <w:t>=</w:t>
            </w:r>
            <w:r>
              <w:rPr>
                <w:rFonts w:hint="eastAsia"/>
                <w:lang w:val="en-US" w:eastAsia="zh-CN"/>
              </w:rPr>
              <w:t>y.y.y.y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对端vpn服务器</w:t>
            </w:r>
            <w:r>
              <w:rPr>
                <w:rFonts w:hint="default"/>
                <w:color w:val="00B050"/>
                <w:lang w:val="en-US" w:eastAsia="zh-CN"/>
              </w:rPr>
              <w:t>的公网IP地址</w:t>
            </w:r>
            <w:r>
              <w:rPr>
                <w:rFonts w:hint="eastAsia"/>
                <w:color w:val="00B050"/>
                <w:lang w:val="en-US" w:eastAsia="zh-CN"/>
              </w:rPr>
              <w:t>，不经过公网则直接写内网ip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color w:val="0070C0"/>
                <w:lang w:val="en-US" w:eastAsia="zh-CN"/>
              </w:rPr>
              <w:t>rightid</w:t>
            </w:r>
            <w:r>
              <w:rPr>
                <w:rFonts w:hint="default"/>
                <w:lang w:val="en-US" w:eastAsia="zh-CN"/>
              </w:rPr>
              <w:t>=</w:t>
            </w:r>
            <w:r>
              <w:rPr>
                <w:rFonts w:hint="eastAsia"/>
                <w:lang w:val="en-US" w:eastAsia="zh-CN"/>
              </w:rPr>
              <w:t>y.y.y.y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对端</w:t>
            </w:r>
            <w:r>
              <w:rPr>
                <w:rFonts w:hint="default"/>
                <w:color w:val="00B050"/>
                <w:lang w:val="en-US" w:eastAsia="zh-CN"/>
              </w:rPr>
              <w:t>VPN网关的标识</w:t>
            </w:r>
            <w:r>
              <w:rPr>
                <w:rFonts w:hint="eastAsia"/>
                <w:color w:val="00B050"/>
                <w:lang w:val="en-US" w:eastAsia="zh-CN"/>
              </w:rPr>
              <w:t>，对端vpn服务器</w:t>
            </w:r>
            <w:r>
              <w:rPr>
                <w:rFonts w:hint="default"/>
                <w:color w:val="00B050"/>
                <w:lang w:val="en-US" w:eastAsia="zh-CN"/>
              </w:rPr>
              <w:t>的</w:t>
            </w:r>
            <w:r>
              <w:rPr>
                <w:rFonts w:hint="eastAsia"/>
                <w:color w:val="00B050"/>
                <w:lang w:val="en-US" w:eastAsia="zh-CN"/>
              </w:rPr>
              <w:t>内网ip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color w:val="0070C0"/>
                <w:lang w:val="en-US" w:eastAsia="zh-CN"/>
              </w:rPr>
              <w:t>rightsubnet</w:t>
            </w:r>
            <w:r>
              <w:rPr>
                <w:rFonts w:hint="default"/>
                <w:lang w:val="en-US" w:eastAsia="zh-CN"/>
              </w:rPr>
              <w:t>=192.168.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.0/24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对端vpn服务器那一侧的网段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dpdaction=clear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lang w:val="en-US" w:eastAsia="zh-CN"/>
              </w:rPr>
              <w:t>dpd表示Dead Peer Detection，对端失效检测，clear表示对端失效时关闭连接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color w:val="0000FF"/>
                <w:lang w:val="en-US" w:eastAsia="zh-CN"/>
              </w:rPr>
              <w:t>keyexchange</w:t>
            </w:r>
            <w:r>
              <w:rPr>
                <w:rFonts w:hint="default"/>
                <w:lang w:val="en-US" w:eastAsia="zh-CN"/>
              </w:rPr>
              <w:t>=ikev1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00B050"/>
                <w:lang w:val="en-US" w:eastAsia="zh-CN"/>
              </w:rPr>
            </w:pPr>
            <w:r>
              <w:rPr>
                <w:rFonts w:hint="default"/>
                <w:color w:val="00B050"/>
                <w:lang w:val="en-US" w:eastAsia="zh-CN"/>
              </w:rPr>
              <w:t>IPsec连接使用的IKE版本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color w:val="0000FF"/>
                <w:lang w:val="en-US" w:eastAsia="zh-CN"/>
              </w:rPr>
              <w:t>auto</w:t>
            </w:r>
            <w:r>
              <w:rPr>
                <w:rFonts w:hint="default"/>
                <w:lang w:val="en-US" w:eastAsia="zh-CN"/>
              </w:rPr>
              <w:t>=route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00B05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color w:val="0000FF"/>
                <w:lang w:val="en-US" w:eastAsia="zh-CN"/>
              </w:rPr>
              <w:t>ike</w:t>
            </w:r>
            <w:r>
              <w:rPr>
                <w:rFonts w:hint="default"/>
                <w:lang w:val="en-US" w:eastAsia="zh-CN"/>
              </w:rPr>
              <w:t>=aes128-sha256-modp2048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00B050"/>
                <w:lang w:val="en-US" w:eastAsia="zh-CN"/>
              </w:rPr>
            </w:pPr>
            <w:r>
              <w:rPr>
                <w:rFonts w:hint="default"/>
                <w:color w:val="00B050"/>
                <w:lang w:val="en-US" w:eastAsia="zh-CN"/>
              </w:rPr>
              <w:t>IKE协议的加密算法-认证算法-DH分组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color w:val="0000FF"/>
                <w:lang w:val="en-US" w:eastAsia="zh-CN"/>
              </w:rPr>
              <w:t>ikelifetime</w:t>
            </w:r>
            <w:r>
              <w:rPr>
                <w:rFonts w:hint="default"/>
                <w:lang w:val="en-US" w:eastAsia="zh-CN"/>
              </w:rPr>
              <w:t>=86400s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00B050"/>
                <w:lang w:val="en-US" w:eastAsia="zh-CN"/>
              </w:rPr>
            </w:pPr>
            <w:r>
              <w:rPr>
                <w:rFonts w:hint="default"/>
                <w:color w:val="00B050"/>
                <w:lang w:val="en-US" w:eastAsia="zh-CN"/>
              </w:rPr>
              <w:t>IKE协议的SA生命周期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color w:val="0000FF"/>
                <w:lang w:val="en-US" w:eastAsia="zh-CN"/>
              </w:rPr>
              <w:t>esp</w:t>
            </w:r>
            <w:r>
              <w:rPr>
                <w:rFonts w:hint="default"/>
                <w:lang w:val="en-US" w:eastAsia="zh-CN"/>
              </w:rPr>
              <w:t>=aes128-sha256-modp2048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00B050"/>
                <w:lang w:val="en-US" w:eastAsia="zh-CN"/>
              </w:rPr>
            </w:pPr>
            <w:r>
              <w:rPr>
                <w:rFonts w:hint="default"/>
                <w:color w:val="00B050"/>
                <w:lang w:val="en-US" w:eastAsia="zh-CN"/>
              </w:rPr>
              <w:t>IPsec协议的加密算法-认证算法-DH分组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  <w:r>
              <w:rPr>
                <w:rFonts w:hint="default"/>
                <w:color w:val="0000FF"/>
                <w:lang w:val="en-US" w:eastAsia="zh-CN"/>
              </w:rPr>
              <w:t>lifetime</w:t>
            </w:r>
            <w:r>
              <w:rPr>
                <w:rFonts w:hint="default"/>
                <w:lang w:val="en-US" w:eastAsia="zh-CN"/>
              </w:rPr>
              <w:t>=86400s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00B050"/>
                <w:lang w:val="en-US" w:eastAsia="zh-CN"/>
              </w:rPr>
            </w:pPr>
            <w:r>
              <w:rPr>
                <w:rFonts w:hint="default"/>
                <w:color w:val="00B050"/>
                <w:lang w:val="en-US" w:eastAsia="zh-CN"/>
              </w:rPr>
              <w:t>IPsec协议的SA生命周期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</w:t>
            </w:r>
            <w:r>
              <w:rPr>
                <w:rFonts w:hint="default"/>
                <w:color w:val="0000FF"/>
                <w:lang w:val="en-US" w:eastAsia="zh-CN"/>
              </w:rPr>
              <w:t>type</w:t>
            </w:r>
            <w:r>
              <w:rPr>
                <w:rFonts w:hint="default"/>
                <w:lang w:val="en-US" w:eastAsia="zh-CN"/>
              </w:rPr>
              <w:t>=tunnel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00B05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color w:val="C00000"/>
                <w:lang w:val="en-US" w:eastAsia="zh-CN"/>
              </w:rPr>
              <w:t>fragmentation</w:t>
            </w:r>
            <w:r>
              <w:rPr>
                <w:rFonts w:hint="default"/>
                <w:lang w:val="en-US" w:eastAsia="zh-CN"/>
              </w:rPr>
              <w:t>=yes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00B050"/>
                <w:lang w:val="en-US" w:eastAsia="zh-CN"/>
              </w:rPr>
            </w:pPr>
            <w:r>
              <w:rPr>
                <w:rFonts w:hint="default"/>
                <w:color w:val="00B050"/>
                <w:lang w:val="en-US" w:eastAsia="zh-CN"/>
              </w:rPr>
              <w:t>允许分片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★ike及esp加密认证算法还可为：（多个值之间用逗号隔开）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aes128-sha1-modp1024,aes128-sha1-modp2048,aes128-sha256-modp1024,aes128-sha256-modp2048,aes256-sha256-modp1024,aes256-sha256-modp2048,aes256-sha256-modp4096,aes128gcm12-aes128gcm16-aes256gcm12-aes256gcm16-modp2048-modp4096-modp1024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★使用ssl证书认证：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leftauth=pubkey              #本地端使用公钥验证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leftcert= x.x.x.x.cert.pem       #指定本地端证书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rightauth=pubkey             #远程端使用公钥验证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rightcert= y.y.y.y.cert.pem       #指定远程端证书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vi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/etc/strongswan/ipsec.secrets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x.x.x.x  y.y.y.y  :  PSK  passxx123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 x.x.x.x为leftid，y.y.y.y为rightid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B050"/>
          <w:lang w:val="en-US" w:eastAsia="zh-CN"/>
        </w:rPr>
        <w:t># passxx123为IPsec连接的预共享密钥，2端的vpn服务器预共享密钥要求一致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/etc/strongswan/strongswan.d/charon.conf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7F6000" w:themeColor="accent4" w:themeShade="80"/>
          <w:lang w:val="en-US" w:eastAsia="zh-CN"/>
        </w:rPr>
        <w:t>max_ikev1_exchanges = 50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#取消前面的#注释，并修改为允许建立的最大连接数，默认为最大只允许建立3条连接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★开启系统ipv4路由转发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/etc/sysctl.conf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net.ipv4.ip_forward=1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echo  1  &gt; /proc/sys/net/ipv4/ip_forward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★防火墙放通端口及协议报文入站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 --add-port=500/udp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 --add-port=4500/udp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 --add-rich-rule='rule  protocol  value="esp"  accept'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 --add-rich-rule='rule  protocol  value="ah"  accept'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 --runtime-to-permanent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★启动服务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systemctl  enable  strongswan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systemctl  start  strongswan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strongswan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status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#查看服务状态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strongswan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listcacerts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#查看加载的CA证书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第三章、OpenVPN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https://build.openvpn.net/downloads/releases/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windows建议版本：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openvpn-install-2.4.9-I601-Win10.exe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tap-windows-9.24.2-I601-Win10.exe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windows安装目录：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"C:\Program Files\OpenVPN\"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demo配置目录：    </w:t>
      </w:r>
      <w:r>
        <w:rPr>
          <w:rFonts w:hint="eastAsia"/>
          <w:color w:val="0000FF"/>
          <w:lang w:val="en-US" w:eastAsia="zh-CN"/>
        </w:rPr>
        <w:t xml:space="preserve"> "</w:t>
      </w:r>
      <w:r>
        <w:rPr>
          <w:rFonts w:hint="eastAsia"/>
          <w:color w:val="0000FF"/>
          <w:lang w:val="en-US" w:eastAsia="zh-CN"/>
        </w:rPr>
        <w:t>C:\Program Files\OpenVPN\sample-config\"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主配置目录：       </w:t>
      </w:r>
      <w:r>
        <w:rPr>
          <w:rFonts w:hint="eastAsia"/>
          <w:color w:val="0000FF"/>
          <w:lang w:val="en-US" w:eastAsia="zh-CN"/>
        </w:rPr>
        <w:t xml:space="preserve"> "</w:t>
      </w:r>
      <w:r>
        <w:rPr>
          <w:rFonts w:hint="eastAsia"/>
          <w:color w:val="0000FF"/>
          <w:lang w:val="en-US" w:eastAsia="zh-CN"/>
        </w:rPr>
        <w:t>C:\Program Files\OpenVPN\config\"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★centos7安装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epel-release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openvpn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/usr/sbin/openvpn  --daemon  --config  /etc/openvpn/server/serv.ovpn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★准备材料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tls-auth.key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dh2048.pem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ovpn.ca.crt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ovpn.server.crt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ovpn.server.key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ovpn.client1.crt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ovpn.client1.key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ovpn.crl.pem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#生成tls-auth.key及dh2048.pem命令：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/usr/sbin/openvpn  --genkey  --secret  tls-auth.key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openssl  dhparam  -out  dh2048.pem  2048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★创建CA证书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#创建证书前一定要确认系统时间是否正确，以免创建出的证书因为时间不对而未生效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CA_DOMAIN_NAME=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ovpn.ca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openssl  genrsa  -out  ${CA_DOMAIN_NAME}.key  2048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openssl  req  -new  -sha256  -key  ${CA_DOMAIN_NAME}.key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-subj  "/C=CN/ST=GD/L=SZ/O=coflee/OU=it/CN=${CA_DOMAIN_NAME}"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-out  ${CA_DOMAIN_NAME}.csr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cat  &gt; ${CA_DOMAIN_NAME}.ssl.conf &lt;&lt;EOF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authorityKeyIdentifier=keyid,issuer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basicConstraints=CA:TRUE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keyUsage=digitalSignature,nonRepudiation,keyEncipherment,dataEncipherment,keyAgreement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extendedKeyUsage=serverAuth,clientAuth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subjectAltName=@alt_names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[alt_names]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DNS.1=${CA_DOMAIN_NAME}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openssl  x509  -req  -sha256  -days 3650  -signkey  ${CA_DOMAIN_NAME}.key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-extfile  ${CA_DOMAIN_NAME}.ssl.conf  -in  ${CA_DOMAIN_NAME}.csr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-out  ${CA_DOMAIN_NAME}.crt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openssl  x509  -text  -noout  -in  ${CA_DOMAIN_NAME}.crt</w:t>
      </w:r>
      <w:r>
        <w:rPr>
          <w:rFonts w:hint="eastAsia"/>
          <w:lang w:val="en-US" w:eastAsia="zh-CN"/>
        </w:rPr>
        <w:t xml:space="preserve">        #查看证书内容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★创建server/client证书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DOMAIN_NAME=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ovpn.server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openssl  genrsa  -out  ${DOMAIN_NAME}.key  2048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openssl  req  -new  -sha256  -key  ${DOMAIN_NAME}.key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-subj  "/C=CN/ST=GD/L=SZ/O=coflee/OU=it/CN=${DOMAIN_NAME}"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-out  ${DOMAIN_NAME}.csr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cat  &gt; ${DOMAIN_NAME}.ssl.conf &lt;&lt;EOF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authorityKeyIdentifier=keyid,issuer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basicConstraints=CA:FALSE</w:t>
      </w:r>
    </w:p>
    <w:p>
      <w:pPr>
        <w:rPr>
          <w:rFonts w:hint="default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keyUsage=digitalSignature,nonRepudiation,keyEncipherment,dataEncipherment,keyAgreement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extendedKeyUsage=serverAuth,clientAuth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subjectAltName=@alt_names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[alt_names]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DNS.1=${DOMAIN_NAME}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EOF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#用CA证书去给其他server签名证书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openssl  x509 -req  -sha256  -days 3649  -CA  ${CA_DOMAIN_NAME}.crt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-CAkey  ${CA_DOMAIN_NAME}.key  -CAserial  ${CA_DOMAIN_NAME}.srl 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-CAcreateserial  -extfile  ${DOMAIN_NAME}.ssl.conf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-in  ${DOMAIN_NAME}.csr  -out  ${DOMAIN_NAME}.crt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★TAP和TUN设备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TAP为二层设备，底层为mac帧，有二层广播包，不可用于Andriod/ios手机端，tap设备可放入bridge网桥中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TUN为三层设备，底层为ip报文，仅ipv4/ipv6报文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MTU设置：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TAP      1426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TUN      1444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★server配置文件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vi  /etc/openvpn/server/serv.ovpn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01"/>
        <w:gridCol w:w="4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local  x.x.x.x</w:t>
            </w:r>
          </w:p>
        </w:tc>
        <w:tc>
          <w:tcPr>
            <w:tcW w:w="4021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指定监听的ip，</w:t>
            </w:r>
            <w:r>
              <w:rPr>
                <w:rFonts w:hint="eastAsia"/>
                <w:color w:val="00B050"/>
                <w:lang w:val="en-US" w:eastAsia="zh-CN"/>
              </w:rPr>
              <w:t>默认监听所有ip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port  7800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proto  tcp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默认为1194/udp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dev  tun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或者dev tap，要与客户端一致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ca  /etc/openvpn/server/ovpn.ca.crt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cert  /etc/openvpn/server/ovpn.server.crt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key  /etc/openvpn/server/ovpn.server.key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dh  /etc/openvpn/server/dh2048.pem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tls-auth  /etc/openvpn/server/tls-auth.key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topology  subnet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server  10.8.8.0  255.255.255.0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给客户端使用的私有网段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ifconfig-pool-persist  /etc/openvpn/server/ipp.txt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记录客户端分到的ip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duplicate-cn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允许多个客户端使用相同的ssl证书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client-to-client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允许各个客户端之间互相通信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keepalive  30  60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每30秒检测客户端是否在线，超60秒无回复则认为下线了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comp-lzo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全局一致，使用压缩，服务端与客户端都开或都关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user  nobody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仅linux端配置，降级权限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group  nobody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仅linux端配置，降级权限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persist-key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persist-tun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status  /etc/openvpn/server/ovpn-status.log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状态记录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log-append /etc/openvpn/server/ovpn.log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服务日志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verb  4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日志级别，0~9，0为不记录日志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# crl-verify  /etc/openvpn/server/ovpn.crl.pem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crl证书吊销列表文件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max-clients  100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最大客户端数量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push  "route 10.9.10.0 255.255.255.0"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推送路由给客户端，可有多条，一行一条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push  "dhcp-option  DNS  8.8.8.8"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推送DNS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push  "redirect-gateway  def1  bypass-dhcp"</w:t>
            </w:r>
          </w:p>
        </w:tc>
        <w:tc>
          <w:tcPr>
            <w:tcW w:w="402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推送默认路由，让所有客户端的默认路由都指向ovpn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#启动命令：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/usr/sbin/openvpn  --daemon  --config  /etc/openvpn/server/serv.ovpn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★client配置文件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vi  /etc/openvpn/client/client1.ovpn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client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dev  tun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proto  tcp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remote  服务端ip  7800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resolv-retry  infinite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dev-node  TAP名称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windows上要安装TAP网卡，若有多个TAP设备，则需要指明要使用的tap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nobind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不使用固定tcp端口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persist-key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persist-tun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user  nobody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仅linux端配置，降级权限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group  nobody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仅linux端配置，降级权限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ca  /etc/openvpn/client/ovpn.ca.crt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cert  /etc/openvpn/client/ovpn.client1.crt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key  /etc/openvpn/client/ovpn.client1.key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tls-auth  /etc/openvpn/client/tls-auth.key  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# remote-cert-tls  server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检查服务端证书的用法（digital Signature, keyEncipherment）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ciper  AES-256-GCM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默认的，可指定为AES-256-CBC等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comp-lzo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需与服务端保持一致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verb  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auth-nocache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不保存密码在cache中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# http-proxy  x.x.x.x  10809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设置让ovpn流量走HTTP代理，此代理不用验证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route-nopull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不从server端获取路由信息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  <w:r>
              <w:rPr>
                <w:rFonts w:hint="eastAsia"/>
                <w:color w:val="7F6000" w:themeColor="accent4" w:themeShade="80"/>
                <w:lang w:val="en-US" w:eastAsia="zh-CN"/>
              </w:rPr>
              <w:t>route  x.x.x.x  255.255.255.0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自己设置客户端的路由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7F6000" w:themeColor="accent4" w:themeShade="80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"C:\\Program Files\\OpenVPN\\bin\\openvpn.exe" --daemon --config  "C:\\Program Files\\OpenVPN\\config\\client1.ovpn"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#客户端的配置文件及证书等可合并为一个单一文件：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  tun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  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&lt;key&gt;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&lt;/key&gt;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&lt;cert&gt;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&lt;/cert&gt;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key-direction 1         #tls-auth用法，1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&lt;tls-auth&gt;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&lt;/tls-auth&gt;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★给特定client分配固定ip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vi  /etc/openvpn/server/serv.ovpn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 xml:space="preserve"> #新增以下配置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client-config-dir  /etc/openvpn/server/ccd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 xml:space="preserve">  #一个子目录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#在/etc/openvpn/server/ccd目录下创建一个文件，文件名为客户端ssl证书里的CN名称，如： client1.cof-lee.com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 /etc/openvpn/server/ccd/client1.cof-lee.com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#内容就以下一行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ifconfig-push  10.8.8.44  255.255.255.0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★客户端使用账号密码验证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默认是要求使用ssl证书验证，可以设置为仅使用账号密码验证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wget  http://openvpn.se/files/other/checkpsw.sh  -O  /etc/openvpn/server/checkpsw.sh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chmod  +x  /etc/openvpn/server/checkpsw.sh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/etc/openvpn/server/serv.ovpn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auth-user-pass verify  /etc/openvpn/server/checkpsw.sh  via-env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script-security  3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 openvpn  --help  | grep -A s script-security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client-cert-not-required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#必须指明客户端不使用ssl证书，否则除了要输入账号密码，仍然要ssl证书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username-as-common-name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vi  /etc/openvpn/server/checkpsw.sh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#修改以下2个参数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PASSFILE="/etc/openvpn/server/client-psw-file"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LOG_FILE="/etc/openvpn/server/client-psw.log"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touch  /etc/openvpn/server/client-psw.log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#提前创建日志文件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vi  /etc/openvpn/server/client-psw-file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userName1  passwd1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userName2  passwd2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chown  nobody:nobody  /etc/openvpn/server/client-psw-file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客户端配置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vi  clientxx.ovpn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ca  /xxx/ca.crt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 xml:space="preserve"> #校验ca证书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auth-user-pass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 xml:space="preserve"> #使用账号密码验证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★checkpsw.sh文件内容：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#!/bin/sh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PASSFILE="/etc/openvpn/psw-file"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LOG_FILE="/var/log/openvpn-password.log"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TIME_STAMP=`date "+%Y-%m-%d %T"`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if [ ! -r "${PASSFILE}" ];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echo "${TIME_STAMP}: Could not open password file \"${PASSFILE}\" for reading." &gt;&gt; ${LOG_FILE}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exit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CORRECT_PASSWORD=`awk '!/^;/&amp;&amp;!/^#/&amp;&amp;$1=="'${username}'"{print $2;exit}' ${PASSFILE}`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if [ "${CORRECT_PASSWORD}" = "" ]; then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echo "${TIME_STAMP}: User does not exist: username=\"${username}\", password=\"${password}\"." &gt;&gt; ${LOG_FILE}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exit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if [ "${password}" = "${CORRECT_PASSWORD}" ]; then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echo "${TIME_STAMP}: Successful authentication: username=\"${username}\"." &gt;&gt; ${LOG_FILE}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exit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echo "${TIME_STAMP}: Incorrect password: username=\"${username}\", password=\"${password}\"." &gt;&gt; ${LOG_FILE}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exit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60100E45"/>
    <w:rsid w:val="00825537"/>
    <w:rsid w:val="020F09CB"/>
    <w:rsid w:val="03675EC4"/>
    <w:rsid w:val="03892DCC"/>
    <w:rsid w:val="09F85FFA"/>
    <w:rsid w:val="0A621930"/>
    <w:rsid w:val="0B1A7EAE"/>
    <w:rsid w:val="0CF12CA2"/>
    <w:rsid w:val="10E21C1F"/>
    <w:rsid w:val="128351DA"/>
    <w:rsid w:val="149A6190"/>
    <w:rsid w:val="179E1184"/>
    <w:rsid w:val="1815684F"/>
    <w:rsid w:val="1A09478B"/>
    <w:rsid w:val="1A1F1716"/>
    <w:rsid w:val="1B7C65B2"/>
    <w:rsid w:val="1BBB6955"/>
    <w:rsid w:val="1C2C1CC7"/>
    <w:rsid w:val="1C683067"/>
    <w:rsid w:val="1D2422D8"/>
    <w:rsid w:val="1FD01ACC"/>
    <w:rsid w:val="20F754EC"/>
    <w:rsid w:val="21C13AD1"/>
    <w:rsid w:val="21FC7971"/>
    <w:rsid w:val="23D21BBC"/>
    <w:rsid w:val="23E9602A"/>
    <w:rsid w:val="25783B09"/>
    <w:rsid w:val="25D36F91"/>
    <w:rsid w:val="26055378"/>
    <w:rsid w:val="26F90B2C"/>
    <w:rsid w:val="27023147"/>
    <w:rsid w:val="272F1D72"/>
    <w:rsid w:val="274837EC"/>
    <w:rsid w:val="274A3283"/>
    <w:rsid w:val="28721701"/>
    <w:rsid w:val="2B320D31"/>
    <w:rsid w:val="2CF41CC7"/>
    <w:rsid w:val="2CF6225B"/>
    <w:rsid w:val="2D482013"/>
    <w:rsid w:val="2DEB679E"/>
    <w:rsid w:val="2E045C4E"/>
    <w:rsid w:val="2EA15273"/>
    <w:rsid w:val="302B3B1B"/>
    <w:rsid w:val="304A388A"/>
    <w:rsid w:val="31436D79"/>
    <w:rsid w:val="320F1532"/>
    <w:rsid w:val="3246550E"/>
    <w:rsid w:val="325925CC"/>
    <w:rsid w:val="335C42EF"/>
    <w:rsid w:val="33FA3A98"/>
    <w:rsid w:val="36075FB2"/>
    <w:rsid w:val="3AE07DBB"/>
    <w:rsid w:val="3D733273"/>
    <w:rsid w:val="3DF47029"/>
    <w:rsid w:val="3E437BFD"/>
    <w:rsid w:val="3EE75DB1"/>
    <w:rsid w:val="409B3AF8"/>
    <w:rsid w:val="40C779CD"/>
    <w:rsid w:val="42903DE8"/>
    <w:rsid w:val="44843B4D"/>
    <w:rsid w:val="464E003A"/>
    <w:rsid w:val="47207E67"/>
    <w:rsid w:val="47954D42"/>
    <w:rsid w:val="47CF53B3"/>
    <w:rsid w:val="48952158"/>
    <w:rsid w:val="4BB70638"/>
    <w:rsid w:val="4BF4363A"/>
    <w:rsid w:val="4C5502AB"/>
    <w:rsid w:val="4F0A1253"/>
    <w:rsid w:val="50830D73"/>
    <w:rsid w:val="547052B5"/>
    <w:rsid w:val="56005579"/>
    <w:rsid w:val="561A1EEF"/>
    <w:rsid w:val="5A202C97"/>
    <w:rsid w:val="5A5A6D5E"/>
    <w:rsid w:val="5AC82171"/>
    <w:rsid w:val="5D201945"/>
    <w:rsid w:val="5D3E4715"/>
    <w:rsid w:val="5DAC7CE2"/>
    <w:rsid w:val="60100E45"/>
    <w:rsid w:val="6231659D"/>
    <w:rsid w:val="642301C1"/>
    <w:rsid w:val="64FF08E6"/>
    <w:rsid w:val="652578EB"/>
    <w:rsid w:val="65910728"/>
    <w:rsid w:val="67136C12"/>
    <w:rsid w:val="67CD5013"/>
    <w:rsid w:val="69586DD2"/>
    <w:rsid w:val="6AE071B5"/>
    <w:rsid w:val="6BA05F9D"/>
    <w:rsid w:val="6F6705CF"/>
    <w:rsid w:val="73BE3A62"/>
    <w:rsid w:val="73E839E9"/>
    <w:rsid w:val="742F24A6"/>
    <w:rsid w:val="745574FA"/>
    <w:rsid w:val="74860DE1"/>
    <w:rsid w:val="74F04DC1"/>
    <w:rsid w:val="754937FF"/>
    <w:rsid w:val="76515314"/>
    <w:rsid w:val="765C54A6"/>
    <w:rsid w:val="77CF7344"/>
    <w:rsid w:val="77EC52AB"/>
    <w:rsid w:val="79983CE7"/>
    <w:rsid w:val="7C1F4D9F"/>
    <w:rsid w:val="7CCF2F79"/>
    <w:rsid w:val="7DE40569"/>
    <w:rsid w:val="7E9975A5"/>
    <w:rsid w:val="7F581804"/>
    <w:rsid w:val="7F5A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2521</Words>
  <Characters>8805</Characters>
  <Lines>0</Lines>
  <Paragraphs>0</Paragraphs>
  <TotalTime>2</TotalTime>
  <ScaleCrop>false</ScaleCrop>
  <LinksUpToDate>false</LinksUpToDate>
  <CharactersWithSpaces>9720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2022-05-06T13:52:00Z</dcterms:created>
  <dc:creator>李茂福</dc:creator>
  <cp:lastModifiedBy>李茂福</cp:lastModifiedBy>
  <dcterms:modified xsi:type="dcterms:W3CDTF">2023-06-13T13:18:11Z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17D96818B3FC4922BFC7A491DF951A01</vt:lpwstr>
  </property>
</Properties>
</file>