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Pr="00635C42" w:rsidRDefault="00820FB0" w:rsidP="001B4CDE">
      <w:pPr>
        <w:pStyle w:val="APALevel1"/>
        <w:rPr>
          <w:color w:val="00B0F0"/>
        </w:rPr>
      </w:pPr>
      <w:r>
        <w:rPr>
          <w:color w:val="00B0F0"/>
        </w:rPr>
        <w:t xml:space="preserve">Aula </w:t>
      </w:r>
      <w:r w:rsidR="00C36D85">
        <w:rPr>
          <w:color w:val="00B0F0"/>
        </w:rPr>
        <w:t>01</w:t>
      </w:r>
      <w:r w:rsidR="00F03BAA">
        <w:rPr>
          <w:color w:val="00B0F0"/>
        </w:rPr>
        <w:t>9</w:t>
      </w:r>
      <w:r w:rsidR="00955DB3">
        <w:rPr>
          <w:color w:val="00B0F0"/>
        </w:rPr>
        <w:t xml:space="preserve"> – Roteiro</w:t>
      </w:r>
    </w:p>
    <w:p w:rsidR="005862B2" w:rsidRDefault="00502C6D" w:rsidP="00C36D85">
      <w:pPr>
        <w:pStyle w:val="ApaStyleGeneral"/>
      </w:pPr>
      <w:r>
        <w:t xml:space="preserve">- </w:t>
      </w:r>
      <w:r w:rsidR="00F03BAA">
        <w:t>Contrabalanceamento de condições com rotinas diferentes;</w:t>
      </w:r>
    </w:p>
    <w:p w:rsidR="006E7909" w:rsidRDefault="006E7909" w:rsidP="00C36D85">
      <w:pPr>
        <w:pStyle w:val="ApaStyleGeneral"/>
      </w:pPr>
      <w:r>
        <w:t>Duas condições: condição A e condição B (ou tarefa A e tarefa B)</w:t>
      </w:r>
    </w:p>
    <w:p w:rsidR="006E7909" w:rsidRDefault="006E7909" w:rsidP="00C36D85">
      <w:pPr>
        <w:pStyle w:val="ApaStyleGeneral"/>
      </w:pPr>
      <w:r>
        <w:t>Participante 1: AB</w:t>
      </w:r>
    </w:p>
    <w:p w:rsidR="006E7909" w:rsidRDefault="006E7909" w:rsidP="00C36D85">
      <w:pPr>
        <w:pStyle w:val="ApaStyleGeneral"/>
      </w:pPr>
      <w:r>
        <w:t>Participante 2: BA</w:t>
      </w:r>
    </w:p>
    <w:p w:rsidR="00F271E2" w:rsidRDefault="00F271E2" w:rsidP="00C36D85">
      <w:pPr>
        <w:pStyle w:val="ApaStyleGeneral"/>
      </w:pPr>
      <w:r>
        <w:t>ABC, ACB, BAC, BCA, CAB, CBA</w:t>
      </w:r>
    </w:p>
    <w:p w:rsidR="00F271E2" w:rsidRDefault="00F271E2" w:rsidP="00C36D85">
      <w:pPr>
        <w:pStyle w:val="ApaStyleGeneral"/>
      </w:pPr>
      <w:r>
        <w:t>ABCD, …, = 4! = 24</w:t>
      </w:r>
    </w:p>
    <w:p w:rsidR="004405F2" w:rsidRDefault="004405F2" w:rsidP="00C36D85">
      <w:pPr>
        <w:pStyle w:val="ApaStyleGeneral"/>
      </w:pPr>
      <w:r>
        <w:t>ABCDE, …, 5! = 120</w:t>
      </w:r>
    </w:p>
    <w:p w:rsidR="00F03BAA" w:rsidRDefault="00F03BAA" w:rsidP="00C36D85">
      <w:pPr>
        <w:pStyle w:val="ApaStyleGeneral"/>
      </w:pPr>
      <w:r>
        <w:t>- Quadrado latino;</w:t>
      </w:r>
    </w:p>
    <w:p w:rsidR="00F03BAA" w:rsidRDefault="00186386" w:rsidP="00C36D85">
      <w:pPr>
        <w:pStyle w:val="ApaStyleGeneral"/>
      </w:pPr>
      <w:hyperlink r:id="rId8" w:history="1">
        <w:r w:rsidR="00F03BAA" w:rsidRPr="00E73B61">
          <w:rPr>
            <w:rStyle w:val="Hyperlink"/>
          </w:rPr>
          <w:t>https://www.infoescola.com/estatistica/delineamento-em-quadrado-latino</w:t>
        </w:r>
      </w:hyperlink>
    </w:p>
    <w:p w:rsidR="00791E55" w:rsidRDefault="00791E55" w:rsidP="00C36D85">
      <w:pPr>
        <w:pStyle w:val="ApaStyleGeneral"/>
      </w:pPr>
      <w:r>
        <w:t>- Tarefas que não “cabem” em uma mesma rotina;</w:t>
      </w:r>
    </w:p>
    <w:tbl>
      <w:tblPr>
        <w:tblStyle w:val="Tabelacomgrade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03"/>
        <w:gridCol w:w="1275"/>
        <w:gridCol w:w="1418"/>
        <w:gridCol w:w="1417"/>
        <w:gridCol w:w="1418"/>
      </w:tblGrid>
      <w:tr w:rsidR="000B5353" w:rsidTr="000B5353">
        <w:tc>
          <w:tcPr>
            <w:tcW w:w="1101" w:type="dxa"/>
            <w:tcBorders>
              <w:bottom w:val="single" w:sz="2" w:space="0" w:color="auto"/>
            </w:tcBorders>
          </w:tcPr>
          <w:p w:rsidR="000B5353" w:rsidRDefault="0069545A" w:rsidP="000B5353">
            <w:pPr>
              <w:pStyle w:val="ApaStyleGeneral"/>
              <w:jc w:val="center"/>
            </w:pPr>
            <w:r>
              <w:t>Sequência</w:t>
            </w:r>
            <w:r w:rsidR="000B5353">
              <w:t xml:space="preserve"> </w:t>
            </w:r>
          </w:p>
        </w:tc>
        <w:tc>
          <w:tcPr>
            <w:tcW w:w="1275" w:type="dxa"/>
            <w:tcBorders>
              <w:bottom w:val="single" w:sz="2" w:space="0" w:color="auto"/>
            </w:tcBorders>
          </w:tcPr>
          <w:p w:rsidR="000B5353" w:rsidRDefault="000B5353" w:rsidP="000B5353">
            <w:pPr>
              <w:pStyle w:val="ApaStyleGeneral"/>
              <w:jc w:val="center"/>
            </w:pPr>
            <w:r>
              <w:t>1ª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0B5353" w:rsidRDefault="000B5353" w:rsidP="000B5353">
            <w:pPr>
              <w:pStyle w:val="ApaStyleGeneral"/>
              <w:jc w:val="center"/>
            </w:pPr>
            <w:r>
              <w:t>2ª</w:t>
            </w:r>
          </w:p>
        </w:tc>
        <w:tc>
          <w:tcPr>
            <w:tcW w:w="1417" w:type="dxa"/>
            <w:tcBorders>
              <w:bottom w:val="single" w:sz="2" w:space="0" w:color="auto"/>
            </w:tcBorders>
          </w:tcPr>
          <w:p w:rsidR="000B5353" w:rsidRDefault="000B5353" w:rsidP="000B5353">
            <w:pPr>
              <w:pStyle w:val="ApaStyleGeneral"/>
              <w:jc w:val="center"/>
            </w:pPr>
            <w:r>
              <w:t>3ª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0B5353" w:rsidRDefault="000B5353" w:rsidP="000B5353">
            <w:pPr>
              <w:pStyle w:val="ApaStyleGeneral"/>
              <w:jc w:val="center"/>
            </w:pPr>
            <w:r>
              <w:t>4ª</w:t>
            </w:r>
          </w:p>
        </w:tc>
      </w:tr>
      <w:tr w:rsidR="000B5353" w:rsidTr="000B5353">
        <w:tc>
          <w:tcPr>
            <w:tcW w:w="1101" w:type="dxa"/>
            <w:tcBorders>
              <w:top w:val="single" w:sz="2" w:space="0" w:color="auto"/>
              <w:bottom w:val="nil"/>
            </w:tcBorders>
          </w:tcPr>
          <w:p w:rsidR="000B5353" w:rsidRDefault="0069545A" w:rsidP="000B5353">
            <w:pPr>
              <w:pStyle w:val="ApaStyleGeneral"/>
              <w:jc w:val="center"/>
            </w:pPr>
            <w:r>
              <w:t>A</w:t>
            </w:r>
          </w:p>
        </w:tc>
        <w:tc>
          <w:tcPr>
            <w:tcW w:w="1275" w:type="dxa"/>
            <w:tcBorders>
              <w:top w:val="single" w:sz="2" w:space="0" w:color="auto"/>
              <w:bottom w:val="nil"/>
            </w:tcBorders>
          </w:tcPr>
          <w:p w:rsidR="000B5353" w:rsidRPr="000B5353" w:rsidRDefault="000B5353" w:rsidP="000B5353">
            <w:pPr>
              <w:pStyle w:val="ApaStyleGeneral"/>
              <w:jc w:val="center"/>
              <w:rPr>
                <w:b/>
                <w:color w:val="FF0000"/>
              </w:rPr>
            </w:pPr>
            <w:r w:rsidRPr="000B5353">
              <w:rPr>
                <w:b/>
                <w:color w:val="FF0000"/>
              </w:rPr>
              <w:t>stroop</w:t>
            </w:r>
          </w:p>
        </w:tc>
        <w:tc>
          <w:tcPr>
            <w:tcW w:w="1418" w:type="dxa"/>
            <w:tcBorders>
              <w:top w:val="single" w:sz="2" w:space="0" w:color="auto"/>
              <w:bottom w:val="nil"/>
            </w:tcBorders>
          </w:tcPr>
          <w:p w:rsidR="000B5353" w:rsidRPr="000B5353" w:rsidRDefault="000B5353" w:rsidP="000B5353">
            <w:pPr>
              <w:pStyle w:val="ApaStyleGeneral"/>
              <w:jc w:val="center"/>
              <w:rPr>
                <w:b/>
                <w:color w:val="00B050"/>
              </w:rPr>
            </w:pPr>
            <w:r w:rsidRPr="000B5353">
              <w:rPr>
                <w:b/>
                <w:color w:val="00B050"/>
              </w:rPr>
              <w:t>eriksen</w:t>
            </w:r>
          </w:p>
        </w:tc>
        <w:tc>
          <w:tcPr>
            <w:tcW w:w="1417" w:type="dxa"/>
            <w:tcBorders>
              <w:top w:val="single" w:sz="2" w:space="0" w:color="auto"/>
              <w:bottom w:val="nil"/>
            </w:tcBorders>
          </w:tcPr>
          <w:p w:rsidR="000B5353" w:rsidRPr="000B5353" w:rsidRDefault="000B5353" w:rsidP="000B5353">
            <w:pPr>
              <w:pStyle w:val="ApaStyleGeneral"/>
              <w:jc w:val="center"/>
              <w:rPr>
                <w:b/>
                <w:color w:val="00B0F0"/>
              </w:rPr>
            </w:pPr>
            <w:r w:rsidRPr="000B5353">
              <w:rPr>
                <w:b/>
                <w:color w:val="00B0F0"/>
              </w:rPr>
              <w:t>navon</w:t>
            </w:r>
          </w:p>
        </w:tc>
        <w:tc>
          <w:tcPr>
            <w:tcW w:w="1418" w:type="dxa"/>
            <w:tcBorders>
              <w:top w:val="single" w:sz="2" w:space="0" w:color="auto"/>
              <w:bottom w:val="nil"/>
            </w:tcBorders>
          </w:tcPr>
          <w:p w:rsidR="000B5353" w:rsidRPr="000B5353" w:rsidRDefault="000B5353" w:rsidP="000B5353">
            <w:pPr>
              <w:pStyle w:val="ApaStyleGeneral"/>
              <w:jc w:val="center"/>
              <w:rPr>
                <w:b/>
                <w:color w:val="8064A2" w:themeColor="accent4"/>
              </w:rPr>
            </w:pPr>
            <w:r w:rsidRPr="000B5353">
              <w:rPr>
                <w:b/>
                <w:color w:val="8064A2" w:themeColor="accent4"/>
              </w:rPr>
              <w:t>odd</w:t>
            </w:r>
          </w:p>
        </w:tc>
      </w:tr>
      <w:tr w:rsidR="000B5353" w:rsidTr="000B5353">
        <w:tc>
          <w:tcPr>
            <w:tcW w:w="1101" w:type="dxa"/>
            <w:tcBorders>
              <w:top w:val="nil"/>
            </w:tcBorders>
          </w:tcPr>
          <w:p w:rsidR="000B5353" w:rsidRDefault="0069545A" w:rsidP="000B5353">
            <w:pPr>
              <w:pStyle w:val="ApaStyleGeneral"/>
              <w:jc w:val="center"/>
            </w:pPr>
            <w:r>
              <w:t>B</w:t>
            </w:r>
          </w:p>
        </w:tc>
        <w:tc>
          <w:tcPr>
            <w:tcW w:w="1275" w:type="dxa"/>
            <w:tcBorders>
              <w:top w:val="nil"/>
            </w:tcBorders>
          </w:tcPr>
          <w:p w:rsidR="000B5353" w:rsidRDefault="000B5353" w:rsidP="000B5353">
            <w:pPr>
              <w:pStyle w:val="ApaStyleGeneral"/>
              <w:jc w:val="center"/>
            </w:pPr>
            <w:r w:rsidRPr="000B5353">
              <w:rPr>
                <w:b/>
                <w:color w:val="00B050"/>
              </w:rPr>
              <w:t>eriksen</w:t>
            </w:r>
          </w:p>
        </w:tc>
        <w:tc>
          <w:tcPr>
            <w:tcW w:w="1418" w:type="dxa"/>
            <w:tcBorders>
              <w:top w:val="nil"/>
            </w:tcBorders>
          </w:tcPr>
          <w:p w:rsidR="000B5353" w:rsidRDefault="000B5353" w:rsidP="000B5353">
            <w:pPr>
              <w:pStyle w:val="ApaStyleGeneral"/>
              <w:jc w:val="center"/>
            </w:pPr>
            <w:r w:rsidRPr="000B5353">
              <w:rPr>
                <w:b/>
                <w:color w:val="8064A2" w:themeColor="accent4"/>
              </w:rPr>
              <w:t>odd</w:t>
            </w:r>
          </w:p>
        </w:tc>
        <w:tc>
          <w:tcPr>
            <w:tcW w:w="1417" w:type="dxa"/>
            <w:tcBorders>
              <w:top w:val="nil"/>
            </w:tcBorders>
          </w:tcPr>
          <w:p w:rsidR="000B5353" w:rsidRPr="000B5353" w:rsidRDefault="000B5353" w:rsidP="000B5353">
            <w:pPr>
              <w:pStyle w:val="ApaStyleGeneral"/>
              <w:jc w:val="center"/>
              <w:rPr>
                <w:b/>
                <w:color w:val="FF0000"/>
              </w:rPr>
            </w:pPr>
            <w:r w:rsidRPr="000B5353">
              <w:rPr>
                <w:b/>
                <w:color w:val="FF0000"/>
              </w:rPr>
              <w:t>stroop</w:t>
            </w:r>
          </w:p>
        </w:tc>
        <w:tc>
          <w:tcPr>
            <w:tcW w:w="1418" w:type="dxa"/>
            <w:tcBorders>
              <w:top w:val="nil"/>
            </w:tcBorders>
          </w:tcPr>
          <w:p w:rsidR="000B5353" w:rsidRDefault="000B5353" w:rsidP="000B5353">
            <w:pPr>
              <w:pStyle w:val="ApaStyleGeneral"/>
              <w:jc w:val="center"/>
            </w:pPr>
            <w:r w:rsidRPr="000B5353">
              <w:rPr>
                <w:b/>
                <w:color w:val="00B0F0"/>
              </w:rPr>
              <w:t>navon</w:t>
            </w:r>
          </w:p>
        </w:tc>
      </w:tr>
      <w:tr w:rsidR="000B5353" w:rsidTr="000B5353">
        <w:tc>
          <w:tcPr>
            <w:tcW w:w="1101" w:type="dxa"/>
          </w:tcPr>
          <w:p w:rsidR="000B5353" w:rsidRDefault="0069545A" w:rsidP="000B5353">
            <w:pPr>
              <w:pStyle w:val="ApaStyleGeneral"/>
              <w:jc w:val="center"/>
            </w:pPr>
            <w:r>
              <w:t>C</w:t>
            </w:r>
          </w:p>
        </w:tc>
        <w:tc>
          <w:tcPr>
            <w:tcW w:w="1275" w:type="dxa"/>
          </w:tcPr>
          <w:p w:rsidR="000B5353" w:rsidRDefault="000B5353" w:rsidP="000B5353">
            <w:pPr>
              <w:pStyle w:val="ApaStyleGeneral"/>
              <w:jc w:val="center"/>
            </w:pPr>
            <w:r w:rsidRPr="000B5353">
              <w:rPr>
                <w:b/>
                <w:color w:val="8064A2" w:themeColor="accent4"/>
              </w:rPr>
              <w:t>odd</w:t>
            </w:r>
          </w:p>
        </w:tc>
        <w:tc>
          <w:tcPr>
            <w:tcW w:w="1418" w:type="dxa"/>
          </w:tcPr>
          <w:p w:rsidR="000B5353" w:rsidRDefault="000B5353" w:rsidP="000B5353">
            <w:pPr>
              <w:pStyle w:val="ApaStyleGeneral"/>
              <w:jc w:val="center"/>
            </w:pPr>
            <w:r w:rsidRPr="000B5353">
              <w:rPr>
                <w:b/>
                <w:color w:val="00B0F0"/>
              </w:rPr>
              <w:t>navon</w:t>
            </w:r>
          </w:p>
        </w:tc>
        <w:tc>
          <w:tcPr>
            <w:tcW w:w="1417" w:type="dxa"/>
          </w:tcPr>
          <w:p w:rsidR="000B5353" w:rsidRDefault="000B5353" w:rsidP="000B5353">
            <w:pPr>
              <w:pStyle w:val="ApaStyleGeneral"/>
              <w:jc w:val="center"/>
            </w:pPr>
            <w:r w:rsidRPr="000B5353">
              <w:rPr>
                <w:b/>
                <w:color w:val="00B050"/>
              </w:rPr>
              <w:t>eriksen</w:t>
            </w:r>
          </w:p>
        </w:tc>
        <w:tc>
          <w:tcPr>
            <w:tcW w:w="1418" w:type="dxa"/>
          </w:tcPr>
          <w:p w:rsidR="000B5353" w:rsidRPr="000B5353" w:rsidRDefault="000B5353" w:rsidP="000B5353">
            <w:pPr>
              <w:pStyle w:val="ApaStyleGeneral"/>
              <w:jc w:val="center"/>
              <w:rPr>
                <w:b/>
                <w:color w:val="FF0000"/>
              </w:rPr>
            </w:pPr>
            <w:r w:rsidRPr="000B5353">
              <w:rPr>
                <w:b/>
                <w:color w:val="FF0000"/>
              </w:rPr>
              <w:t>stroop</w:t>
            </w:r>
          </w:p>
        </w:tc>
      </w:tr>
      <w:tr w:rsidR="000B5353" w:rsidTr="000B5353">
        <w:tc>
          <w:tcPr>
            <w:tcW w:w="1101" w:type="dxa"/>
          </w:tcPr>
          <w:p w:rsidR="000B5353" w:rsidRDefault="0069545A" w:rsidP="000B5353">
            <w:pPr>
              <w:pStyle w:val="ApaStyleGeneral"/>
              <w:jc w:val="center"/>
            </w:pPr>
            <w:r>
              <w:t>D</w:t>
            </w:r>
          </w:p>
        </w:tc>
        <w:tc>
          <w:tcPr>
            <w:tcW w:w="1275" w:type="dxa"/>
          </w:tcPr>
          <w:p w:rsidR="000B5353" w:rsidRDefault="000B5353" w:rsidP="000B5353">
            <w:pPr>
              <w:pStyle w:val="ApaStyleGeneral"/>
              <w:jc w:val="center"/>
            </w:pPr>
            <w:r w:rsidRPr="000B5353">
              <w:rPr>
                <w:b/>
                <w:color w:val="00B0F0"/>
              </w:rPr>
              <w:t>navon</w:t>
            </w:r>
          </w:p>
        </w:tc>
        <w:tc>
          <w:tcPr>
            <w:tcW w:w="1418" w:type="dxa"/>
          </w:tcPr>
          <w:p w:rsidR="000B5353" w:rsidRPr="000B5353" w:rsidRDefault="000B5353" w:rsidP="000B5353">
            <w:pPr>
              <w:pStyle w:val="ApaStyleGeneral"/>
              <w:jc w:val="center"/>
              <w:rPr>
                <w:b/>
                <w:color w:val="FF0000"/>
              </w:rPr>
            </w:pPr>
            <w:r w:rsidRPr="000B5353">
              <w:rPr>
                <w:b/>
                <w:color w:val="FF0000"/>
              </w:rPr>
              <w:t>stroop</w:t>
            </w:r>
          </w:p>
        </w:tc>
        <w:tc>
          <w:tcPr>
            <w:tcW w:w="1417" w:type="dxa"/>
          </w:tcPr>
          <w:p w:rsidR="000B5353" w:rsidRDefault="000B5353" w:rsidP="000B5353">
            <w:pPr>
              <w:pStyle w:val="ApaStyleGeneral"/>
              <w:jc w:val="center"/>
            </w:pPr>
            <w:r w:rsidRPr="000B5353">
              <w:rPr>
                <w:b/>
                <w:color w:val="8064A2" w:themeColor="accent4"/>
              </w:rPr>
              <w:t>odd</w:t>
            </w:r>
          </w:p>
        </w:tc>
        <w:tc>
          <w:tcPr>
            <w:tcW w:w="1418" w:type="dxa"/>
          </w:tcPr>
          <w:p w:rsidR="000B5353" w:rsidRDefault="000B5353" w:rsidP="000B5353">
            <w:pPr>
              <w:pStyle w:val="ApaStyleGeneral"/>
              <w:jc w:val="center"/>
            </w:pPr>
            <w:r w:rsidRPr="000B5353">
              <w:rPr>
                <w:b/>
                <w:color w:val="00B050"/>
              </w:rPr>
              <w:t>eriksen</w:t>
            </w:r>
          </w:p>
        </w:tc>
      </w:tr>
    </w:tbl>
    <w:p w:rsidR="00791E55" w:rsidRDefault="00791E55" w:rsidP="00934E2D">
      <w:pPr>
        <w:pStyle w:val="ApaStyleGeneral"/>
      </w:pPr>
    </w:p>
    <w:p w:rsidR="00934E2D" w:rsidRDefault="00934E2D" w:rsidP="00934E2D">
      <w:pPr>
        <w:pStyle w:val="ApaStyleGeneral"/>
      </w:pPr>
      <w:r>
        <w:t>- Como contrabalancear condições usando o dicionário expInfo</w:t>
      </w:r>
      <w:r w:rsidR="00374C44">
        <w:t>[‘ordem’]</w:t>
      </w:r>
      <w:r>
        <w:t xml:space="preserve"> do PsychoPy?;</w:t>
      </w:r>
    </w:p>
    <w:p w:rsidR="00C36D85" w:rsidRDefault="00C36D85" w:rsidP="00C36D85">
      <w:pPr>
        <w:pStyle w:val="ApaStyleGeneral"/>
      </w:pPr>
      <w:r>
        <w:t>- Resumo.</w:t>
      </w:r>
    </w:p>
    <w:sectPr w:rsidR="00C36D85" w:rsidSect="007D1BCC">
      <w:headerReference w:type="default" r:id="rId9"/>
      <w:headerReference w:type="first" r:id="rId1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BD6" w:rsidRDefault="00180BD6" w:rsidP="003E18EB">
      <w:r>
        <w:separator/>
      </w:r>
    </w:p>
  </w:endnote>
  <w:endnote w:type="continuationSeparator" w:id="1">
    <w:p w:rsidR="00180BD6" w:rsidRDefault="00180BD6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BD6" w:rsidRDefault="00180BD6" w:rsidP="003E18EB">
      <w:r>
        <w:separator/>
      </w:r>
    </w:p>
  </w:footnote>
  <w:footnote w:type="continuationSeparator" w:id="1">
    <w:p w:rsidR="00180BD6" w:rsidRDefault="00180BD6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186386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55DB3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186386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69545A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5"/>
  </w:num>
  <w:num w:numId="5">
    <w:abstractNumId w:val="8"/>
  </w:num>
  <w:num w:numId="6">
    <w:abstractNumId w:val="19"/>
  </w:num>
  <w:num w:numId="7">
    <w:abstractNumId w:val="15"/>
  </w:num>
  <w:num w:numId="8">
    <w:abstractNumId w:val="20"/>
  </w:num>
  <w:num w:numId="9">
    <w:abstractNumId w:val="13"/>
  </w:num>
  <w:num w:numId="10">
    <w:abstractNumId w:val="12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4"/>
  </w:num>
  <w:num w:numId="16">
    <w:abstractNumId w:val="17"/>
  </w:num>
  <w:num w:numId="17">
    <w:abstractNumId w:val="18"/>
  </w:num>
  <w:num w:numId="18">
    <w:abstractNumId w:val="2"/>
  </w:num>
  <w:num w:numId="19">
    <w:abstractNumId w:val="11"/>
  </w:num>
  <w:num w:numId="20">
    <w:abstractNumId w:val="3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06498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36B3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24E1"/>
    <w:rsid w:val="00113512"/>
    <w:rsid w:val="00113AF1"/>
    <w:rsid w:val="00113FD3"/>
    <w:rsid w:val="001143D6"/>
    <w:rsid w:val="00115320"/>
    <w:rsid w:val="00115E44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2DE2"/>
    <w:rsid w:val="001853B5"/>
    <w:rsid w:val="00185AFC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4EC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160E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73CD"/>
    <w:rsid w:val="003504B9"/>
    <w:rsid w:val="00350B57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47FF8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FB0"/>
    <w:rsid w:val="00822E31"/>
    <w:rsid w:val="0082762D"/>
    <w:rsid w:val="008313D6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278B2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BCB"/>
    <w:rsid w:val="00BE5642"/>
    <w:rsid w:val="00BE77B5"/>
    <w:rsid w:val="00BE7BF8"/>
    <w:rsid w:val="00BF04B2"/>
    <w:rsid w:val="00BF104A"/>
    <w:rsid w:val="00BF180C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612E"/>
    <w:rsid w:val="00F91BE7"/>
    <w:rsid w:val="00F932A0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escola.com/estatistica/delineamento-em-quadrado-lati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32</cp:revision>
  <cp:lastPrinted>2020-03-11T10:28:00Z</cp:lastPrinted>
  <dcterms:created xsi:type="dcterms:W3CDTF">2021-02-27T16:09:00Z</dcterms:created>
  <dcterms:modified xsi:type="dcterms:W3CDTF">2021-04-27T23:41:00Z</dcterms:modified>
</cp:coreProperties>
</file>