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1B4CDE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820DB1" w:rsidRDefault="00A30E2F" w:rsidP="00820DB1">
      <w:pPr>
        <w:pStyle w:val="ApaStyleGeneral"/>
      </w:pPr>
      <w:r>
        <w:t xml:space="preserve">- </w:t>
      </w:r>
      <w:r w:rsidR="001816F1">
        <w:t>objetivos da aula:</w:t>
      </w:r>
    </w:p>
    <w:p w:rsidR="001816F1" w:rsidRDefault="00481524" w:rsidP="001816F1">
      <w:pPr>
        <w:pStyle w:val="ApaStyleGeneral"/>
        <w:numPr>
          <w:ilvl w:val="0"/>
          <w:numId w:val="22"/>
        </w:numPr>
      </w:pPr>
      <w:r>
        <w:t xml:space="preserve">Implementar </w:t>
      </w:r>
      <w:r>
        <w:rPr>
          <w:i/>
        </w:rPr>
        <w:t>feedback</w:t>
      </w:r>
      <w:r>
        <w:t xml:space="preserve"> (desempenho geral) após um bloco de tentativas</w:t>
      </w:r>
      <w:r w:rsidR="0011100F">
        <w:t xml:space="preserve"> (usando a tarefa de operações matemáticas)</w:t>
      </w:r>
      <w:r>
        <w:t>;</w:t>
      </w:r>
    </w:p>
    <w:p w:rsidR="00481524" w:rsidRDefault="00481524" w:rsidP="00481524">
      <w:pPr>
        <w:pStyle w:val="ApaStyleGeneral"/>
        <w:numPr>
          <w:ilvl w:val="1"/>
          <w:numId w:val="22"/>
        </w:numPr>
      </w:pPr>
      <w:r>
        <w:t xml:space="preserve">Usando a variável </w:t>
      </w:r>
      <w:r w:rsidRPr="00481524">
        <w:rPr>
          <w:rFonts w:asciiTheme="majorHAnsi" w:hAnsiTheme="majorHAnsi"/>
          <w:b/>
          <w:color w:val="0070C0"/>
        </w:rPr>
        <w:t>score</w:t>
      </w:r>
      <w:r>
        <w:t>, que monitora o desempenho tentativa a tentativa;</w:t>
      </w:r>
    </w:p>
    <w:p w:rsidR="00481524" w:rsidRDefault="00481524" w:rsidP="00481524">
      <w:pPr>
        <w:pStyle w:val="ApaStyleGeneral"/>
        <w:numPr>
          <w:ilvl w:val="1"/>
          <w:numId w:val="22"/>
        </w:numPr>
      </w:pPr>
      <w:r>
        <w:t xml:space="preserve"> E o </w:t>
      </w:r>
      <w:r w:rsidR="00206C49">
        <w:t>atributo</w:t>
      </w:r>
      <w:r>
        <w:t xml:space="preserve"> </w:t>
      </w:r>
      <w:r w:rsidRPr="00481524">
        <w:rPr>
          <w:rFonts w:asciiTheme="majorHAnsi" w:hAnsiTheme="majorHAnsi"/>
          <w:b/>
          <w:color w:val="0070C0"/>
        </w:rPr>
        <w:t>thisRepN</w:t>
      </w:r>
      <w:r>
        <w:t xml:space="preserve">, que monitora o total de </w:t>
      </w:r>
      <w:r w:rsidR="00CB1D9C">
        <w:t>iterações em uma mesma repetição do</w:t>
      </w:r>
      <w:r>
        <w:t xml:space="preserve"> </w:t>
      </w:r>
      <w:r>
        <w:rPr>
          <w:i/>
        </w:rPr>
        <w:t>loop</w:t>
      </w:r>
      <w:r>
        <w:t>;</w:t>
      </w:r>
    </w:p>
    <w:p w:rsidR="00481524" w:rsidRDefault="00481524" w:rsidP="00481524">
      <w:pPr>
        <w:pStyle w:val="ApaStyleGeneral"/>
        <w:numPr>
          <w:ilvl w:val="0"/>
          <w:numId w:val="22"/>
        </w:numPr>
      </w:pPr>
      <w:r>
        <w:t xml:space="preserve">Implementar </w:t>
      </w:r>
      <w:r>
        <w:rPr>
          <w:i/>
        </w:rPr>
        <w:t>feedbacks</w:t>
      </w:r>
      <w:r>
        <w:t xml:space="preserve"> (desempenho geral e tempo de reação médio) após um bloco de tentativas</w:t>
      </w:r>
      <w:r w:rsidR="0011100F">
        <w:t xml:space="preserve"> (usando a tarefa de Navon)</w:t>
      </w:r>
      <w:r>
        <w:t>;</w:t>
      </w:r>
    </w:p>
    <w:p w:rsidR="0011100F" w:rsidRDefault="00481524" w:rsidP="00481524">
      <w:pPr>
        <w:pStyle w:val="ApaStyleGeneral"/>
        <w:numPr>
          <w:ilvl w:val="1"/>
          <w:numId w:val="22"/>
        </w:numPr>
      </w:pPr>
      <w:r>
        <w:t>U</w:t>
      </w:r>
      <w:r w:rsidR="0011100F">
        <w:t xml:space="preserve">sando atributo </w:t>
      </w:r>
      <w:r w:rsidR="0011100F" w:rsidRPr="0011100F">
        <w:rPr>
          <w:rFonts w:asciiTheme="majorHAnsi" w:hAnsiTheme="majorHAnsi"/>
          <w:b/>
          <w:color w:val="0070C0"/>
        </w:rPr>
        <w:t>.corr</w:t>
      </w:r>
      <w:r w:rsidR="0011100F">
        <w:t xml:space="preserve"> da variável </w:t>
      </w:r>
      <w:r w:rsidR="0011100F" w:rsidRPr="0011100F">
        <w:rPr>
          <w:rFonts w:asciiTheme="majorHAnsi" w:hAnsiTheme="majorHAnsi"/>
          <w:b/>
          <w:color w:val="0070C0"/>
        </w:rPr>
        <w:t>resp</w:t>
      </w:r>
      <w:r w:rsidR="0011100F">
        <w:t xml:space="preserve">, automaticamente salvo em um </w:t>
      </w:r>
      <w:r w:rsidR="0011100F" w:rsidRPr="0011100F">
        <w:rPr>
          <w:rFonts w:asciiTheme="majorHAnsi" w:hAnsiTheme="majorHAnsi"/>
          <w:b/>
          <w:color w:val="0070C0"/>
        </w:rPr>
        <w:t>numpy array</w:t>
      </w:r>
      <w:r w:rsidR="0011100F">
        <w:t>;</w:t>
      </w:r>
    </w:p>
    <w:p w:rsidR="00481524" w:rsidRDefault="0011100F" w:rsidP="00481524">
      <w:pPr>
        <w:pStyle w:val="ApaStyleGeneral"/>
        <w:numPr>
          <w:ilvl w:val="1"/>
          <w:numId w:val="22"/>
        </w:numPr>
      </w:pPr>
      <w:r>
        <w:t>U</w:t>
      </w:r>
      <w:r w:rsidR="00481524">
        <w:t>sando coma</w:t>
      </w:r>
      <w:r>
        <w:t xml:space="preserve">ndos da biblioteca NumPy, </w:t>
      </w:r>
      <w:r w:rsidRPr="0011100F">
        <w:rPr>
          <w:rFonts w:asciiTheme="majorHAnsi" w:hAnsiTheme="majorHAnsi"/>
          <w:b/>
          <w:color w:val="0070C0"/>
        </w:rPr>
        <w:t>.sum()</w:t>
      </w:r>
      <w:r>
        <w:t xml:space="preserve"> e </w:t>
      </w:r>
      <w:r>
        <w:rPr>
          <w:rFonts w:asciiTheme="majorHAnsi" w:hAnsiTheme="majorHAnsi"/>
          <w:b/>
          <w:color w:val="0070C0"/>
        </w:rPr>
        <w:t>.m</w:t>
      </w:r>
      <w:r w:rsidRPr="0011100F">
        <w:rPr>
          <w:rFonts w:asciiTheme="majorHAnsi" w:hAnsiTheme="majorHAnsi"/>
          <w:b/>
          <w:color w:val="0070C0"/>
        </w:rPr>
        <w:t>ean()</w:t>
      </w:r>
      <w:r>
        <w:t>;</w:t>
      </w:r>
    </w:p>
    <w:p w:rsidR="000E0AC1" w:rsidRPr="000E0AC1" w:rsidRDefault="000E0AC1" w:rsidP="00481524">
      <w:pPr>
        <w:pStyle w:val="ApaStyleGeneral"/>
        <w:numPr>
          <w:ilvl w:val="1"/>
          <w:numId w:val="22"/>
        </w:numPr>
      </w:pPr>
      <w:r>
        <w:t xml:space="preserve">Checando se os valores do arquivo de saída correspondem aos valores </w:t>
      </w:r>
      <w:r w:rsidRPr="000E0AC1">
        <w:t>apresentados durante a tarefa;</w:t>
      </w:r>
    </w:p>
    <w:p w:rsidR="00481524" w:rsidRPr="000E0AC1" w:rsidRDefault="0011100F" w:rsidP="00481524">
      <w:pPr>
        <w:pStyle w:val="ApaStyleGeneral"/>
        <w:numPr>
          <w:ilvl w:val="0"/>
          <w:numId w:val="22"/>
        </w:numPr>
      </w:pPr>
      <w:r w:rsidRPr="000E0AC1">
        <w:t>Encerrar repetição do bloco de tentativas em função de um dado critério de desempenho no bloco completo (usando a tarefa de Navon);</w:t>
      </w:r>
    </w:p>
    <w:p w:rsidR="0011100F" w:rsidRPr="000E0AC1" w:rsidRDefault="0011100F" w:rsidP="0011100F">
      <w:pPr>
        <w:pStyle w:val="ApaStyleGeneral"/>
        <w:numPr>
          <w:ilvl w:val="1"/>
          <w:numId w:val="22"/>
        </w:numPr>
      </w:pPr>
      <w:r w:rsidRPr="000E0AC1">
        <w:t xml:space="preserve">Implementando </w:t>
      </w:r>
      <w:r w:rsidRPr="000E0AC1">
        <w:rPr>
          <w:i/>
        </w:rPr>
        <w:t>loops</w:t>
      </w:r>
      <w:r w:rsidRPr="000E0AC1">
        <w:t xml:space="preserve"> aninhados;</w:t>
      </w:r>
    </w:p>
    <w:p w:rsidR="0011100F" w:rsidRPr="000E0AC1" w:rsidRDefault="0011100F" w:rsidP="0011100F">
      <w:pPr>
        <w:pStyle w:val="ApaStyleGeneral"/>
        <w:numPr>
          <w:ilvl w:val="1"/>
          <w:numId w:val="22"/>
        </w:numPr>
      </w:pPr>
      <w:r w:rsidRPr="000E0AC1">
        <w:t>Usando estruturas de condição para avaliar se um critério de desempenho foi ou não atingido;</w:t>
      </w:r>
    </w:p>
    <w:p w:rsidR="000E0AC1" w:rsidRPr="00CB1D9C" w:rsidRDefault="000E0AC1" w:rsidP="000E0AC1">
      <w:pPr>
        <w:pStyle w:val="ApaStyleGeneral"/>
        <w:numPr>
          <w:ilvl w:val="1"/>
          <w:numId w:val="22"/>
        </w:numPr>
      </w:pPr>
      <w:r w:rsidRPr="000E0AC1">
        <w:t xml:space="preserve">Checando se os valores do arquivo de saída correspondem aos valores </w:t>
      </w:r>
      <w:r w:rsidRPr="00CB1D9C">
        <w:t>apresentados durante a tarefa;</w:t>
      </w:r>
    </w:p>
    <w:p w:rsidR="0011100F" w:rsidRPr="00CB1D9C" w:rsidRDefault="0011100F" w:rsidP="0011100F">
      <w:pPr>
        <w:pStyle w:val="ApaStyleGeneral"/>
        <w:numPr>
          <w:ilvl w:val="0"/>
          <w:numId w:val="22"/>
        </w:numPr>
      </w:pPr>
      <w:r w:rsidRPr="00CB1D9C">
        <w:t>Encerrar um bloco de tentativas em função de um dado critério de desempenho na</w:t>
      </w:r>
      <w:r w:rsidR="00CB1D9C" w:rsidRPr="00CB1D9C">
        <w:t>s última</w:t>
      </w:r>
      <w:r w:rsidRPr="00CB1D9C">
        <w:t xml:space="preserve">s </w:t>
      </w:r>
      <m:oMath>
        <m:r>
          <w:rPr>
            <w:rFonts w:ascii="Cambria Math" w:hAnsi="Cambria Math"/>
          </w:rPr>
          <m:t>N</m:t>
        </m:r>
      </m:oMath>
      <w:r w:rsidRPr="00CB1D9C">
        <w:t xml:space="preserve"> tentativas do próprio bloco (usando a tarefa de Navon);</w:t>
      </w:r>
    </w:p>
    <w:p w:rsidR="0011100F" w:rsidRPr="00CB1D9C" w:rsidRDefault="00CB1D9C" w:rsidP="0011100F">
      <w:pPr>
        <w:pStyle w:val="ApaStyleGeneral"/>
        <w:numPr>
          <w:ilvl w:val="1"/>
          <w:numId w:val="22"/>
        </w:numPr>
      </w:pPr>
      <w:r w:rsidRPr="00CB1D9C">
        <w:t>Implementando um código que monitora o cumprimento do critério tentativa a tentativa;</w:t>
      </w:r>
    </w:p>
    <w:p w:rsidR="00CB1D9C" w:rsidRPr="00CB1D9C" w:rsidRDefault="00CB1D9C" w:rsidP="0011100F">
      <w:pPr>
        <w:pStyle w:val="ApaStyleGeneral"/>
        <w:numPr>
          <w:ilvl w:val="1"/>
          <w:numId w:val="22"/>
        </w:numPr>
      </w:pPr>
      <w:r w:rsidRPr="00CB1D9C">
        <w:lastRenderedPageBreak/>
        <w:t xml:space="preserve">Usando uma lista que armazena os acertos e erros nas últimas </w:t>
      </w:r>
      <m:oMath>
        <m:r>
          <w:rPr>
            <w:rFonts w:ascii="Cambria Math" w:hAnsi="Cambria Math"/>
          </w:rPr>
          <m:t>N</m:t>
        </m:r>
      </m:oMath>
      <w:r w:rsidRPr="00CB1D9C">
        <w:t xml:space="preserve"> tentativas;</w:t>
      </w:r>
    </w:p>
    <w:p w:rsidR="00CB1D9C" w:rsidRPr="00CB1D9C" w:rsidRDefault="00CB1D9C" w:rsidP="0011100F">
      <w:pPr>
        <w:pStyle w:val="ApaStyleGeneral"/>
        <w:numPr>
          <w:ilvl w:val="1"/>
          <w:numId w:val="22"/>
        </w:numPr>
      </w:pPr>
      <w:r w:rsidRPr="00CB1D9C">
        <w:t xml:space="preserve">E o parâmetro </w:t>
      </w:r>
      <w:r w:rsidRPr="00CB1D9C">
        <w:rPr>
          <w:rFonts w:asciiTheme="majorHAnsi" w:hAnsiTheme="majorHAnsi"/>
          <w:b/>
          <w:color w:val="0070C0"/>
        </w:rPr>
        <w:t>thisN</w:t>
      </w:r>
      <w:r w:rsidRPr="00CB1D9C">
        <w:t xml:space="preserve">, que monitora o total de tentativas do </w:t>
      </w:r>
      <w:r w:rsidRPr="00CB1D9C">
        <w:rPr>
          <w:i/>
        </w:rPr>
        <w:t>loop</w:t>
      </w:r>
      <w:r w:rsidRPr="00CB1D9C">
        <w:t xml:space="preserve">, independentemente do número de iterações completas do </w:t>
      </w:r>
      <w:r w:rsidRPr="00CB1D9C">
        <w:rPr>
          <w:i/>
        </w:rPr>
        <w:t>loop</w:t>
      </w:r>
      <w:r w:rsidRPr="00CB1D9C">
        <w:t>;</w:t>
      </w:r>
    </w:p>
    <w:p w:rsidR="00A30E2F" w:rsidRPr="00CB1D9C" w:rsidRDefault="00A30E2F" w:rsidP="00A30E2F">
      <w:pPr>
        <w:pStyle w:val="ApaStyleGeneral"/>
      </w:pPr>
      <w:r w:rsidRPr="00CB1D9C">
        <w:t>- revisão.</w:t>
      </w:r>
    </w:p>
    <w:sectPr w:rsidR="00A30E2F" w:rsidRPr="00CB1D9C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C17" w:rsidRDefault="00020C17" w:rsidP="003E18EB">
      <w:r>
        <w:separator/>
      </w:r>
    </w:p>
  </w:endnote>
  <w:endnote w:type="continuationSeparator" w:id="1">
    <w:p w:rsidR="00020C17" w:rsidRDefault="00020C17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C17" w:rsidRDefault="00020C17" w:rsidP="003E18EB">
      <w:r>
        <w:separator/>
      </w:r>
    </w:p>
  </w:footnote>
  <w:footnote w:type="continuationSeparator" w:id="1">
    <w:p w:rsidR="00020C17" w:rsidRDefault="00020C17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FE013D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1C7D59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FE013D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562E1F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0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19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0C17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C7D59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06C49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5EA9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2E1F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088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2A63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D9C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013D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50</cp:revision>
  <cp:lastPrinted>2020-03-11T10:28:00Z</cp:lastPrinted>
  <dcterms:created xsi:type="dcterms:W3CDTF">2021-02-27T16:09:00Z</dcterms:created>
  <dcterms:modified xsi:type="dcterms:W3CDTF">2021-07-13T19:59:00Z</dcterms:modified>
</cp:coreProperties>
</file>