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       </w:t>
      </w:r>
      <w:r>
        <w:rPr>
          <w:rFonts w:cs="Times New Roman" w:ascii="Times New Roman" w:hAnsi="Times New Roman"/>
          <w:b/>
          <w:bCs/>
        </w:rPr>
        <w:t>Session 2026-2027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Style w:val="TableGrid"/>
        <w:tblW w:w="87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20"/>
        <w:gridCol w:w="4134"/>
      </w:tblGrid>
      <w:tr>
        <w:trPr/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>Dream of where you want.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  <w:tc>
          <w:tcPr>
            <w:tcW w:w="4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Educational Objectives of the program (PEO): </w:t>
      </w:r>
      <w:r>
        <w:rPr>
          <w:rFonts w:cs="Times New Roman" w:ascii="Times New Roman" w:hAnsi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65"/>
        <w:gridCol w:w="2128"/>
        <w:gridCol w:w="2693"/>
        <w:gridCol w:w="2805"/>
      </w:tblGrid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Outcomes (PO): </w:t>
      </w:r>
      <w:r>
        <w:rPr>
          <w:rFonts w:cs="Times New Roman" w:ascii="Times New Roman" w:hAnsi="Times New Roman"/>
        </w:rPr>
        <w:t>(statements that describe what a student should be able to do and know by the end of a 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Keywords of POs: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PSO Keywords:</w:t>
      </w:r>
      <w:r>
        <w:rPr>
          <w:rFonts w:cs="Times New Roman" w:ascii="Times New Roman" w:hAnsi="Times New Roman"/>
        </w:rPr>
        <w:t xml:space="preserve"> Cutting edge technologies, Research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“</w:t>
      </w:r>
      <w:r>
        <w:rPr>
          <w:rFonts w:cs="Times New Roman" w:ascii="Times New Roman" w:hAnsi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cs="Times New Roman" w:ascii="Times New Roman" w:hAnsi="Times New Roman"/>
          <w:i/>
          <w:iCs/>
          <w:u w:val="single"/>
        </w:rPr>
        <w:t>to contribute to the development of cutting-edge technologies and Research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Integrity: </w:t>
      </w:r>
      <w:r>
        <w:rPr>
          <w:rFonts w:cs="Times New Roman" w:ascii="Times New Roman" w:hAnsi="Times New Roman"/>
        </w:rPr>
        <w:t>I will adhere to the Laboratory Code of Conduct and ethics in its entirety.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Name and Signature of Student and Date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(Signature and Date in Handwritten)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Style w:val="TableGrid"/>
        <w:tblW w:w="1006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029"/>
        <w:gridCol w:w="657"/>
        <w:gridCol w:w="1363"/>
        <w:gridCol w:w="2022"/>
        <w:gridCol w:w="2005"/>
        <w:gridCol w:w="1992"/>
      </w:tblGrid>
      <w:tr>
        <w:trPr>
          <w:trHeight w:val="253" w:hRule="atLeast"/>
        </w:trPr>
        <w:tc>
          <w:tcPr>
            <w:tcW w:w="2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2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2026-27 (ODD)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>
        <w:trPr>
          <w:trHeight w:val="384" w:hRule="atLeast"/>
        </w:trPr>
        <w:tc>
          <w:tcPr>
            <w:tcW w:w="2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2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>
        <w:trPr>
          <w:trHeight w:val="340" w:hRule="atLeast"/>
        </w:trPr>
        <w:tc>
          <w:tcPr>
            <w:tcW w:w="2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2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54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Limay Tidke</w:t>
            </w:r>
          </w:p>
        </w:tc>
      </w:tr>
      <w:tr>
        <w:trPr>
          <w:trHeight w:val="253" w:hRule="atLeast"/>
        </w:trPr>
        <w:tc>
          <w:tcPr>
            <w:tcW w:w="202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05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199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</w:tr>
      <w:tr>
        <w:trPr>
          <w:trHeight w:val="421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 xml:space="preserve">4 - </w:t>
            </w:r>
            <w:r>
              <w:rPr>
                <w:rFonts w:eastAsia="Times New Roman"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B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>
          <w:trHeight w:val="324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JavaScript — DOM Manipulation</w:t>
            </w:r>
          </w:p>
        </w:tc>
      </w:tr>
      <w:tr>
        <w:trPr>
          <w:trHeight w:val="400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Build a To-Do List web app where users can add,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delete, and mark tasks as complete, using vanilla JavaScript DOM methods only.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Theory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(100 words)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Document Object Model (DOM)</w:t>
            </w:r>
          </w:p>
          <w:p>
            <w:pPr>
              <w:pStyle w:val="BodyText"/>
              <w:widowControl/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When the browser loads an HTML page, it builds an in-memory</w:t>
            </w:r>
          </w:p>
          <w:p>
            <w:pPr>
              <w:pStyle w:val="BodyText"/>
              <w:widowControl/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model of that page called the DOM.</w:t>
            </w:r>
          </w:p>
          <w:p>
            <w:pPr>
              <w:pStyle w:val="BodyText"/>
              <w:widowControl/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The DOM represents the page as a tree of elements.</w:t>
            </w:r>
          </w:p>
          <w:p>
            <w:pPr>
              <w:pStyle w:val="BodyText"/>
              <w:widowControl/>
              <w:numPr>
                <w:ilvl w:val="0"/>
                <w:numId w:val="9"/>
              </w:numPr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HTML → creates the structure</w:t>
            </w:r>
          </w:p>
          <w:p>
            <w:pPr>
              <w:pStyle w:val="BodyText"/>
              <w:widowControl/>
              <w:numPr>
                <w:ilvl w:val="0"/>
                <w:numId w:val="9"/>
              </w:numPr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DOM → represents that structure in memory</w:t>
            </w:r>
          </w:p>
          <w:p>
            <w:pPr>
              <w:pStyle w:val="BodyText"/>
              <w:widowControl/>
              <w:numPr>
                <w:ilvl w:val="0"/>
                <w:numId w:val="9"/>
              </w:numPr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JavaScript → uses the DOM to read and change the page</w:t>
            </w:r>
          </w:p>
          <w:p>
            <w:pPr>
              <w:pStyle w:val="BodyText"/>
              <w:widowControl/>
              <w:suppressAutoHyphens w:val="true"/>
              <w:spacing w:lineRule="auto" w:line="240" w:before="114" w:after="114"/>
              <w:jc w:val="left"/>
              <w:rPr>
                <w:rStyle w:val="Strong"/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</w:r>
          </w:p>
          <w:p>
            <w:pPr>
              <w:pStyle w:val="BodyText"/>
              <w:widowControl/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What is DOM Manipulation?</w:t>
            </w:r>
          </w:p>
          <w:p>
            <w:pPr>
              <w:pStyle w:val="BodyText"/>
              <w:widowControl/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DOM Manipulation means using JavaScript to:</w:t>
            </w:r>
          </w:p>
          <w:p>
            <w:pPr>
              <w:pStyle w:val="BodyText"/>
              <w:widowControl/>
              <w:numPr>
                <w:ilvl w:val="0"/>
                <w:numId w:val="10"/>
              </w:numPr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Find an element</w:t>
            </w:r>
          </w:p>
          <w:p>
            <w:pPr>
              <w:pStyle w:val="BodyText"/>
              <w:widowControl/>
              <w:numPr>
                <w:ilvl w:val="0"/>
                <w:numId w:val="10"/>
              </w:numPr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Read its value</w:t>
            </w:r>
          </w:p>
          <w:p>
            <w:pPr>
              <w:pStyle w:val="BodyText"/>
              <w:widowControl/>
              <w:numPr>
                <w:ilvl w:val="0"/>
                <w:numId w:val="10"/>
              </w:numPr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Change its content</w:t>
            </w:r>
          </w:p>
          <w:p>
            <w:pPr>
              <w:pStyle w:val="BodyText"/>
              <w:widowControl/>
              <w:numPr>
                <w:ilvl w:val="0"/>
                <w:numId w:val="10"/>
              </w:numPr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Create new elements</w:t>
            </w:r>
          </w:p>
          <w:p>
            <w:pPr>
              <w:pStyle w:val="BodyText"/>
              <w:widowControl/>
              <w:numPr>
                <w:ilvl w:val="0"/>
                <w:numId w:val="10"/>
              </w:numPr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Add elements to the page</w:t>
            </w:r>
          </w:p>
          <w:p>
            <w:pPr>
              <w:pStyle w:val="BodyText"/>
              <w:widowControl/>
              <w:numPr>
                <w:ilvl w:val="0"/>
                <w:numId w:val="10"/>
              </w:numPr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Remove elements from the page</w:t>
            </w:r>
          </w:p>
          <w:p>
            <w:pPr>
              <w:pStyle w:val="BodyText"/>
              <w:widowControl/>
              <w:numPr>
                <w:ilvl w:val="0"/>
                <w:numId w:val="10"/>
              </w:numPr>
              <w:suppressAutoHyphens w:val="true"/>
              <w:spacing w:lineRule="auto" w:line="240" w:before="114" w:after="1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Change its CSS classes</w:t>
            </w:r>
          </w:p>
        </w:tc>
      </w:tr>
      <w:tr>
        <w:trPr>
          <w:trHeight w:val="3808" w:hRule="atLeast"/>
        </w:trPr>
        <w:tc>
          <w:tcPr>
            <w:tcW w:w="2686" w:type="dxa"/>
            <w:gridSpan w:val="2"/>
            <w:vMerge w:val="restart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</w:t>
            </w:r>
          </w:p>
          <w:p>
            <w:pPr>
              <w:pStyle w:val="NormalWeb"/>
              <w:widowControl/>
              <w:suppressAutoHyphens w:val="true"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  <w:szCs w:val="22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Step for Implementation: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  <w:p>
            <w:pPr>
              <w:pStyle w:val="BodyText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Open a text editor (such as VS Code, Notepad, or Sublime Text).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uppressAutoHyphens w:val="true"/>
              <w:ind w:hanging="283" w:left="720"/>
              <w:rPr/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</w:rPr>
              <w:t>practical4a.html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ind w:hanging="283" w:left="720"/>
              <w:rPr/>
            </w:pPr>
            <w:r>
              <w:rPr>
                <w:rFonts w:ascii="times new roman" w:hAnsi="times new roman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</w:rPr>
              <w:t>&lt;!DOCTYPE 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&lt;body&gt;</w:t>
            </w:r>
            <w:r>
              <w:rPr>
                <w:rFonts w:ascii="times new roman" w:hAnsi="times new roman"/>
              </w:rPr>
              <w:t>).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uppressAutoHyphens w:val="true"/>
              <w:ind w:hanging="283" w:left="720"/>
              <w:rPr/>
            </w:pPr>
            <w:r>
              <w:rPr>
                <w:rFonts w:ascii="times new roman" w:hAnsi="times new roman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</w:rPr>
              <w:t>&lt;button&gt;</w:t>
            </w:r>
            <w:r>
              <w:rPr>
                <w:rFonts w:ascii="times new roman" w:hAnsi="times new roman"/>
              </w:rPr>
              <w:t>, to trigger JavaScript execution.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uppressAutoHyphens w:val="true"/>
              <w:ind w:hanging="283" w:left="720"/>
              <w:rPr/>
            </w:pPr>
            <w:r>
              <w:rPr>
                <w:rFonts w:ascii="times new roman" w:hAnsi="times new roman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</w:rPr>
              <w:t>&lt;script&gt;</w:t>
            </w:r>
            <w:r>
              <w:rPr>
                <w:rFonts w:ascii="times new roman" w:hAnsi="times new roman"/>
              </w:rPr>
              <w:t xml:space="preserve"> tags to read user input, run a basic greeting function, and dynamically update a heading or paragraph element on the page using the DOM.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uppressAutoHyphens w:val="true"/>
              <w:ind w:hanging="283" w:left="720"/>
              <w:rPr/>
            </w:pPr>
            <w:r>
              <w:rPr>
                <w:rFonts w:ascii="times new roman" w:hAnsi="times new roman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</w:rPr>
              <w:t>practical4</w:t>
            </w:r>
            <w:r>
              <w:rPr>
                <w:rStyle w:val="SourceText"/>
                <w:rFonts w:ascii="times new roman" w:hAnsi="times new roman"/>
              </w:rPr>
              <w:t>b</w:t>
            </w:r>
            <w:r>
              <w:rPr>
                <w:rStyle w:val="SourceText"/>
                <w:rFonts w:ascii="times new roman" w:hAnsi="times new roman"/>
              </w:rPr>
              <w:t>.html</w:t>
            </w:r>
            <w:r>
              <w:rPr>
                <w:rFonts w:ascii="times new roman" w:hAnsi="times new roman"/>
              </w:rPr>
              <w:t xml:space="preserve"> in a web browser.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uppressAutoHyphens w:val="true"/>
              <w:ind w:hanging="283" w:left="720"/>
              <w:rPr/>
            </w:pPr>
            <w:r>
              <w:rPr>
                <w:rFonts w:ascii="times new roman" w:hAnsi="times new roman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</w:rPr>
              <w:t>F12</w:t>
            </w:r>
            <w:r>
              <w:rPr>
                <w:rFonts w:ascii="times new roman" w:hAnsi="times new roman"/>
              </w:rPr>
              <w:t>) for output.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IN" w:bidi="ar-SA"/>
              </w:rPr>
            </w:r>
          </w:p>
        </w:tc>
      </w:tr>
      <w:tr>
        <w:trPr>
          <w:trHeight w:val="3217" w:hRule="atLeast"/>
        </w:trPr>
        <w:tc>
          <w:tcPr>
            <w:tcW w:w="2686" w:type="dxa"/>
            <w:gridSpan w:val="2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Code: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function addTask()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task = prompt(`Enter Task: `);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board = document.querySelector(".board");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return board.innerHTML = `&lt;div class="task"&gt; &lt;h4 id="task_id"&gt;${task}&lt;/h4&gt;&lt;/div&gt; &lt;div&gt; &lt;button type="button" id="delete" onclick="delete()"&gt; Delete &lt;/button&gt;&lt;/div&gt;` + board.innerHTML;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function clearAll()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let board = document.querySelector(".board");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return board.innerHTML = ``;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}</w:t>
            </w:r>
          </w:p>
        </w:tc>
      </w:tr>
      <w:tr>
        <w:trPr>
          <w:trHeight w:val="8560" w:hRule="atLeast"/>
        </w:trPr>
        <w:tc>
          <w:tcPr>
            <w:tcW w:w="2686" w:type="dxa"/>
            <w:gridSpan w:val="2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  <w:szCs w:val="22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  <w:szCs w:val="22"/>
                <w:lang w:val="en-IN" w:bidi="ar-SA"/>
              </w:rPr>
            </w:pPr>
            <w:r>
              <w:rPr/>
              <w:drawing>
                <wp:anchor behindDoc="0" distT="0" distB="0" distL="0" distR="0" simplePos="0" locked="0" layoutInCell="0" allowOverlap="1" relativeHeight="2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50410" cy="255778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inline distT="0" distB="0" distL="0" distR="0">
                  <wp:extent cx="4550410" cy="255778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489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BodyText"/>
              <w:numPr>
                <w:ilvl w:val="0"/>
                <w:numId w:val="0"/>
              </w:numPr>
              <w:tabs>
                <w:tab w:val="clear" w:pos="720"/>
                <w:tab w:val="left" w:pos="0" w:leader="none"/>
              </w:tabs>
              <w:suppressAutoHyphens w:val="true"/>
              <w:ind w:hanging="0" w:left="709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Initially the task board was empty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uppressAutoHyphens w:val="true"/>
              <w:ind w:hanging="0" w:left="709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IN" w:bidi="ar-SA"/>
              </w:rPr>
              <w:t xml:space="preserve">On clicking “Add”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: The website prompts the user to type out a task and then creates a div and adds it to the main task board.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uppressAutoHyphens w:val="true"/>
              <w:ind w:hanging="0" w:left="709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IN" w:bidi="ar-SA"/>
              </w:rPr>
              <w:t>On clicking “Clear”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 xml:space="preserve"> : The website clears the entire board of the list created.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140"/>
              <w:ind w:hanging="0" w:left="709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IN" w:bidi="ar-SA"/>
              </w:rPr>
              <w:t xml:space="preserve">On clicking “Delete”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: The website clears only the that specific task.</w:t>
            </w:r>
          </w:p>
        </w:tc>
      </w:tr>
      <w:tr>
        <w:trPr>
          <w:trHeight w:val="1925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https://github.com/limaytidke</w:t>
            </w:r>
          </w:p>
        </w:tc>
      </w:tr>
      <w:tr>
        <w:trPr>
          <w:trHeight w:val="984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Successfully studied the fundamentals of JavaScript and demonstrated dynamic client-side scripting, event handling, and DOM element manipulation in a web environment.</w:t>
            </w:r>
          </w:p>
        </w:tc>
      </w:tr>
      <w:tr>
        <w:trPr>
          <w:trHeight w:val="4990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114" w:after="114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drawing>
                <wp:inline distT="0" distB="0" distL="0" distR="0">
                  <wp:extent cx="3661410" cy="2821940"/>
                  <wp:effectExtent l="0" t="0" r="0" b="0"/>
                  <wp:docPr id="3" name="Image2 Copy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 Copy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  <w:lang w:val="en-IN" w:bidi="ar-SA"/>
              </w:rPr>
              <w:t>1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  <w:lang w:val="en-IN" w:bidi="ar-SA"/>
              </w:rPr>
              <w:t>5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  <w:lang w:val="en-IN" w:bidi="ar-SA"/>
              </w:rPr>
              <w:t>/0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  <w:lang w:val="en-IN" w:bidi="ar-SA"/>
              </w:rPr>
              <w:t>9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  <w:lang w:val="en-IN" w:bidi="ar-SA"/>
              </w:rPr>
              <w:t>/2026</w:t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142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behindDoc="1" distT="0" distB="0" distL="0" distR="0" simplePos="0" locked="0" layoutInCell="1" allowOverlap="1" relativeHeight="17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6985" distB="6350" distL="6985" distR="6350" simplePos="0" locked="0" layoutInCell="1" allowOverlap="1" relativeHeight="12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traight Arrow Connector 4" path="m0,0l-2147483648,-2147483647e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6985" distB="6350" distL="6985" distR="6350" simplePos="0" locked="0" layoutInCell="1" allowOverlap="1" relativeHeight="23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path="m0,0l-2147483648,-2147483647e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behindDoc="1" distT="0" distB="0" distL="0" distR="0" simplePos="0" locked="0" layoutInCell="1" allowOverlap="1" relativeHeight="17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behindDoc="1" distT="6985" distB="6350" distL="6985" distR="6350" simplePos="0" locked="0" layoutInCell="1" allowOverlap="1" relativeHeight="12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4" path="m0,0l-2147483648,-2147483647e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6985" distB="6350" distL="6985" distR="6350" simplePos="0" locked="0" layoutInCell="1" allowOverlap="1" relativeHeight="23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path="m0,0l-2147483648,-2147483647e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f072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0728"/>
    <w:rPr>
      <w:rFonts w:eastAsia="" w:cs="" w:cstheme="majorBidi" w:eastAsiaTheme="majorEastAsia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072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072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0728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07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07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0728"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themeColor="accent1" w:themeShade="bf" w:val="365F9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1f3f62"/>
    <w:rPr>
      <w:rFonts w:ascii="Calibri" w:hAnsi="Calibri" w:eastAsia="Calibri" w:cs="Calibri"/>
      <w:kern w:val="0"/>
      <w:lang w:eastAsia="en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0728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jpeg"/><Relationship Id="rId3" Type="http://schemas.openxmlformats.org/officeDocument/2006/relationships/hyperlink" Target="http://www.ycce.edu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jpeg"/><Relationship Id="rId3" Type="http://schemas.openxmlformats.org/officeDocument/2006/relationships/hyperlink" Target="http://www.ycce.edu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LibreOffice/24.2.7.2$Linux_X86_64 LibreOffice_project/420$Build-2</Application>
  <AppVersion>15.0000</AppVersion>
  <Pages>5</Pages>
  <Words>901</Words>
  <Characters>5444</Characters>
  <CharactersWithSpaces>6342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dc:description/>
  <dc:language>en-IN</dc:language>
  <cp:lastModifiedBy/>
  <dcterms:modified xsi:type="dcterms:W3CDTF">2026-09-21T19:11:23Z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