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autoSpaceDN w:val="0"/>
        <w:autoSpaceDE w:val="0"/>
        <w:widowControl/>
        <w:spacing w:line="90" w:lineRule="exact" w:before="0" w:after="0"/>
        <w:ind w:left="0" w:right="0"/>
      </w:pP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114300</wp:posOffset>
            </wp:positionH>
            <wp:positionV relativeFrom="page">
              <wp:posOffset>114300</wp:posOffset>
            </wp:positionV>
            <wp:extent cx="7543800" cy="9832975"/>
            <wp:wrapNone/>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7543800" cy="9832975"/>
                    </a:xfrm>
                    <a:prstGeom prst="rect"/>
                  </pic:spPr>
                </pic:pic>
              </a:graphicData>
            </a:graphic>
          </wp:anchor>
        </w:drawing>
      </w:r>
    </w:p>
    <w:p>
      <w:pPr>
        <w:autoSpaceDN w:val="0"/>
        <w:autoSpaceDE w:val="0"/>
        <w:widowControl/>
        <w:spacing w:line="240" w:lineRule="auto" w:before="1586" w:after="0"/>
        <w:ind w:left="1200" w:right="0" w:firstLine="0"/>
        <w:jc w:val="left"/>
      </w:pPr>
      <w:r>
        <w:rPr>
          <w:rFonts w:ascii="Segoe UI" w:hAnsi="Segoe UI" w:eastAsia="Segoe UI"/>
          <w:b/>
          <w:i w:val="0"/>
          <w:color w:val="000000"/>
          <w:sz w:val="88"/>
        </w:rPr>
        <w:t>2024</w:t>
      </w:r>
    </w:p>
    <w:p>
      <w:pPr>
        <w:autoSpaceDN w:val="0"/>
        <w:autoSpaceDE w:val="0"/>
        <w:widowControl/>
        <w:spacing w:line="240" w:lineRule="auto" w:before="7172" w:after="0"/>
        <w:ind w:left="0" w:right="904" w:firstLine="0"/>
        <w:jc w:val="right"/>
      </w:pPr>
      <w:r>
        <w:rPr>
          <w:rFonts w:ascii="Segoe UI" w:hAnsi="Segoe UI" w:eastAsia="Segoe UI"/>
          <w:b/>
          <w:i w:val="0"/>
          <w:color w:val="000000"/>
          <w:sz w:val="46"/>
        </w:rPr>
        <w:t>GREENHOUSE GAS (GHG)</w:t>
      </w:r>
    </w:p>
    <w:p>
      <w:pPr>
        <w:autoSpaceDN w:val="0"/>
        <w:autoSpaceDE w:val="0"/>
        <w:widowControl/>
        <w:spacing w:line="240" w:lineRule="auto" w:before="0" w:after="0"/>
        <w:ind w:left="0" w:right="904" w:firstLine="0"/>
        <w:jc w:val="right"/>
      </w:pPr>
      <w:r>
        <w:rPr>
          <w:rFonts w:ascii="Segoe UI" w:hAnsi="Segoe UI" w:eastAsia="Segoe UI"/>
          <w:b/>
          <w:i w:val="0"/>
          <w:color w:val="000000"/>
          <w:sz w:val="46"/>
        </w:rPr>
        <w:t>EMISSIONS REPORT</w:t>
      </w:r>
    </w:p>
    <w:p>
      <w:pPr>
        <w:autoSpaceDN w:val="0"/>
        <w:autoSpaceDE w:val="0"/>
        <w:widowControl/>
        <w:spacing w:line="240" w:lineRule="auto" w:before="86" w:after="366"/>
        <w:ind w:left="0" w:right="968" w:firstLine="0"/>
        <w:jc w:val="right"/>
      </w:pPr>
      <w:r>
        <w:rPr>
          <w:w w:val="101.10637664794922"/>
          <w:rFonts w:ascii="Segoe UI" w:hAnsi="Segoe UI" w:eastAsia="Segoe UI"/>
          <w:b/>
          <w:i w:val="0"/>
          <w:color w:val="808080"/>
          <w:sz w:val="20"/>
        </w:rPr>
        <w:t xml:space="preserve">For Reporting Period: </w:t>
      </w:r>
      <w:r>
        <w:rPr>
          <w:w w:val="101.10637664794922"/>
          <w:rFonts w:ascii="Segoe UI" w:hAnsi="Segoe UI" w:eastAsia="Segoe UI"/>
          <w:b/>
          <w:i w:val="0"/>
          <w:color w:val="000000"/>
          <w:sz w:val="20"/>
        </w:rPr>
        <w:t>(1-Jan-2023 - 31-Dec-2023)</w:t>
      </w:r>
    </w:p>
    <w:tbl>
      <w:tblPr>
        <w:tblW w:type="auto" w:w="0"/>
        <w:tblLayout w:type="fixed"/>
        <w:tblLook w:firstColumn="1" w:firstRow="1" w:lastColumn="0" w:lastRow="0" w:noHBand="0" w:noVBand="1" w:val="04A0"/>
        <w:tblInd w:w="2960.0" w:type="dxa"/>
      </w:tblPr>
      <w:tblGrid>
        <w:gridCol w:w="5950"/>
        <w:gridCol w:w="5950"/>
      </w:tblGrid>
      <w:tr>
        <w:trPr>
          <w:trHeight w:hRule="exact" w:val="1804"/>
        </w:trPr>
        <w:tc>
          <w:tcPr>
            <w:tcW w:type="dxa" w:w="5080"/>
            <w:tcBorders/>
            <w:shd w:fill="ffffff"/>
            <w:tcMar>
              <w:start w:w="0" w:type="dxa"/>
              <w:end w:w="0" w:type="dxa"/>
            </w:tcMar>
          </w:tcPr>
          <w:p>
            <w:pPr>
              <w:autoSpaceDN w:val="0"/>
              <w:tabs>
                <w:tab w:pos="3674" w:val="left"/>
              </w:tabs>
              <w:autoSpaceDE w:val="0"/>
              <w:widowControl/>
              <w:spacing w:line="283" w:lineRule="auto" w:before="60" w:after="0"/>
              <w:ind w:left="3074" w:right="576" w:firstLine="0"/>
              <w:jc w:val="left"/>
            </w:pPr>
            <w:r>
              <w:rPr>
                <w:w w:val="101.10637664794922"/>
                <w:rFonts w:ascii="Segoe UI" w:hAnsi="Segoe UI" w:eastAsia="Segoe UI"/>
                <w:b/>
                <w:i w:val="0"/>
                <w:color w:val="808080"/>
                <w:sz w:val="20"/>
              </w:rPr>
              <w:t xml:space="preserve">PREPARED BY: </w:t>
            </w:r>
            <w:r>
              <w:br/>
            </w:r>
            <w:r>
              <w:tab/>
            </w:r>
            <w:r>
              <w:rPr>
                <w:rFonts w:ascii="Segoe UI Semibold" w:hAnsi="Segoe UI Semibold" w:eastAsia="Segoe UI Semibold"/>
                <w:b/>
                <w:i w:val="0"/>
                <w:color w:val="003F9C"/>
                <w:sz w:val="24"/>
              </w:rPr>
              <w:t>Taiwan</w:t>
            </w:r>
          </w:p>
          <w:p>
            <w:pPr>
              <w:autoSpaceDN w:val="0"/>
              <w:autoSpaceDE w:val="0"/>
              <w:widowControl/>
              <w:spacing w:line="274" w:lineRule="auto" w:before="420" w:after="0"/>
              <w:ind w:left="2880" w:right="432" w:firstLine="0"/>
              <w:jc w:val="center"/>
            </w:pPr>
            <w:r>
              <w:rPr>
                <w:w w:val="98.90841608462127"/>
                <w:rFonts w:ascii="bootstrap" w:hAnsi="bootstrap" w:eastAsia="bootstrap"/>
                <w:b w:val="0"/>
                <w:i w:val="0"/>
                <w:color w:val="808080"/>
                <w:sz w:val="23"/>
              </w:rPr>
              <w:t></w:t>
            </w:r>
            <w:r>
              <w:br/>
            </w:r>
            <w:r>
              <w:rPr>
                <w:w w:val="101.10637664794922"/>
                <w:rFonts w:ascii="Segoe UI" w:hAnsi="Segoe UI" w:eastAsia="Segoe UI"/>
                <w:b/>
                <w:i w:val="0"/>
                <w:color w:val="808080"/>
                <w:sz w:val="20"/>
              </w:rPr>
              <w:t>+886 986803738</w:t>
            </w:r>
          </w:p>
        </w:tc>
        <w:tc>
          <w:tcPr>
            <w:tcW w:type="dxa" w:w="3440"/>
            <w:tcBorders/>
            <w:shd w:fill="ffffff"/>
            <w:tcMar>
              <w:start w:w="0" w:type="dxa"/>
              <w:end w:w="0" w:type="dxa"/>
            </w:tcMar>
          </w:tcPr>
          <w:p>
            <w:pPr>
              <w:autoSpaceDN w:val="0"/>
              <w:autoSpaceDE w:val="0"/>
              <w:widowControl/>
              <w:spacing w:line="269" w:lineRule="auto" w:before="60" w:after="0"/>
              <w:ind w:left="1008" w:right="864" w:firstLine="0"/>
              <w:jc w:val="center"/>
            </w:pPr>
            <w:r>
              <w:rPr>
                <w:w w:val="101.10637664794922"/>
                <w:rFonts w:ascii="Segoe UI" w:hAnsi="Segoe UI" w:eastAsia="Segoe UI"/>
                <w:b/>
                <w:i w:val="0"/>
                <w:color w:val="808080"/>
                <w:sz w:val="20"/>
              </w:rPr>
              <w:t>PRESENTED TO:</w:t>
            </w:r>
            <w:r>
              <w:br/>
            </w:r>
            <w:r>
              <w:rPr>
                <w:w w:val="98.29786088731554"/>
                <w:rFonts w:ascii="Microsoft JhengHei" w:hAnsi="Microsoft JhengHei" w:eastAsia="Microsoft JhengHei"/>
                <w:b w:val="0"/>
                <w:i w:val="0"/>
                <w:color w:val="808080"/>
                <w:sz w:val="18"/>
              </w:rPr>
              <w:t>永續股份有限公司</w:t>
            </w:r>
          </w:p>
          <w:p>
            <w:pPr>
              <w:autoSpaceDN w:val="0"/>
              <w:autoSpaceDE w:val="0"/>
              <w:widowControl/>
              <w:spacing w:line="274" w:lineRule="auto" w:before="474" w:after="0"/>
              <w:ind w:left="432" w:right="288" w:firstLine="0"/>
              <w:jc w:val="center"/>
            </w:pPr>
            <w:r>
              <w:rPr>
                <w:w w:val="98.90841608462127"/>
                <w:rFonts w:ascii="bootstrap" w:hAnsi="bootstrap" w:eastAsia="bootstrap"/>
                <w:b w:val="0"/>
                <w:i w:val="0"/>
                <w:color w:val="808080"/>
                <w:sz w:val="23"/>
              </w:rPr>
              <w:t></w:t>
            </w:r>
            <w:r>
              <w:br/>
            </w:r>
            <w:r>
              <w:rPr>
                <w:w w:val="101.10637664794922"/>
                <w:rFonts w:ascii="Segoe UI" w:hAnsi="Segoe UI" w:eastAsia="Segoe UI"/>
                <w:b/>
                <w:i w:val="0"/>
                <w:color w:val="808080"/>
                <w:sz w:val="20"/>
              </w:rPr>
              <w:t>bchen@evercomm.com.sg</w:t>
            </w:r>
          </w:p>
        </w:tc>
      </w:tr>
    </w:tbl>
    <w:p>
      <w:pPr>
        <w:autoSpaceDN w:val="0"/>
        <w:autoSpaceDE w:val="0"/>
        <w:widowControl/>
        <w:spacing w:line="185" w:lineRule="auto" w:before="950" w:after="0"/>
        <w:ind w:left="442" w:right="0" w:firstLine="0"/>
        <w:jc w:val="left"/>
      </w:pPr>
      <w:r>
        <w:rPr>
          <w:w w:val="98.29786088731554"/>
          <w:rFonts w:ascii="Microsoft JhengHei" w:hAnsi="Microsoft JhengHei" w:eastAsia="Microsoft JhengHei"/>
          <w:b/>
          <w:i w:val="0"/>
          <w:color w:val="000000"/>
          <w:sz w:val="18"/>
        </w:rPr>
        <w:t>備註</w:t>
      </w:r>
      <w:r>
        <w:rPr>
          <w:w w:val="98.29786088731554"/>
          <w:rFonts w:ascii="Segoe UI" w:hAnsi="Segoe UI" w:eastAsia="Segoe UI"/>
          <w:b/>
          <w:i w:val="0"/>
          <w:color w:val="000000"/>
          <w:sz w:val="18"/>
        </w:rPr>
        <w:t>:</w:t>
      </w:r>
    </w:p>
    <w:p>
      <w:pPr>
        <w:autoSpaceDN w:val="0"/>
        <w:autoSpaceDE w:val="0"/>
        <w:widowControl/>
        <w:spacing w:line="185" w:lineRule="auto" w:before="30" w:after="0"/>
        <w:ind w:left="442" w:right="0" w:firstLine="0"/>
        <w:jc w:val="left"/>
      </w:pPr>
      <w:r>
        <w:rPr>
          <w:w w:val="98.29786088731554"/>
          <w:rFonts w:ascii="Microsoft JhengHei" w:hAnsi="Microsoft JhengHei" w:eastAsia="Microsoft JhengHei"/>
          <w:b w:val="0"/>
          <w:i w:val="0"/>
          <w:color w:val="000000"/>
          <w:sz w:val="18"/>
        </w:rPr>
        <w:t>本溫室氣體排放報告符合</w:t>
      </w:r>
      <w:r>
        <w:rPr>
          <w:w w:val="98.29786088731554"/>
          <w:rFonts w:ascii="Segoe UI" w:hAnsi="Segoe UI" w:eastAsia="Segoe UI"/>
          <w:b w:val="0"/>
          <w:i w:val="0"/>
          <w:color w:val="000000"/>
          <w:sz w:val="18"/>
        </w:rPr>
        <w:t xml:space="preserve"> ISO 14064-1 </w:t>
      </w:r>
      <w:r>
        <w:rPr>
          <w:w w:val="98.29786088731554"/>
          <w:rFonts w:ascii="Microsoft JhengHei" w:hAnsi="Microsoft JhengHei" w:eastAsia="Microsoft JhengHei"/>
          <w:b w:val="0"/>
          <w:i w:val="0"/>
          <w:color w:val="000000"/>
          <w:sz w:val="18"/>
        </w:rPr>
        <w:t>第</w:t>
      </w:r>
      <w:r>
        <w:rPr>
          <w:w w:val="98.29786088731554"/>
          <w:rFonts w:ascii="Segoe UI" w:hAnsi="Segoe UI" w:eastAsia="Segoe UI"/>
          <w:b w:val="0"/>
          <w:i w:val="0"/>
          <w:color w:val="000000"/>
          <w:sz w:val="18"/>
        </w:rPr>
        <w:t xml:space="preserve"> 9.3 </w:t>
      </w:r>
      <w:r>
        <w:rPr>
          <w:w w:val="98.29786088731554"/>
          <w:rFonts w:ascii="Microsoft JhengHei" w:hAnsi="Microsoft JhengHei" w:eastAsia="Microsoft JhengHei"/>
          <w:b w:val="0"/>
          <w:i w:val="0"/>
          <w:color w:val="000000"/>
          <w:sz w:val="18"/>
        </w:rPr>
        <w:t>條報告指南，並且</w:t>
      </w:r>
    </w:p>
    <w:p>
      <w:pPr>
        <w:autoSpaceDN w:val="0"/>
        <w:autoSpaceDE w:val="0"/>
        <w:widowControl/>
        <w:spacing w:line="185" w:lineRule="auto" w:before="28" w:after="0"/>
        <w:ind w:left="442" w:right="0" w:firstLine="0"/>
        <w:jc w:val="left"/>
      </w:pPr>
      <w:r>
        <w:rPr>
          <w:w w:val="98.29786088731554"/>
          <w:rFonts w:ascii="Microsoft JhengHei" w:hAnsi="Microsoft JhengHei" w:eastAsia="Microsoft JhengHei"/>
          <w:b w:val="0"/>
          <w:i w:val="0"/>
          <w:color w:val="000000"/>
          <w:sz w:val="18"/>
        </w:rPr>
        <w:t>自動生成僅供報告公司內部使用</w:t>
      </w:r>
      <w:r>
        <w:rPr>
          <w:w w:val="98.29786088731554"/>
          <w:rFonts w:ascii="Segoe UI" w:hAnsi="Segoe UI" w:eastAsia="Segoe UI"/>
          <w:b w:val="0"/>
          <w:i w:val="0"/>
          <w:color w:val="000000"/>
          <w:sz w:val="18"/>
        </w:rPr>
        <w:t>.</w:t>
      </w:r>
    </w:p>
    <w:p>
      <w:pPr>
        <w:sectPr>
          <w:pgSz w:w="12240" w:h="15840"/>
          <w:pgMar w:top="90" w:right="160" w:bottom="0" w:left="180" w:header="720" w:footer="720" w:gutter="0"/>
          <w:cols/>
          <w:docGrid w:linePitch="360"/>
        </w:sectPr>
      </w:pPr>
    </w:p>
    <w:p>
      <w:pPr>
        <w:autoSpaceDN w:val="0"/>
        <w:autoSpaceDE w:val="0"/>
        <w:widowControl/>
        <w:spacing w:line="185" w:lineRule="auto" w:before="508" w:after="0"/>
        <w:ind w:left="380" w:right="0" w:firstLine="0"/>
        <w:jc w:val="left"/>
      </w:pPr>
      <w:r>
        <w:rPr>
          <w:w w:val="101.1935332725788"/>
          <w:rFonts w:ascii="Microsoft JhengHei" w:hAnsi="Microsoft JhengHei" w:eastAsia="Microsoft JhengHei"/>
          <w:b w:val="0"/>
          <w:i w:val="0"/>
          <w:color w:val="000000"/>
          <w:sz w:val="29"/>
        </w:rPr>
        <w:t>目錄</w:t>
      </w:r>
    </w:p>
    <w:p>
      <w:pPr>
        <w:autoSpaceDN w:val="0"/>
        <w:autoSpaceDE w:val="0"/>
        <w:widowControl/>
        <w:spacing w:line="398" w:lineRule="auto" w:before="440" w:after="0"/>
        <w:ind w:left="884" w:right="7920" w:firstLine="0"/>
        <w:jc w:val="left"/>
      </w:pPr>
      <w:r>
        <w:rPr>
          <w:w w:val="101.10637664794922"/>
          <w:rFonts w:ascii="Calibri" w:hAnsi="Calibri" w:eastAsia="Calibri"/>
          <w:b w:val="0"/>
          <w:i w:val="0"/>
          <w:color w:val="000000"/>
          <w:sz w:val="20"/>
        </w:rPr>
        <w:t xml:space="preserve">1. </w:t>
      </w:r>
      <w:r>
        <w:rPr>
          <w:w w:val="101.10637664794922"/>
          <w:rFonts w:ascii="Microsoft JhengHei" w:hAnsi="Microsoft JhengHei" w:eastAsia="Microsoft JhengHei"/>
          <w:b w:val="0"/>
          <w:i w:val="0"/>
          <w:color w:val="000000"/>
          <w:sz w:val="20"/>
        </w:rPr>
        <w:t>關於報告</w:t>
      </w:r>
      <w:r>
        <w:br/>
      </w:r>
      <w:r>
        <w:rPr>
          <w:w w:val="101.10637664794922"/>
          <w:rFonts w:ascii="Calibri" w:hAnsi="Calibri" w:eastAsia="Calibri"/>
          <w:b w:val="0"/>
          <w:i w:val="0"/>
          <w:color w:val="000000"/>
          <w:sz w:val="20"/>
        </w:rPr>
        <w:t xml:space="preserve">2. </w:t>
      </w:r>
      <w:r>
        <w:rPr>
          <w:w w:val="101.10637664794922"/>
          <w:rFonts w:ascii="Microsoft JhengHei" w:hAnsi="Microsoft JhengHei" w:eastAsia="Microsoft JhengHei"/>
          <w:b w:val="0"/>
          <w:i w:val="0"/>
          <w:color w:val="000000"/>
          <w:sz w:val="20"/>
        </w:rPr>
        <w:t>組織概況</w:t>
      </w:r>
      <w:r>
        <w:br/>
      </w:r>
      <w:r>
        <w:rPr>
          <w:w w:val="101.10637664794922"/>
          <w:rFonts w:ascii="Calibri" w:hAnsi="Calibri" w:eastAsia="Calibri"/>
          <w:b w:val="0"/>
          <w:i w:val="0"/>
          <w:color w:val="000000"/>
          <w:sz w:val="20"/>
        </w:rPr>
        <w:t xml:space="preserve">3. </w:t>
      </w:r>
      <w:r>
        <w:rPr>
          <w:w w:val="101.10637664794922"/>
          <w:rFonts w:ascii="Microsoft JhengHei" w:hAnsi="Microsoft JhengHei" w:eastAsia="Microsoft JhengHei"/>
          <w:b w:val="0"/>
          <w:i w:val="0"/>
          <w:color w:val="000000"/>
          <w:sz w:val="20"/>
        </w:rPr>
        <w:t>公私場所資料</w:t>
      </w:r>
      <w:r>
        <w:br/>
      </w:r>
      <w:r>
        <w:rPr>
          <w:w w:val="101.10637664794922"/>
          <w:rFonts w:ascii="Calibri" w:hAnsi="Calibri" w:eastAsia="Calibri"/>
          <w:b w:val="0"/>
          <w:i w:val="0"/>
          <w:color w:val="000000"/>
          <w:sz w:val="20"/>
        </w:rPr>
        <w:t xml:space="preserve">4. </w:t>
      </w:r>
      <w:r>
        <w:rPr>
          <w:w w:val="101.10637664794922"/>
          <w:rFonts w:ascii="Microsoft JhengHei" w:hAnsi="Microsoft JhengHei" w:eastAsia="Microsoft JhengHei"/>
          <w:b w:val="0"/>
          <w:i w:val="0"/>
          <w:color w:val="000000"/>
          <w:sz w:val="20"/>
        </w:rPr>
        <w:t>溫室氣體排放清冊的基準年</w:t>
      </w:r>
      <w:r>
        <w:br/>
      </w:r>
      <w:r>
        <w:rPr>
          <w:w w:val="101.10637664794922"/>
          <w:rFonts w:ascii="Calibri" w:hAnsi="Calibri" w:eastAsia="Calibri"/>
          <w:b w:val="0"/>
          <w:i w:val="0"/>
          <w:color w:val="000000"/>
          <w:sz w:val="20"/>
        </w:rPr>
        <w:t xml:space="preserve">5. </w:t>
      </w:r>
      <w:r>
        <w:rPr>
          <w:w w:val="101.10637664794922"/>
          <w:rFonts w:ascii="Microsoft JhengHei" w:hAnsi="Microsoft JhengHei" w:eastAsia="Microsoft JhengHei"/>
          <w:b w:val="0"/>
          <w:i w:val="0"/>
          <w:color w:val="000000"/>
          <w:sz w:val="20"/>
        </w:rPr>
        <w:t>基準年之重新計算</w:t>
      </w:r>
      <w:r>
        <w:br/>
      </w:r>
      <w:r>
        <w:rPr>
          <w:w w:val="101.10637664794922"/>
          <w:rFonts w:ascii="Calibri" w:hAnsi="Calibri" w:eastAsia="Calibri"/>
          <w:b w:val="0"/>
          <w:i w:val="0"/>
          <w:color w:val="000000"/>
          <w:sz w:val="20"/>
        </w:rPr>
        <w:t xml:space="preserve">6. </w:t>
      </w:r>
      <w:r>
        <w:rPr>
          <w:w w:val="101.10637664794922"/>
          <w:rFonts w:ascii="Microsoft JhengHei" w:hAnsi="Microsoft JhengHei" w:eastAsia="Microsoft JhengHei"/>
          <w:b w:val="0"/>
          <w:i w:val="0"/>
          <w:color w:val="000000"/>
          <w:sz w:val="20"/>
        </w:rPr>
        <w:t>組織邊界</w:t>
      </w:r>
      <w:r>
        <w:br/>
      </w:r>
      <w:r>
        <w:rPr>
          <w:w w:val="101.10637664794922"/>
          <w:rFonts w:ascii="Calibri" w:hAnsi="Calibri" w:eastAsia="Calibri"/>
          <w:b w:val="0"/>
          <w:i w:val="0"/>
          <w:color w:val="000000"/>
          <w:sz w:val="20"/>
        </w:rPr>
        <w:t xml:space="preserve">7. </w:t>
      </w:r>
      <w:r>
        <w:rPr>
          <w:w w:val="101.10637664794922"/>
          <w:rFonts w:ascii="Microsoft JhengHei" w:hAnsi="Microsoft JhengHei" w:eastAsia="Microsoft JhengHei"/>
          <w:b w:val="0"/>
          <w:i w:val="0"/>
          <w:color w:val="000000"/>
          <w:sz w:val="20"/>
        </w:rPr>
        <w:t>使用</w:t>
      </w:r>
      <w:r>
        <w:rPr>
          <w:w w:val="101.10637664794922"/>
          <w:rFonts w:ascii="Calibri" w:hAnsi="Calibri" w:eastAsia="Calibri"/>
          <w:b w:val="0"/>
          <w:i w:val="0"/>
          <w:color w:val="000000"/>
          <w:sz w:val="20"/>
        </w:rPr>
        <w:t>NXMap</w:t>
      </w:r>
      <w:r>
        <w:rPr>
          <w:w w:val="101.10637664794922"/>
          <w:rFonts w:ascii="Microsoft JhengHei" w:hAnsi="Microsoft JhengHei" w:eastAsia="Microsoft JhengHei"/>
          <w:b w:val="0"/>
          <w:i w:val="0"/>
          <w:color w:val="000000"/>
          <w:sz w:val="20"/>
        </w:rPr>
        <w:t>的溫室氣體盤查方法</w:t>
      </w:r>
      <w:r>
        <w:br/>
      </w:r>
      <w:r>
        <w:rPr>
          <w:w w:val="101.10637664794922"/>
          <w:rFonts w:ascii="Calibri" w:hAnsi="Calibri" w:eastAsia="Calibri"/>
          <w:b w:val="0"/>
          <w:i w:val="0"/>
          <w:color w:val="000000"/>
          <w:sz w:val="20"/>
        </w:rPr>
        <w:t xml:space="preserve">8. </w:t>
      </w:r>
      <w:r>
        <w:rPr>
          <w:w w:val="101.10637664794922"/>
          <w:rFonts w:ascii="Microsoft JhengHei" w:hAnsi="Microsoft JhengHei" w:eastAsia="Microsoft JhengHei"/>
          <w:b w:val="0"/>
          <w:i w:val="0"/>
          <w:color w:val="000000"/>
          <w:sz w:val="20"/>
        </w:rPr>
        <w:t>計算方法</w:t>
      </w:r>
      <w:r>
        <w:br/>
      </w:r>
      <w:r>
        <w:rPr>
          <w:w w:val="101.10637664794922"/>
          <w:rFonts w:ascii="Calibri" w:hAnsi="Calibri" w:eastAsia="Calibri"/>
          <w:b w:val="0"/>
          <w:i w:val="0"/>
          <w:color w:val="000000"/>
          <w:sz w:val="20"/>
        </w:rPr>
        <w:t xml:space="preserve">9. </w:t>
      </w:r>
      <w:r>
        <w:rPr>
          <w:w w:val="101.10637664794922"/>
          <w:rFonts w:ascii="Microsoft JhengHei" w:hAnsi="Microsoft JhengHei" w:eastAsia="Microsoft JhengHei"/>
          <w:b w:val="0"/>
          <w:i w:val="0"/>
          <w:color w:val="000000"/>
          <w:sz w:val="20"/>
        </w:rPr>
        <w:t>使用的計算工具</w:t>
      </w:r>
      <w:r>
        <w:br/>
      </w:r>
      <w:r>
        <w:rPr>
          <w:w w:val="101.10637664794922"/>
          <w:rFonts w:ascii="Calibri" w:hAnsi="Calibri" w:eastAsia="Calibri"/>
          <w:b w:val="0"/>
          <w:i w:val="0"/>
          <w:color w:val="000000"/>
          <w:sz w:val="20"/>
        </w:rPr>
        <w:t xml:space="preserve">10. </w:t>
      </w:r>
      <w:r>
        <w:rPr>
          <w:w w:val="101.10637664794922"/>
          <w:rFonts w:ascii="Microsoft JhengHei" w:hAnsi="Microsoft JhengHei" w:eastAsia="Microsoft JhengHei"/>
          <w:b w:val="0"/>
          <w:i w:val="0"/>
          <w:color w:val="000000"/>
          <w:sz w:val="20"/>
        </w:rPr>
        <w:t>顯著性評估表</w:t>
      </w:r>
      <w:r>
        <w:br/>
      </w:r>
      <w:r>
        <w:rPr>
          <w:w w:val="101.10637664794922"/>
          <w:rFonts w:ascii="Calibri" w:hAnsi="Calibri" w:eastAsia="Calibri"/>
          <w:b w:val="0"/>
          <w:i w:val="0"/>
          <w:color w:val="000000"/>
          <w:sz w:val="20"/>
        </w:rPr>
        <w:t xml:space="preserve">11. </w:t>
      </w:r>
      <w:r>
        <w:rPr>
          <w:w w:val="101.10637664794922"/>
          <w:rFonts w:ascii="Microsoft JhengHei" w:hAnsi="Microsoft JhengHei" w:eastAsia="Microsoft JhengHei"/>
          <w:b w:val="0"/>
          <w:i w:val="0"/>
          <w:color w:val="000000"/>
          <w:sz w:val="20"/>
        </w:rPr>
        <w:t>溫室氣體盤查清冊</w:t>
      </w:r>
      <w:r>
        <w:br/>
      </w:r>
      <w:r>
        <w:rPr>
          <w:w w:val="101.10637664794922"/>
          <w:rFonts w:ascii="Calibri" w:hAnsi="Calibri" w:eastAsia="Calibri"/>
          <w:b w:val="0"/>
          <w:i w:val="0"/>
          <w:color w:val="000000"/>
          <w:sz w:val="20"/>
        </w:rPr>
        <w:t xml:space="preserve">12. </w:t>
      </w:r>
      <w:r>
        <w:rPr>
          <w:w w:val="101.10637664794922"/>
          <w:rFonts w:ascii="Microsoft JhengHei" w:hAnsi="Microsoft JhengHei" w:eastAsia="Microsoft JhengHei"/>
          <w:b w:val="0"/>
          <w:i w:val="0"/>
          <w:color w:val="000000"/>
          <w:sz w:val="20"/>
        </w:rPr>
        <w:t>溫室氣體排放量</w:t>
      </w:r>
      <w:r>
        <w:rPr>
          <w:w w:val="101.10637664794922"/>
          <w:rFonts w:ascii="Calibri" w:hAnsi="Calibri" w:eastAsia="Calibri"/>
          <w:b w:val="0"/>
          <w:i w:val="0"/>
          <w:color w:val="000000"/>
          <w:sz w:val="20"/>
        </w:rPr>
        <w:t xml:space="preserve"> [</w:t>
      </w:r>
      <w:r>
        <w:rPr>
          <w:w w:val="101.10637664794922"/>
          <w:rFonts w:ascii="Microsoft JhengHei" w:hAnsi="Microsoft JhengHei" w:eastAsia="Microsoft JhengHei"/>
          <w:b w:val="0"/>
          <w:i w:val="0"/>
          <w:color w:val="000000"/>
          <w:sz w:val="20"/>
        </w:rPr>
        <w:t>總結</w:t>
      </w:r>
      <w:r>
        <w:rPr>
          <w:w w:val="101.10637664794922"/>
          <w:rFonts w:ascii="Calibri" w:hAnsi="Calibri" w:eastAsia="Calibri"/>
          <w:b w:val="0"/>
          <w:i w:val="0"/>
          <w:color w:val="000000"/>
          <w:sz w:val="20"/>
        </w:rPr>
        <w:t xml:space="preserve">] </w:t>
      </w:r>
      <w:r>
        <w:br/>
      </w:r>
      <w:r>
        <w:rPr>
          <w:w w:val="101.10637664794922"/>
          <w:rFonts w:ascii="Calibri" w:hAnsi="Calibri" w:eastAsia="Calibri"/>
          <w:b w:val="0"/>
          <w:i w:val="0"/>
          <w:color w:val="000000"/>
          <w:sz w:val="20"/>
        </w:rPr>
        <w:t xml:space="preserve">13. </w:t>
      </w:r>
      <w:r>
        <w:rPr>
          <w:w w:val="101.10637664794922"/>
          <w:rFonts w:ascii="Microsoft JhengHei" w:hAnsi="Microsoft JhengHei" w:eastAsia="Microsoft JhengHei"/>
          <w:b w:val="0"/>
          <w:i w:val="0"/>
          <w:color w:val="000000"/>
          <w:sz w:val="20"/>
        </w:rPr>
        <w:t>排除事項</w:t>
      </w:r>
    </w:p>
    <w:p>
      <w:pPr>
        <w:autoSpaceDN w:val="0"/>
        <w:autoSpaceDE w:val="0"/>
        <w:widowControl/>
        <w:spacing w:line="300" w:lineRule="auto" w:before="338" w:after="0"/>
        <w:ind w:left="884" w:right="9360" w:firstLine="0"/>
        <w:jc w:val="left"/>
      </w:pPr>
      <w:r>
        <w:rPr>
          <w:w w:val="101.10637664794922"/>
          <w:rFonts w:ascii="Calibri" w:hAnsi="Calibri" w:eastAsia="Calibri"/>
          <w:b w:val="0"/>
          <w:i w:val="0"/>
          <w:color w:val="000000"/>
          <w:sz w:val="20"/>
        </w:rPr>
        <w:t xml:space="preserve">14. </w:t>
      </w:r>
      <w:r>
        <w:rPr>
          <w:w w:val="101.10637664794922"/>
          <w:rFonts w:ascii="Microsoft JhengHei" w:hAnsi="Microsoft JhengHei" w:eastAsia="Microsoft JhengHei"/>
          <w:b w:val="0"/>
          <w:i w:val="0"/>
          <w:color w:val="000000"/>
          <w:sz w:val="20"/>
        </w:rPr>
        <w:t>排放因子摘要</w:t>
      </w:r>
      <w:r>
        <w:br/>
      </w:r>
      <w:r>
        <w:rPr>
          <w:w w:val="101.10637664794922"/>
          <w:rFonts w:ascii="Calibri" w:hAnsi="Calibri" w:eastAsia="Calibri"/>
          <w:b w:val="0"/>
          <w:i w:val="0"/>
          <w:color w:val="000000"/>
          <w:sz w:val="20"/>
        </w:rPr>
        <w:t xml:space="preserve">15. </w:t>
      </w:r>
      <w:r>
        <w:rPr>
          <w:w w:val="101.10637664794922"/>
          <w:rFonts w:ascii="Microsoft JhengHei" w:hAnsi="Microsoft JhengHei" w:eastAsia="Microsoft JhengHei"/>
          <w:b w:val="0"/>
          <w:i w:val="0"/>
          <w:color w:val="000000"/>
          <w:sz w:val="20"/>
        </w:rPr>
        <w:t>不確定性評估</w:t>
      </w:r>
    </w:p>
    <w:p>
      <w:pPr>
        <w:sectPr>
          <w:pgSz w:w="12240" w:h="15840"/>
          <w:pgMar w:top="0" w:right="160" w:bottom="0" w:left="180" w:header="720" w:footer="720" w:gutter="0"/>
          <w:cols/>
          <w:docGrid w:linePitch="360"/>
        </w:sectPr>
      </w:pPr>
    </w:p>
    <w:p>
      <w:pPr>
        <w:autoSpaceDN w:val="0"/>
        <w:autoSpaceDE w:val="0"/>
        <w:widowControl/>
        <w:spacing w:line="185" w:lineRule="auto" w:before="510" w:after="0"/>
        <w:ind w:left="304" w:right="0" w:firstLine="0"/>
        <w:jc w:val="left"/>
      </w:pPr>
      <w:r>
        <w:rPr>
          <w:rFonts w:ascii="Calibri" w:hAnsi="Calibri" w:eastAsia="Calibri"/>
          <w:b w:val="0"/>
          <w:i w:val="0"/>
          <w:color w:val="2E5395"/>
          <w:sz w:val="27"/>
        </w:rPr>
        <w:t xml:space="preserve">1.  </w:t>
      </w:r>
      <w:r>
        <w:rPr>
          <w:rFonts w:ascii="Microsoft JhengHei" w:hAnsi="Microsoft JhengHei" w:eastAsia="Microsoft JhengHei"/>
          <w:b w:val="0"/>
          <w:i w:val="0"/>
          <w:color w:val="2E5395"/>
          <w:sz w:val="27"/>
        </w:rPr>
        <w:t>關於報告</w:t>
      </w:r>
    </w:p>
    <w:p>
      <w:pPr>
        <w:autoSpaceDN w:val="0"/>
        <w:autoSpaceDE w:val="0"/>
        <w:widowControl/>
        <w:spacing w:line="245" w:lineRule="auto" w:before="296" w:after="0"/>
        <w:ind w:left="304" w:right="322" w:firstLine="0"/>
        <w:jc w:val="both"/>
      </w:pPr>
      <w:r>
        <w:rPr>
          <w:w w:val="101.10637664794922"/>
          <w:rFonts w:ascii="Microsoft JhengHei" w:hAnsi="Microsoft JhengHei" w:eastAsia="Microsoft JhengHei"/>
          <w:b w:val="0"/>
          <w:i w:val="0"/>
          <w:color w:val="000000"/>
          <w:sz w:val="20"/>
        </w:rPr>
        <w:t>永續股份有限公司（除非上下文另有指示，</w:t>
      </w:r>
      <w:r>
        <w:rPr>
          <w:w w:val="101.10637664794922"/>
          <w:rFonts w:ascii="Calibri" w:hAnsi="Calibri" w:eastAsia="Calibri"/>
          <w:b w:val="0"/>
          <w:i w:val="0"/>
          <w:color w:val="000000"/>
          <w:sz w:val="20"/>
        </w:rPr>
        <w:t>“</w:t>
      </w:r>
      <w:r>
        <w:rPr>
          <w:w w:val="101.10637664794922"/>
          <w:rFonts w:ascii="Microsoft JhengHei" w:hAnsi="Microsoft JhengHei" w:eastAsia="Microsoft JhengHei"/>
          <w:b w:val="0"/>
          <w:i w:val="0"/>
          <w:color w:val="000000"/>
          <w:sz w:val="20"/>
        </w:rPr>
        <w:t>永續股份有限公司</w:t>
      </w:r>
      <w:r>
        <w:rPr>
          <w:w w:val="101.10637664794922"/>
          <w:rFonts w:ascii="Calibri" w:hAnsi="Calibri" w:eastAsia="Calibri"/>
          <w:b w:val="0"/>
          <w:i w:val="0"/>
          <w:color w:val="000000"/>
          <w:sz w:val="20"/>
        </w:rPr>
        <w:t>”</w:t>
      </w:r>
      <w:r>
        <w:rPr>
          <w:w w:val="101.10637664794922"/>
          <w:rFonts w:ascii="Microsoft JhengHei" w:hAnsi="Microsoft JhengHei" w:eastAsia="Microsoft JhengHei"/>
          <w:b w:val="0"/>
          <w:i w:val="0"/>
          <w:color w:val="000000"/>
          <w:sz w:val="20"/>
        </w:rPr>
        <w:t>或</w:t>
      </w:r>
      <w:r>
        <w:rPr>
          <w:w w:val="101.10637664794922"/>
          <w:rFonts w:ascii="Calibri" w:hAnsi="Calibri" w:eastAsia="Calibri"/>
          <w:b w:val="0"/>
          <w:i w:val="0"/>
          <w:color w:val="000000"/>
          <w:sz w:val="20"/>
        </w:rPr>
        <w:t>“</w:t>
      </w:r>
      <w:r>
        <w:rPr>
          <w:w w:val="101.10637664794922"/>
          <w:rFonts w:ascii="Microsoft JhengHei" w:hAnsi="Microsoft JhengHei" w:eastAsia="Microsoft JhengHei"/>
          <w:b w:val="0"/>
          <w:i w:val="0"/>
          <w:color w:val="000000"/>
          <w:sz w:val="20"/>
        </w:rPr>
        <w:t>公司</w:t>
      </w:r>
      <w:r>
        <w:rPr>
          <w:w w:val="101.10637664794922"/>
          <w:rFonts w:ascii="Calibri" w:hAnsi="Calibri" w:eastAsia="Calibri"/>
          <w:b w:val="0"/>
          <w:i w:val="0"/>
          <w:color w:val="000000"/>
          <w:sz w:val="20"/>
        </w:rPr>
        <w:t>”</w:t>
      </w:r>
      <w:r>
        <w:rPr>
          <w:w w:val="101.10637664794922"/>
          <w:rFonts w:ascii="Microsoft JhengHei" w:hAnsi="Microsoft JhengHei" w:eastAsia="Microsoft JhengHei"/>
          <w:b w:val="0"/>
          <w:i w:val="0"/>
          <w:color w:val="000000"/>
          <w:sz w:val="20"/>
        </w:rPr>
        <w:t>或</w:t>
      </w:r>
      <w:r>
        <w:rPr>
          <w:w w:val="101.10637664794922"/>
          <w:rFonts w:ascii="Calibri" w:hAnsi="Calibri" w:eastAsia="Calibri"/>
          <w:b w:val="0"/>
          <w:i w:val="0"/>
          <w:color w:val="000000"/>
          <w:sz w:val="20"/>
        </w:rPr>
        <w:t xml:space="preserve"> “</w:t>
      </w:r>
      <w:r>
        <w:rPr>
          <w:w w:val="101.10637664794922"/>
          <w:rFonts w:ascii="Microsoft JhengHei" w:hAnsi="Microsoft JhengHei" w:eastAsia="Microsoft JhengHei"/>
          <w:b w:val="0"/>
          <w:i w:val="0"/>
          <w:color w:val="000000"/>
          <w:sz w:val="20"/>
        </w:rPr>
        <w:t>企業</w:t>
      </w:r>
      <w:r>
        <w:rPr>
          <w:w w:val="101.10637664794922"/>
          <w:rFonts w:ascii="Calibri" w:hAnsi="Calibri" w:eastAsia="Calibri"/>
          <w:b w:val="0"/>
          <w:i w:val="0"/>
          <w:color w:val="000000"/>
          <w:sz w:val="20"/>
        </w:rPr>
        <w:t>”</w:t>
      </w:r>
      <w:r>
        <w:rPr>
          <w:w w:val="101.10637664794922"/>
          <w:rFonts w:ascii="Microsoft JhengHei" w:hAnsi="Microsoft JhengHei" w:eastAsia="Microsoft JhengHei"/>
          <w:b w:val="0"/>
          <w:i w:val="0"/>
          <w:color w:val="000000"/>
          <w:sz w:val="20"/>
        </w:rPr>
        <w:t>包括其子公司在內）提供了</w:t>
      </w:r>
      <w:r>
        <w:rPr>
          <w:w w:val="101.10637664794922"/>
          <w:rFonts w:ascii="Calibri" w:hAnsi="Calibri" w:eastAsia="Calibri"/>
          <w:b w:val="0"/>
          <w:i w:val="0"/>
          <w:color w:val="000000"/>
          <w:sz w:val="20"/>
        </w:rPr>
        <w:t xml:space="preserve">2023 </w:t>
      </w:r>
      <w:r>
        <w:rPr>
          <w:w w:val="101.10637664794922"/>
          <w:rFonts w:ascii="Microsoft JhengHei" w:hAnsi="Microsoft JhengHei" w:eastAsia="Microsoft JhengHei"/>
          <w:b w:val="0"/>
          <w:i w:val="0"/>
          <w:color w:val="000000"/>
          <w:sz w:val="20"/>
        </w:rPr>
        <w:t>的溫室氣體</w:t>
      </w:r>
      <w:r>
        <w:rPr>
          <w:w w:val="101.10637664794922"/>
          <w:rFonts w:ascii="Microsoft JhengHei" w:hAnsi="Microsoft JhengHei" w:eastAsia="Microsoft JhengHei"/>
          <w:b w:val="0"/>
          <w:i w:val="0"/>
          <w:color w:val="000000"/>
          <w:sz w:val="20"/>
        </w:rPr>
        <w:t>盤查報告書（以下簡稱</w:t>
      </w:r>
      <w:r>
        <w:rPr>
          <w:w w:val="101.10637664794922"/>
          <w:rFonts w:ascii="Calibri" w:hAnsi="Calibri" w:eastAsia="Calibri"/>
          <w:b w:val="0"/>
          <w:i w:val="0"/>
          <w:color w:val="000000"/>
          <w:sz w:val="20"/>
        </w:rPr>
        <w:t>"GHG</w:t>
      </w:r>
      <w:r>
        <w:rPr>
          <w:w w:val="101.10637664794922"/>
          <w:rFonts w:ascii="Microsoft JhengHei" w:hAnsi="Microsoft JhengHei" w:eastAsia="Microsoft JhengHei"/>
          <w:b w:val="0"/>
          <w:i w:val="0"/>
          <w:color w:val="000000"/>
          <w:sz w:val="20"/>
        </w:rPr>
        <w:t>盤查報告</w:t>
      </w:r>
      <w:r>
        <w:rPr>
          <w:w w:val="101.10637664794922"/>
          <w:rFonts w:ascii="Calibri" w:hAnsi="Calibri" w:eastAsia="Calibri"/>
          <w:b w:val="0"/>
          <w:i w:val="0"/>
          <w:color w:val="000000"/>
          <w:sz w:val="20"/>
        </w:rPr>
        <w:t>"</w:t>
      </w:r>
      <w:r>
        <w:rPr>
          <w:w w:val="101.10637664794922"/>
          <w:rFonts w:ascii="Microsoft JhengHei" w:hAnsi="Microsoft JhengHei" w:eastAsia="Microsoft JhengHei"/>
          <w:b w:val="0"/>
          <w:i w:val="0"/>
          <w:color w:val="000000"/>
          <w:sz w:val="20"/>
        </w:rPr>
        <w:t>或</w:t>
      </w:r>
      <w:r>
        <w:rPr>
          <w:w w:val="101.10637664794922"/>
          <w:rFonts w:ascii="Calibri" w:hAnsi="Calibri" w:eastAsia="Calibri"/>
          <w:b w:val="0"/>
          <w:i w:val="0"/>
          <w:color w:val="000000"/>
          <w:sz w:val="20"/>
        </w:rPr>
        <w:t>"</w:t>
      </w:r>
      <w:r>
        <w:rPr>
          <w:w w:val="101.10637664794922"/>
          <w:rFonts w:ascii="Microsoft JhengHei" w:hAnsi="Microsoft JhengHei" w:eastAsia="Microsoft JhengHei"/>
          <w:b w:val="0"/>
          <w:i w:val="0"/>
          <w:color w:val="000000"/>
          <w:sz w:val="20"/>
        </w:rPr>
        <w:t>報告</w:t>
      </w:r>
      <w:r>
        <w:rPr>
          <w:w w:val="101.10637664794922"/>
          <w:rFonts w:ascii="Calibri" w:hAnsi="Calibri" w:eastAsia="Calibri"/>
          <w:b w:val="0"/>
          <w:i w:val="0"/>
          <w:color w:val="000000"/>
          <w:sz w:val="20"/>
        </w:rPr>
        <w:t>"</w:t>
      </w:r>
      <w:r>
        <w:rPr>
          <w:w w:val="101.10637664794922"/>
          <w:rFonts w:ascii="Microsoft JhengHei" w:hAnsi="Microsoft JhengHei" w:eastAsia="Microsoft JhengHei"/>
          <w:b w:val="0"/>
          <w:i w:val="0"/>
          <w:color w:val="000000"/>
          <w:sz w:val="20"/>
        </w:rPr>
        <w:t>）。本報告中的所有數據均為截至</w:t>
      </w:r>
      <w:r>
        <w:rPr>
          <w:w w:val="101.10637664794922"/>
          <w:rFonts w:ascii="Calibri" w:hAnsi="Calibri" w:eastAsia="Calibri"/>
          <w:b w:val="0"/>
          <w:i w:val="0"/>
          <w:color w:val="000000"/>
          <w:sz w:val="20"/>
        </w:rPr>
        <w:t xml:space="preserve"> 2023 </w:t>
      </w:r>
      <w:r>
        <w:rPr>
          <w:w w:val="101.10637664794922"/>
          <w:rFonts w:ascii="Microsoft JhengHei" w:hAnsi="Microsoft JhengHei" w:eastAsia="Microsoft JhengHei"/>
          <w:b w:val="0"/>
          <w:i w:val="0"/>
          <w:color w:val="000000"/>
          <w:sz w:val="20"/>
        </w:rPr>
        <w:t>的年度數據</w:t>
      </w:r>
      <w:r>
        <w:rPr>
          <w:w w:val="101.10637664794922"/>
          <w:rFonts w:ascii="Calibri" w:hAnsi="Calibri" w:eastAsia="Calibri"/>
          <w:b w:val="0"/>
          <w:i w:val="0"/>
          <w:color w:val="000000"/>
          <w:sz w:val="20"/>
        </w:rPr>
        <w:t>,</w:t>
      </w:r>
      <w:r>
        <w:rPr>
          <w:w w:val="101.10637664794922"/>
          <w:rFonts w:ascii="Microsoft JhengHei" w:hAnsi="Microsoft JhengHei" w:eastAsia="Microsoft JhengHei"/>
          <w:b w:val="0"/>
          <w:i w:val="0"/>
          <w:color w:val="000000"/>
          <w:sz w:val="20"/>
        </w:rPr>
        <w:t>除非另有註明。本報告根據</w:t>
      </w:r>
      <w:r>
        <w:rPr>
          <w:w w:val="101.10637664794922"/>
          <w:rFonts w:ascii="Microsoft JhengHei" w:hAnsi="Microsoft JhengHei" w:eastAsia="Microsoft JhengHei"/>
          <w:b w:val="0"/>
          <w:i w:val="0"/>
          <w:color w:val="000000"/>
          <w:sz w:val="20"/>
        </w:rPr>
        <w:t>《溫室氣體盤查議定書》（修訂版）（以下簡稱</w:t>
      </w:r>
      <w:r>
        <w:rPr>
          <w:w w:val="101.10637664794922"/>
          <w:rFonts w:ascii="Calibri" w:hAnsi="Calibri" w:eastAsia="Calibri"/>
          <w:b w:val="0"/>
          <w:i w:val="0"/>
          <w:color w:val="000000"/>
          <w:sz w:val="20"/>
        </w:rPr>
        <w:t>"GHG Protocol"</w:t>
      </w:r>
      <w:r>
        <w:rPr>
          <w:w w:val="101.10637664794922"/>
          <w:rFonts w:ascii="Microsoft JhengHei" w:hAnsi="Microsoft JhengHei" w:eastAsia="Microsoft JhengHei"/>
          <w:b w:val="0"/>
          <w:i w:val="0"/>
          <w:color w:val="000000"/>
          <w:sz w:val="20"/>
        </w:rPr>
        <w:t>）進行呈現。本報告根據</w:t>
      </w:r>
      <w:r>
        <w:rPr>
          <w:w w:val="101.10637664794922"/>
          <w:rFonts w:ascii="Calibri" w:hAnsi="Calibri" w:eastAsia="Calibri"/>
          <w:b w:val="0"/>
          <w:i w:val="0"/>
          <w:color w:val="000000"/>
          <w:sz w:val="20"/>
        </w:rPr>
        <w:t>ISO 14064</w:t>
      </w:r>
      <w:r>
        <w:rPr>
          <w:w w:val="101.10637664794922"/>
          <w:rFonts w:ascii="Microsoft JhengHei" w:hAnsi="Microsoft JhengHei" w:eastAsia="Microsoft JhengHei"/>
          <w:b w:val="0"/>
          <w:i w:val="0"/>
          <w:color w:val="000000"/>
          <w:sz w:val="20"/>
        </w:rPr>
        <w:t>報告指南（第</w:t>
      </w:r>
      <w:r>
        <w:rPr>
          <w:w w:val="101.10637664794922"/>
          <w:rFonts w:ascii="Calibri" w:hAnsi="Calibri" w:eastAsia="Calibri"/>
          <w:b w:val="0"/>
          <w:i w:val="0"/>
          <w:color w:val="000000"/>
          <w:sz w:val="20"/>
        </w:rPr>
        <w:t>9.3</w:t>
      </w:r>
      <w:r>
        <w:rPr>
          <w:w w:val="101.10637664794922"/>
          <w:rFonts w:ascii="Microsoft JhengHei" w:hAnsi="Microsoft JhengHei" w:eastAsia="Microsoft JhengHei"/>
          <w:b w:val="0"/>
          <w:i w:val="0"/>
          <w:color w:val="000000"/>
          <w:sz w:val="20"/>
        </w:rPr>
        <w:t>款）編制。</w:t>
      </w:r>
    </w:p>
    <w:p>
      <w:pPr>
        <w:autoSpaceDN w:val="0"/>
        <w:autoSpaceDE w:val="0"/>
        <w:widowControl/>
        <w:spacing w:line="257" w:lineRule="auto" w:before="274" w:after="0"/>
        <w:ind w:left="304" w:right="288" w:firstLine="0"/>
        <w:jc w:val="left"/>
      </w:pPr>
      <w:r>
        <w:rPr>
          <w:w w:val="101.10637664794922"/>
          <w:rFonts w:ascii="Microsoft JhengHei" w:hAnsi="Microsoft JhengHei" w:eastAsia="Microsoft JhengHei"/>
          <w:b/>
          <w:i w:val="0"/>
          <w:color w:val="000000"/>
          <w:sz w:val="20"/>
        </w:rPr>
        <w:t>關於</w:t>
      </w:r>
      <w:r>
        <w:rPr>
          <w:w w:val="101.10637664794922"/>
          <w:rFonts w:ascii="Calibri" w:hAnsi="Calibri" w:eastAsia="Calibri"/>
          <w:b/>
          <w:i w:val="0"/>
          <w:color w:val="000000"/>
          <w:sz w:val="20"/>
        </w:rPr>
        <w:t xml:space="preserve">GHG Protocol </w:t>
      </w:r>
      <w:r>
        <w:br/>
      </w:r>
      <w:r>
        <w:rPr>
          <w:w w:val="101.10637664794922"/>
          <w:rFonts w:ascii="Calibri" w:hAnsi="Calibri" w:eastAsia="Calibri"/>
          <w:b w:val="0"/>
          <w:i w:val="0"/>
          <w:color w:val="000000"/>
          <w:sz w:val="20"/>
        </w:rPr>
        <w:t>GHG Protocol</w:t>
      </w:r>
      <w:r>
        <w:rPr>
          <w:w w:val="101.10637664794922"/>
          <w:rFonts w:ascii="Microsoft JhengHei" w:hAnsi="Microsoft JhengHei" w:eastAsia="Microsoft JhengHei"/>
          <w:b w:val="0"/>
          <w:i w:val="0"/>
          <w:color w:val="000000"/>
          <w:sz w:val="20"/>
        </w:rPr>
        <w:t>是由世界資源研究所（</w:t>
      </w:r>
      <w:r>
        <w:rPr>
          <w:w w:val="101.10637664794922"/>
          <w:rFonts w:ascii="Calibri" w:hAnsi="Calibri" w:eastAsia="Calibri"/>
          <w:b w:val="0"/>
          <w:i w:val="0"/>
          <w:color w:val="000000"/>
          <w:sz w:val="20"/>
        </w:rPr>
        <w:t>"WRI"</w:t>
      </w:r>
      <w:r>
        <w:rPr>
          <w:w w:val="101.10637664794922"/>
          <w:rFonts w:ascii="Microsoft JhengHei" w:hAnsi="Microsoft JhengHei" w:eastAsia="Microsoft JhengHei"/>
          <w:b w:val="0"/>
          <w:i w:val="0"/>
          <w:color w:val="000000"/>
          <w:sz w:val="20"/>
        </w:rPr>
        <w:t>）和世界可持續發展商業委員會（</w:t>
      </w:r>
      <w:r>
        <w:rPr>
          <w:w w:val="101.10637664794922"/>
          <w:rFonts w:ascii="Calibri" w:hAnsi="Calibri" w:eastAsia="Calibri"/>
          <w:b w:val="0"/>
          <w:i w:val="0"/>
          <w:color w:val="000000"/>
          <w:sz w:val="20"/>
        </w:rPr>
        <w:t>"WBCSD"</w:t>
      </w:r>
      <w:r>
        <w:rPr>
          <w:w w:val="101.10637664794922"/>
          <w:rFonts w:ascii="Microsoft JhengHei" w:hAnsi="Microsoft JhengHei" w:eastAsia="Microsoft JhengHei"/>
          <w:b w:val="0"/>
          <w:i w:val="0"/>
          <w:color w:val="000000"/>
          <w:sz w:val="20"/>
        </w:rPr>
        <w:t>）召集的非政府組織、政府和其他利益相</w:t>
      </w:r>
      <w:r>
        <w:rPr>
          <w:w w:val="101.10637664794922"/>
          <w:rFonts w:ascii="Microsoft JhengHei" w:hAnsi="Microsoft JhengHei" w:eastAsia="Microsoft JhengHei"/>
          <w:b w:val="0"/>
          <w:i w:val="0"/>
          <w:color w:val="000000"/>
          <w:sz w:val="20"/>
        </w:rPr>
        <w:t>關者的合作夥伴關係建立的。</w:t>
      </w:r>
      <w:r>
        <w:rPr>
          <w:w w:val="101.10637664794922"/>
          <w:rFonts w:ascii="Calibri" w:hAnsi="Calibri" w:eastAsia="Calibri"/>
          <w:b w:val="0"/>
          <w:i w:val="0"/>
          <w:color w:val="000000"/>
          <w:sz w:val="20"/>
        </w:rPr>
        <w:t>GHG Protocol</w:t>
      </w:r>
      <w:r>
        <w:rPr>
          <w:w w:val="101.10637664794922"/>
          <w:rFonts w:ascii="Microsoft JhengHei" w:hAnsi="Microsoft JhengHei" w:eastAsia="Microsoft JhengHei"/>
          <w:b w:val="0"/>
          <w:i w:val="0"/>
          <w:color w:val="000000"/>
          <w:sz w:val="20"/>
        </w:rPr>
        <w:t>為企業測量和報告溫室氣體盤查提供了一致的標準和指南。永續股份有限公司</w:t>
      </w:r>
      <w:r>
        <w:rPr>
          <w:w w:val="101.10637664794922"/>
          <w:rFonts w:ascii="Microsoft JhengHei" w:hAnsi="Microsoft JhengHei" w:eastAsia="Microsoft JhengHei"/>
          <w:b w:val="0"/>
          <w:i w:val="0"/>
          <w:color w:val="000000"/>
          <w:sz w:val="20"/>
        </w:rPr>
        <w:t>已採用</w:t>
      </w:r>
      <w:r>
        <w:rPr>
          <w:w w:val="101.10637664794922"/>
          <w:rFonts w:ascii="Microsoft JhengHei" w:hAnsi="Microsoft JhengHei" w:eastAsia="Microsoft JhengHei"/>
          <w:b w:val="0"/>
          <w:i w:val="0"/>
          <w:color w:val="000000"/>
          <w:sz w:val="20"/>
        </w:rPr>
        <w:t>該標準來測量和報告</w:t>
      </w:r>
      <w:r>
        <w:rPr>
          <w:w w:val="101.10637664794922"/>
          <w:rFonts w:ascii="Microsoft JhengHei" w:hAnsi="Microsoft JhengHei" w:eastAsia="Microsoft JhengHei"/>
          <w:b w:val="0"/>
          <w:i w:val="0"/>
          <w:color w:val="000000"/>
          <w:sz w:val="20"/>
        </w:rPr>
        <w:t>永續股份有限公司</w:t>
      </w:r>
      <w:r>
        <w:rPr>
          <w:w w:val="101.10637664794922"/>
          <w:rFonts w:ascii="Microsoft JhengHei" w:hAnsi="Microsoft JhengHei" w:eastAsia="Microsoft JhengHei"/>
          <w:b w:val="0"/>
          <w:i w:val="0"/>
          <w:color w:val="000000"/>
          <w:sz w:val="20"/>
        </w:rPr>
        <w:t>業務運營產生的溫室氣體排放情況。</w:t>
      </w:r>
    </w:p>
    <w:p>
      <w:pPr>
        <w:autoSpaceDN w:val="0"/>
        <w:autoSpaceDE w:val="0"/>
        <w:widowControl/>
        <w:spacing w:line="307" w:lineRule="auto" w:before="288" w:after="0"/>
        <w:ind w:left="304" w:right="288" w:firstLine="0"/>
        <w:jc w:val="left"/>
      </w:pPr>
      <w:r>
        <w:rPr>
          <w:w w:val="101.10637664794922"/>
          <w:rFonts w:ascii="Microsoft JhengHei" w:hAnsi="Microsoft JhengHei" w:eastAsia="Microsoft JhengHei"/>
          <w:b/>
          <w:i w:val="0"/>
          <w:color w:val="000000"/>
          <w:sz w:val="20"/>
        </w:rPr>
        <w:t>保證等級</w:t>
      </w:r>
      <w:r>
        <w:br/>
      </w:r>
      <w:r>
        <w:rPr>
          <w:w w:val="101.10637664794922"/>
          <w:rFonts w:ascii="Microsoft JhengHei" w:hAnsi="Microsoft JhengHei" w:eastAsia="Microsoft JhengHei"/>
          <w:b w:val="0"/>
          <w:i w:val="0"/>
          <w:color w:val="000000"/>
          <w:sz w:val="20"/>
        </w:rPr>
        <w:t>保證類型：</w:t>
      </w:r>
      <w:r>
        <w:br/>
      </w:r>
      <w:r>
        <w:rPr>
          <w:w w:val="101.10637664794922"/>
          <w:rFonts w:ascii="Microsoft JhengHei" w:hAnsi="Microsoft JhengHei" w:eastAsia="Microsoft JhengHei"/>
          <w:b w:val="0"/>
          <w:i w:val="0"/>
          <w:color w:val="000000"/>
          <w:sz w:val="20"/>
        </w:rPr>
        <w:t>第三方有限保證</w:t>
      </w:r>
      <w:r>
        <w:br/>
      </w:r>
      <w:r>
        <w:rPr>
          <w:w w:val="101.10637664794922"/>
          <w:rFonts w:ascii="Microsoft JhengHei" w:hAnsi="Microsoft JhengHei" w:eastAsia="Microsoft JhengHei"/>
          <w:b w:val="0"/>
          <w:i w:val="0"/>
          <w:color w:val="000000"/>
          <w:sz w:val="20"/>
        </w:rPr>
        <w:t>需要一個外部獨立的第三方來驗證在</w:t>
      </w:r>
      <w:r>
        <w:rPr>
          <w:w w:val="101.10637664794922"/>
          <w:rFonts w:ascii="Calibri" w:hAnsi="Calibri" w:eastAsia="Calibri"/>
          <w:b w:val="0"/>
          <w:i w:val="0"/>
          <w:color w:val="000000"/>
          <w:sz w:val="20"/>
        </w:rPr>
        <w:t>NXMap®</w:t>
      </w:r>
      <w:r>
        <w:rPr>
          <w:w w:val="101.10637664794922"/>
          <w:rFonts w:ascii="Microsoft JhengHei" w:hAnsi="Microsoft JhengHei" w:eastAsia="Microsoft JhengHei"/>
          <w:b w:val="0"/>
          <w:i w:val="0"/>
          <w:color w:val="000000"/>
          <w:sz w:val="20"/>
        </w:rPr>
        <w:t>平台上揭露的排放數據，並且涉及較少的控制測試，專注於溫室氣體清冊和基礎數</w:t>
      </w:r>
      <w:r>
        <w:rPr>
          <w:w w:val="101.10637664794922"/>
          <w:rFonts w:ascii="Microsoft JhengHei" w:hAnsi="Microsoft JhengHei" w:eastAsia="Microsoft JhengHei"/>
          <w:b w:val="0"/>
          <w:i w:val="0"/>
          <w:color w:val="000000"/>
          <w:sz w:val="20"/>
        </w:rPr>
        <w:t>據，測試流程的範圍更有限，以及數據管理流程的評估。</w:t>
      </w:r>
    </w:p>
    <w:p>
      <w:pPr>
        <w:autoSpaceDN w:val="0"/>
        <w:autoSpaceDE w:val="0"/>
        <w:widowControl/>
        <w:spacing w:line="336" w:lineRule="auto" w:before="290" w:after="274"/>
        <w:ind w:left="304" w:right="5904" w:firstLine="0"/>
        <w:jc w:val="left"/>
      </w:pPr>
      <w:r>
        <w:rPr>
          <w:rFonts w:ascii="Calibri" w:hAnsi="Calibri" w:eastAsia="Calibri"/>
          <w:b w:val="0"/>
          <w:i w:val="0"/>
          <w:color w:val="2E5395"/>
          <w:sz w:val="27"/>
        </w:rPr>
        <w:t xml:space="preserve">2.  </w:t>
      </w:r>
      <w:r>
        <w:rPr>
          <w:rFonts w:ascii="Microsoft JhengHei" w:hAnsi="Microsoft JhengHei" w:eastAsia="Microsoft JhengHei"/>
          <w:b w:val="0"/>
          <w:i w:val="0"/>
          <w:color w:val="2E5395"/>
          <w:sz w:val="27"/>
        </w:rPr>
        <w:t>組織概況</w:t>
      </w:r>
      <w:r>
        <w:br/>
      </w:r>
      <w:r>
        <w:rPr>
          <w:w w:val="101.10637664794922"/>
          <w:rFonts w:ascii="Calibri" w:hAnsi="Calibri" w:eastAsia="Calibri"/>
          <w:b w:val="0"/>
          <w:i w:val="0"/>
          <w:color w:val="000000"/>
          <w:sz w:val="20"/>
        </w:rPr>
        <w:t xml:space="preserve">a) </w:t>
      </w:r>
      <w:r>
        <w:rPr>
          <w:w w:val="101.10637664794922"/>
          <w:rFonts w:ascii="Microsoft JhengHei" w:hAnsi="Microsoft JhengHei" w:eastAsia="Microsoft JhengHei"/>
          <w:b w:val="0"/>
          <w:i w:val="0"/>
          <w:color w:val="000000"/>
          <w:sz w:val="20"/>
        </w:rPr>
        <w:t>組織報告（母公司）的描述</w:t>
      </w:r>
      <w:r>
        <w:rPr>
          <w:w w:val="101.10637664794922"/>
          <w:rFonts w:ascii="Calibri" w:hAnsi="Calibri" w:eastAsia="Calibri"/>
          <w:b w:val="0"/>
          <w:i w:val="0"/>
          <w:color w:val="000000"/>
          <w:sz w:val="20"/>
        </w:rPr>
        <w:t xml:space="preserve"> [</w:t>
      </w:r>
      <w:r>
        <w:rPr>
          <w:w w:val="101.10637664794922"/>
          <w:rFonts w:ascii="Microsoft JhengHei" w:hAnsi="Microsoft JhengHei" w:eastAsia="Microsoft JhengHei"/>
          <w:b w:val="0"/>
          <w:i w:val="0"/>
          <w:color w:val="000000"/>
          <w:sz w:val="20"/>
        </w:rPr>
        <w:t>用戶輸入內容</w:t>
      </w:r>
      <w:r>
        <w:rPr>
          <w:w w:val="101.10637664794922"/>
          <w:rFonts w:ascii="Calibri" w:hAnsi="Calibri" w:eastAsia="Calibri"/>
          <w:b w:val="0"/>
          <w:i w:val="0"/>
          <w:color w:val="000000"/>
          <w:sz w:val="20"/>
        </w:rPr>
        <w:t xml:space="preserve">] </w:t>
      </w:r>
      <w:r>
        <w:br/>
      </w:r>
      <w:r>
        <w:rPr>
          <w:w w:val="101.10637664794922"/>
          <w:rFonts w:ascii="Calibri" w:hAnsi="Calibri" w:eastAsia="Calibri"/>
          <w:b w:val="0"/>
          <w:i w:val="0"/>
          <w:color w:val="000000"/>
          <w:sz w:val="20"/>
        </w:rPr>
        <w:t xml:space="preserve">b) </w:t>
      </w:r>
      <w:r>
        <w:rPr>
          <w:w w:val="101.10637664794922"/>
          <w:rFonts w:ascii="Microsoft JhengHei" w:hAnsi="Microsoft JhengHei" w:eastAsia="Microsoft JhengHei"/>
          <w:b w:val="0"/>
          <w:i w:val="0"/>
          <w:color w:val="000000"/>
          <w:sz w:val="20"/>
        </w:rPr>
        <w:t>負責報告的人或實體</w:t>
      </w:r>
      <w:r>
        <w:rPr>
          <w:w w:val="101.10637664794922"/>
          <w:rFonts w:ascii="Calibri" w:hAnsi="Calibri" w:eastAsia="Calibri"/>
          <w:b w:val="0"/>
          <w:i w:val="0"/>
          <w:color w:val="000000"/>
          <w:sz w:val="20"/>
        </w:rPr>
        <w:t xml:space="preserve"> [</w:t>
      </w:r>
      <w:r>
        <w:rPr>
          <w:w w:val="101.10637664794922"/>
          <w:rFonts w:ascii="Microsoft JhengHei" w:hAnsi="Microsoft JhengHei" w:eastAsia="Microsoft JhengHei"/>
          <w:b w:val="0"/>
          <w:i w:val="0"/>
          <w:color w:val="000000"/>
          <w:sz w:val="20"/>
        </w:rPr>
        <w:t>用戶輸入，來自啟動專案頁面</w:t>
      </w:r>
      <w:r>
        <w:rPr>
          <w:w w:val="101.10637664794922"/>
          <w:rFonts w:ascii="Calibri" w:hAnsi="Calibri" w:eastAsia="Calibri"/>
          <w:b w:val="0"/>
          <w:i w:val="0"/>
          <w:color w:val="000000"/>
          <w:sz w:val="20"/>
        </w:rPr>
        <w:t xml:space="preserve">] </w:t>
      </w:r>
      <w:r>
        <w:br/>
      </w:r>
      <w:r>
        <w:rPr>
          <w:w w:val="101.10637664794922"/>
          <w:rFonts w:ascii="Calibri" w:hAnsi="Calibri" w:eastAsia="Calibri"/>
          <w:b w:val="0"/>
          <w:i w:val="0"/>
          <w:color w:val="000000"/>
          <w:sz w:val="20"/>
        </w:rPr>
        <w:t xml:space="preserve">c) </w:t>
      </w:r>
      <w:r>
        <w:rPr>
          <w:w w:val="101.10637664794922"/>
          <w:rFonts w:ascii="Microsoft JhengHei" w:hAnsi="Microsoft JhengHei" w:eastAsia="Microsoft JhengHei"/>
          <w:b w:val="0"/>
          <w:i w:val="0"/>
          <w:color w:val="000000"/>
          <w:sz w:val="20"/>
        </w:rPr>
        <w:t>報告期間</w:t>
      </w:r>
      <w:r>
        <w:rPr>
          <w:w w:val="101.10637664794922"/>
          <w:rFonts w:ascii="Calibri" w:hAnsi="Calibri" w:eastAsia="Calibri"/>
          <w:b w:val="0"/>
          <w:i w:val="0"/>
          <w:color w:val="000000"/>
          <w:sz w:val="20"/>
        </w:rPr>
        <w:t xml:space="preserve"> [</w:t>
      </w:r>
      <w:r>
        <w:rPr>
          <w:w w:val="101.10637664794922"/>
          <w:rFonts w:ascii="Microsoft JhengHei" w:hAnsi="Microsoft JhengHei" w:eastAsia="Microsoft JhengHei"/>
          <w:b w:val="0"/>
          <w:i w:val="0"/>
          <w:color w:val="000000"/>
          <w:sz w:val="20"/>
        </w:rPr>
        <w:t>用戶輸入，來自啟動專案頁面</w:t>
      </w:r>
      <w:r>
        <w:rPr>
          <w:w w:val="101.10637664794922"/>
          <w:rFonts w:ascii="Calibri" w:hAnsi="Calibri" w:eastAsia="Calibri"/>
          <w:b w:val="0"/>
          <w:i w:val="0"/>
          <w:color w:val="000000"/>
          <w:sz w:val="20"/>
        </w:rPr>
        <w:t xml:space="preserve">] </w:t>
      </w:r>
      <w:r>
        <w:br/>
      </w:r>
      <w:r>
        <w:rPr>
          <w:w w:val="101.10637664794922"/>
          <w:rFonts w:ascii="Calibri" w:hAnsi="Calibri" w:eastAsia="Calibri"/>
          <w:b w:val="0"/>
          <w:i w:val="0"/>
          <w:color w:val="000000"/>
          <w:sz w:val="20"/>
        </w:rPr>
        <w:t xml:space="preserve">d) </w:t>
      </w:r>
      <w:r>
        <w:rPr>
          <w:w w:val="101.10637664794922"/>
          <w:rFonts w:ascii="Microsoft JhengHei" w:hAnsi="Microsoft JhengHei" w:eastAsia="Microsoft JhengHei"/>
          <w:b w:val="0"/>
          <w:i w:val="0"/>
          <w:color w:val="000000"/>
          <w:sz w:val="20"/>
        </w:rPr>
        <w:t>母公司下的子公司清單</w:t>
      </w:r>
      <w:r>
        <w:rPr>
          <w:w w:val="101.10637664794922"/>
          <w:rFonts w:ascii="Calibri" w:hAnsi="Calibri" w:eastAsia="Calibri"/>
          <w:b w:val="0"/>
          <w:i w:val="0"/>
          <w:color w:val="000000"/>
          <w:sz w:val="20"/>
        </w:rPr>
        <w:t xml:space="preserve"> [</w:t>
      </w:r>
      <w:r>
        <w:rPr>
          <w:w w:val="101.10637664794922"/>
          <w:rFonts w:ascii="Microsoft JhengHei" w:hAnsi="Microsoft JhengHei" w:eastAsia="Microsoft JhengHei"/>
          <w:b w:val="0"/>
          <w:i w:val="0"/>
          <w:color w:val="000000"/>
          <w:sz w:val="20"/>
        </w:rPr>
        <w:t>用戶輸入，來自啟動專案頁面</w:t>
      </w:r>
      <w:r>
        <w:rPr>
          <w:w w:val="101.10637664794922"/>
          <w:rFonts w:ascii="Calibri" w:hAnsi="Calibri" w:eastAsia="Calibri"/>
          <w:b w:val="0"/>
          <w:i w:val="0"/>
          <w:color w:val="000000"/>
          <w:sz w:val="20"/>
        </w:rPr>
        <w:t xml:space="preserve">] </w:t>
      </w:r>
      <w:r>
        <w:br/>
      </w:r>
      <w:r>
        <w:rPr>
          <w:w w:val="101.10637664794922"/>
          <w:rFonts w:ascii="Calibri" w:hAnsi="Calibri" w:eastAsia="Calibri"/>
          <w:b w:val="0"/>
          <w:i w:val="0"/>
          <w:color w:val="000000"/>
          <w:sz w:val="20"/>
        </w:rPr>
        <w:t xml:space="preserve">e) </w:t>
      </w:r>
      <w:r>
        <w:rPr>
          <w:w w:val="101.10637664794922"/>
          <w:rFonts w:ascii="Microsoft JhengHei" w:hAnsi="Microsoft JhengHei" w:eastAsia="Microsoft JhengHei"/>
          <w:b w:val="0"/>
          <w:i w:val="0"/>
          <w:color w:val="000000"/>
          <w:sz w:val="20"/>
        </w:rPr>
        <w:t>在母公司下報告的子公司清單</w:t>
      </w:r>
      <w:r>
        <w:rPr>
          <w:w w:val="101.10637664794922"/>
          <w:rFonts w:ascii="Calibri" w:hAnsi="Calibri" w:eastAsia="Calibri"/>
          <w:b w:val="0"/>
          <w:i w:val="0"/>
          <w:color w:val="000000"/>
          <w:sz w:val="20"/>
        </w:rPr>
        <w:t xml:space="preserve"> [</w:t>
      </w:r>
      <w:r>
        <w:rPr>
          <w:w w:val="101.10637664794922"/>
          <w:rFonts w:ascii="Microsoft JhengHei" w:hAnsi="Microsoft JhengHei" w:eastAsia="Microsoft JhengHei"/>
          <w:b w:val="0"/>
          <w:i w:val="0"/>
          <w:color w:val="000000"/>
          <w:sz w:val="20"/>
        </w:rPr>
        <w:t>用戶輸入，來自啟動專案頁面</w:t>
      </w:r>
      <w:r>
        <w:rPr>
          <w:w w:val="101.10637664794922"/>
          <w:rFonts w:ascii="Calibri" w:hAnsi="Calibri" w:eastAsia="Calibri"/>
          <w:b w:val="0"/>
          <w:i w:val="0"/>
          <w:color w:val="000000"/>
          <w:sz w:val="20"/>
        </w:rPr>
        <w:t xml:space="preserve">] </w:t>
      </w:r>
      <w:r>
        <w:br/>
      </w:r>
      <w:r>
        <w:rPr>
          <w:rFonts w:ascii="Calibri" w:hAnsi="Calibri" w:eastAsia="Calibri"/>
          <w:b w:val="0"/>
          <w:i w:val="0"/>
          <w:color w:val="2E5395"/>
          <w:sz w:val="27"/>
        </w:rPr>
        <w:t xml:space="preserve">3.  </w:t>
      </w:r>
      <w:r>
        <w:rPr>
          <w:rFonts w:ascii="Microsoft JhengHei" w:hAnsi="Microsoft JhengHei" w:eastAsia="Microsoft JhengHei"/>
          <w:b w:val="0"/>
          <w:i w:val="0"/>
          <w:color w:val="2E5395"/>
          <w:sz w:val="27"/>
        </w:rPr>
        <w:t>公私場所資料</w:t>
      </w:r>
    </w:p>
    <w:tbl>
      <w:tblPr>
        <w:tblW w:type="auto" w:w="0"/>
        <w:tblLayout w:type="fixed"/>
        <w:tblLook w:firstColumn="1" w:firstRow="1" w:lastColumn="0" w:lastRow="0" w:noHBand="0" w:noVBand="1" w:val="04A0"/>
        <w:tblInd w:w="310.0" w:type="dxa"/>
      </w:tblPr>
      <w:tblGrid>
        <w:gridCol w:w="5950"/>
        <w:gridCol w:w="5950"/>
      </w:tblGrid>
      <w:tr>
        <w:trPr>
          <w:trHeight w:hRule="exact" w:val="720"/>
        </w:trPr>
        <w:tc>
          <w:tcPr>
            <w:tcW w:type="dxa" w:w="3526"/>
            <w:tcBorders>
              <w:start w:sz="4.800000000000011" w:val="single" w:color="#C7CCD0"/>
              <w:top w:sz="5.599999999999454" w:val="single" w:color="#C7CCD0"/>
              <w:end w:sz="4.7999999999999545" w:val="single" w:color="#C7CCD0"/>
              <w:bottom w:sz="4.799999999999272" w:val="single" w:color="#C7CCD0"/>
            </w:tcBorders>
            <w:tcMar>
              <w:start w:w="0" w:type="dxa"/>
              <w:end w:w="0" w:type="dxa"/>
            </w:tcMar>
          </w:tcPr>
          <w:p>
            <w:pPr>
              <w:autoSpaceDN w:val="0"/>
              <w:autoSpaceDE w:val="0"/>
              <w:widowControl/>
              <w:spacing w:line="185" w:lineRule="auto" w:before="110" w:after="0"/>
              <w:ind w:left="0" w:right="0" w:firstLine="0"/>
              <w:jc w:val="center"/>
            </w:pPr>
            <w:r>
              <w:rPr>
                <w:w w:val="101.10637664794922"/>
                <w:rFonts w:ascii="Microsoft JhengHei" w:hAnsi="Microsoft JhengHei" w:eastAsia="Microsoft JhengHei"/>
                <w:b/>
                <w:i w:val="0"/>
                <w:color w:val="000000"/>
                <w:sz w:val="20"/>
              </w:rPr>
              <w:t>盤查年度</w:t>
            </w:r>
          </w:p>
        </w:tc>
        <w:tc>
          <w:tcPr>
            <w:tcW w:type="dxa" w:w="7734"/>
            <w:tcBorders>
              <w:start w:sz="4.7999999999999545" w:val="single" w:color="#C7CCD0"/>
              <w:top w:sz="5.599999999999454" w:val="single" w:color="#C7CCD0"/>
              <w:end w:sz="4.799999999999272" w:val="single" w:color="#C7CCD0"/>
              <w:bottom w:sz="4.799999999999272" w:val="single" w:color="#C7CCD0"/>
            </w:tcBorders>
            <w:tcMar>
              <w:start w:w="0" w:type="dxa"/>
              <w:end w:w="0" w:type="dxa"/>
            </w:tcMar>
          </w:tcPr>
          <w:p/>
        </w:tc>
      </w:tr>
    </w:tbl>
    <w:p>
      <w:pPr>
        <w:autoSpaceDN w:val="0"/>
        <w:autoSpaceDE w:val="0"/>
        <w:widowControl/>
        <w:spacing w:line="200" w:lineRule="exact" w:before="0" w:after="0"/>
        <w:ind w:left="0" w:right="0"/>
      </w:pPr>
    </w:p>
    <w:tbl>
      <w:tblPr>
        <w:tblW w:type="auto" w:w="0"/>
        <w:tblLayout w:type="fixed"/>
        <w:tblLook w:firstColumn="1" w:firstRow="1" w:lastColumn="0" w:lastRow="0" w:noHBand="0" w:noVBand="1" w:val="04A0"/>
        <w:tblInd w:w="310.0" w:type="dxa"/>
      </w:tblPr>
      <w:tblGrid>
        <w:gridCol w:w="2975"/>
        <w:gridCol w:w="2975"/>
        <w:gridCol w:w="2975"/>
        <w:gridCol w:w="2975"/>
      </w:tblGrid>
      <w:tr>
        <w:trPr>
          <w:trHeight w:hRule="exact" w:val="722"/>
        </w:trPr>
        <w:tc>
          <w:tcPr>
            <w:tcW w:type="dxa" w:w="11260"/>
            <w:gridSpan w:val="4"/>
            <w:tcBorders>
              <w:start w:sz="4.800000000000011" w:val="single" w:color="#C7CCD0"/>
              <w:top w:sz="4.800000000000182" w:val="single" w:color="#C7CCD0"/>
              <w:end w:sz="4.799999999999272" w:val="single" w:color="#C7CCD0"/>
              <w:bottom w:sz="5.600000000000364" w:val="single" w:color="#C7CCD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12" w:after="0"/>
              <w:ind w:left="0" w:right="0" w:firstLine="0"/>
              <w:jc w:val="center"/>
            </w:pPr>
            <w:r>
              <w:rPr>
                <w:w w:val="101.10637664794922"/>
                <w:rFonts w:ascii="Microsoft JhengHei" w:hAnsi="Microsoft JhengHei" w:eastAsia="Microsoft JhengHei"/>
                <w:b/>
                <w:i w:val="0"/>
                <w:color w:val="000000"/>
                <w:sz w:val="20"/>
              </w:rPr>
              <w:t>基本資料</w:t>
            </w:r>
          </w:p>
        </w:tc>
      </w:tr>
      <w:tr>
        <w:trPr>
          <w:trHeight w:hRule="exact" w:val="732"/>
        </w:trPr>
        <w:tc>
          <w:tcPr>
            <w:tcW w:type="dxa" w:w="2300"/>
            <w:tcBorders>
              <w:start w:sz="4.800000000000011" w:val="single" w:color="#C7CCD0"/>
              <w:top w:sz="5.600000000000364" w:val="single" w:color="#C7CCD0"/>
              <w:end w:sz="4.800000000000182" w:val="single" w:color="#C7CCD0"/>
              <w:bottom w:sz="4.800000000000182" w:val="single" w:color="#C7CCD0"/>
            </w:tcBorders>
            <w:tcMar>
              <w:start w:w="0" w:type="dxa"/>
              <w:end w:w="0" w:type="dxa"/>
            </w:tcMar>
          </w:tcPr>
          <w:p>
            <w:pPr>
              <w:autoSpaceDN w:val="0"/>
              <w:autoSpaceDE w:val="0"/>
              <w:widowControl/>
              <w:spacing w:line="185" w:lineRule="auto" w:before="110" w:after="0"/>
              <w:ind w:left="0" w:right="0" w:firstLine="0"/>
              <w:jc w:val="center"/>
            </w:pPr>
            <w:r>
              <w:rPr>
                <w:w w:val="101.10637664794922"/>
                <w:rFonts w:ascii="Microsoft JhengHei" w:hAnsi="Microsoft JhengHei" w:eastAsia="Microsoft JhengHei"/>
                <w:b/>
                <w:i w:val="0"/>
                <w:color w:val="000000"/>
                <w:sz w:val="20"/>
              </w:rPr>
              <w:t>管制編號</w:t>
            </w:r>
          </w:p>
        </w:tc>
        <w:tc>
          <w:tcPr>
            <w:tcW w:type="dxa" w:w="8960"/>
            <w:gridSpan w:val="3"/>
            <w:tcBorders>
              <w:start w:sz="4.800000000000182" w:val="single" w:color="#C7CCD0"/>
              <w:top w:sz="5.600000000000364" w:val="single" w:color="#C7CCD0"/>
              <w:end w:sz="4.799999999999272" w:val="single" w:color="#C7CCD0"/>
              <w:bottom w:sz="4.800000000000182" w:val="single" w:color="#C7CCD0"/>
            </w:tcBorders>
            <w:tcMar>
              <w:start w:w="0" w:type="dxa"/>
              <w:end w:w="0" w:type="dxa"/>
            </w:tcMar>
            <w:tcMar>
              <w:start w:w="0" w:type="dxa"/>
              <w:end w:w="0" w:type="dxa"/>
            </w:tcMar>
            <w:tcMar>
              <w:start w:w="0" w:type="dxa"/>
              <w:end w:w="0" w:type="dxa"/>
            </w:tcMar>
          </w:tcPr>
          <w:p/>
        </w:tc>
      </w:tr>
      <w:tr>
        <w:trPr>
          <w:trHeight w:hRule="exact" w:val="720"/>
        </w:trPr>
        <w:tc>
          <w:tcPr>
            <w:tcW w:type="dxa" w:w="2300"/>
            <w:tcBorders>
              <w:start w:sz="4.800000000000011" w:val="single" w:color="#C7CCD0"/>
              <w:top w:sz="4.800000000000182" w:val="single" w:color="#C7CCD0"/>
              <w:end w:sz="4.800000000000182" w:val="single" w:color="#C7CCD0"/>
              <w:bottom w:sz="4.800000000000182" w:val="single" w:color="#C7CCD0"/>
            </w:tcBorders>
            <w:tcMar>
              <w:start w:w="0" w:type="dxa"/>
              <w:end w:w="0" w:type="dxa"/>
            </w:tcMar>
          </w:tcPr>
          <w:p>
            <w:pPr>
              <w:autoSpaceDN w:val="0"/>
              <w:autoSpaceDE w:val="0"/>
              <w:widowControl/>
              <w:spacing w:line="185" w:lineRule="auto" w:before="112" w:after="0"/>
              <w:ind w:left="0" w:right="0" w:firstLine="0"/>
              <w:jc w:val="center"/>
            </w:pPr>
            <w:r>
              <w:rPr>
                <w:w w:val="101.10637664794922"/>
                <w:rFonts w:ascii="Microsoft JhengHei" w:hAnsi="Microsoft JhengHei" w:eastAsia="Microsoft JhengHei"/>
                <w:b/>
                <w:i w:val="0"/>
                <w:color w:val="000000"/>
                <w:sz w:val="20"/>
              </w:rPr>
              <w:t>公司場所名稱</w:t>
            </w:r>
          </w:p>
        </w:tc>
        <w:tc>
          <w:tcPr>
            <w:tcW w:type="dxa" w:w="8960"/>
            <w:gridSpan w:val="3"/>
            <w:tcBorders>
              <w:start w:sz="4.800000000000182" w:val="single" w:color="#C7CCD0"/>
              <w:top w:sz="4.800000000000182" w:val="single" w:color="#C7CCD0"/>
              <w:end w:sz="4.799999999999272" w:val="single" w:color="#C7CCD0"/>
              <w:bottom w:sz="4.800000000000182" w:val="single" w:color="#C7CCD0"/>
            </w:tcBorders>
            <w:tcMar>
              <w:start w:w="0" w:type="dxa"/>
              <w:end w:w="0" w:type="dxa"/>
            </w:tcMar>
            <w:tcMar>
              <w:start w:w="0" w:type="dxa"/>
              <w:end w:w="0" w:type="dxa"/>
            </w:tcMar>
            <w:tcMar>
              <w:start w:w="0" w:type="dxa"/>
              <w:end w:w="0" w:type="dxa"/>
            </w:tcMar>
          </w:tcPr>
          <w:p>
            <w:pPr>
              <w:autoSpaceDN w:val="0"/>
              <w:autoSpaceDE w:val="0"/>
              <w:widowControl/>
              <w:spacing w:line="185" w:lineRule="auto" w:before="200" w:after="0"/>
              <w:ind w:left="164" w:right="0" w:firstLine="0"/>
              <w:jc w:val="left"/>
            </w:pPr>
            <w:r>
              <w:rPr>
                <w:w w:val="101.10637664794922"/>
                <w:rFonts w:ascii="Microsoft JhengHei" w:hAnsi="Microsoft JhengHei" w:eastAsia="Microsoft JhengHei"/>
                <w:b w:val="0"/>
                <w:i w:val="0"/>
                <w:color w:val="202529"/>
                <w:sz w:val="20"/>
              </w:rPr>
              <w:t>永續股份有限公司</w:t>
            </w:r>
          </w:p>
        </w:tc>
      </w:tr>
      <w:tr>
        <w:trPr>
          <w:trHeight w:hRule="exact" w:val="722"/>
        </w:trPr>
        <w:tc>
          <w:tcPr>
            <w:tcW w:type="dxa" w:w="2300"/>
            <w:tcBorders>
              <w:start w:sz="4.800000000000011" w:val="single" w:color="#C7CCD0"/>
              <w:top w:sz="4.800000000000182" w:val="single" w:color="#C7CCD0"/>
              <w:end w:sz="4.800000000000182" w:val="single" w:color="#C7CCD0"/>
              <w:bottom w:sz="5.599999999999454" w:val="single" w:color="#C7CCD0"/>
            </w:tcBorders>
            <w:tcMar>
              <w:start w:w="0" w:type="dxa"/>
              <w:end w:w="0" w:type="dxa"/>
            </w:tcMar>
          </w:tcPr>
          <w:p>
            <w:pPr>
              <w:autoSpaceDN w:val="0"/>
              <w:autoSpaceDE w:val="0"/>
              <w:widowControl/>
              <w:spacing w:line="185" w:lineRule="auto" w:before="112" w:after="0"/>
              <w:ind w:left="0" w:right="0" w:firstLine="0"/>
              <w:jc w:val="center"/>
            </w:pPr>
            <w:r>
              <w:rPr>
                <w:w w:val="101.10637664794922"/>
                <w:rFonts w:ascii="Microsoft JhengHei" w:hAnsi="Microsoft JhengHei" w:eastAsia="Microsoft JhengHei"/>
                <w:b/>
                <w:i w:val="0"/>
                <w:color w:val="000000"/>
                <w:sz w:val="20"/>
              </w:rPr>
              <w:t>統一編號</w:t>
            </w:r>
          </w:p>
        </w:tc>
        <w:tc>
          <w:tcPr>
            <w:tcW w:type="dxa" w:w="4284"/>
            <w:tcBorders>
              <w:start w:sz="4.800000000000182" w:val="single" w:color="#C7CCD0"/>
              <w:top w:sz="4.800000000000182" w:val="single" w:color="#C7CCD0"/>
              <w:end w:sz="4.800000000000182" w:val="single" w:color="#C7CCD0"/>
              <w:bottom w:sz="5.599999999999454" w:val="single" w:color="#C7CCD0"/>
            </w:tcBorders>
            <w:tcMar>
              <w:start w:w="0" w:type="dxa"/>
              <w:end w:w="0" w:type="dxa"/>
            </w:tcMar>
          </w:tcPr>
          <w:p/>
        </w:tc>
        <w:tc>
          <w:tcPr>
            <w:tcW w:type="dxa" w:w="2528"/>
            <w:tcBorders>
              <w:start w:sz="4.800000000000182" w:val="single" w:color="#C7CCD0"/>
              <w:top w:sz="4.800000000000182" w:val="single" w:color="#C7CCD0"/>
              <w:end w:sz="4.799999999999727" w:val="single" w:color="#C7CCD0"/>
              <w:bottom w:sz="5.599999999999454" w:val="single" w:color="#C7CCD0"/>
            </w:tcBorders>
            <w:tcMar>
              <w:start w:w="0" w:type="dxa"/>
              <w:end w:w="0" w:type="dxa"/>
            </w:tcMar>
          </w:tcPr>
          <w:p>
            <w:pPr>
              <w:autoSpaceDN w:val="0"/>
              <w:autoSpaceDE w:val="0"/>
              <w:widowControl/>
              <w:spacing w:line="185" w:lineRule="auto" w:before="112" w:after="0"/>
              <w:ind w:left="0" w:right="0" w:firstLine="0"/>
              <w:jc w:val="center"/>
            </w:pPr>
            <w:r>
              <w:rPr>
                <w:w w:val="101.10637664794922"/>
                <w:rFonts w:ascii="Microsoft JhengHei" w:hAnsi="Microsoft JhengHei" w:eastAsia="Microsoft JhengHei"/>
                <w:b/>
                <w:i w:val="0"/>
                <w:color w:val="000000"/>
                <w:sz w:val="20"/>
              </w:rPr>
              <w:t>工廠登記編號</w:t>
            </w:r>
          </w:p>
        </w:tc>
        <w:tc>
          <w:tcPr>
            <w:tcW w:type="dxa" w:w="2148"/>
            <w:tcBorders>
              <w:start w:sz="4.799999999999727" w:val="single" w:color="#C7CCD0"/>
              <w:top w:sz="4.800000000000182" w:val="single" w:color="#C7CCD0"/>
              <w:end w:sz="4.799999999999272" w:val="single" w:color="#C7CCD0"/>
              <w:bottom w:sz="5.599999999999454" w:val="single" w:color="#C7CCD0"/>
            </w:tcBorders>
            <w:tcMar>
              <w:start w:w="0" w:type="dxa"/>
              <w:end w:w="0" w:type="dxa"/>
            </w:tcMar>
          </w:tcPr>
          <w:p/>
        </w:tc>
      </w:tr>
      <w:tr>
        <w:trPr>
          <w:trHeight w:hRule="exact" w:val="700"/>
        </w:trPr>
        <w:tc>
          <w:tcPr>
            <w:tcW w:type="dxa" w:w="2300"/>
            <w:tcBorders>
              <w:start w:sz="4.800000000000011" w:val="single" w:color="#C7CCD0"/>
              <w:top w:sz="5.599999999999454" w:val="single" w:color="#C7CCD0"/>
              <w:end w:sz="4.800000000000182" w:val="single" w:color="#C7CCD0"/>
              <w:bottom w:sz="5.599999999999454" w:val="single" w:color="#C7CCD0"/>
            </w:tcBorders>
            <w:tcMar>
              <w:start w:w="0" w:type="dxa"/>
              <w:end w:w="0" w:type="dxa"/>
            </w:tcMar>
          </w:tcPr>
          <w:p>
            <w:pPr>
              <w:autoSpaceDN w:val="0"/>
              <w:autoSpaceDE w:val="0"/>
              <w:widowControl/>
              <w:spacing w:line="185" w:lineRule="auto" w:before="110" w:after="0"/>
              <w:ind w:left="0" w:right="0" w:firstLine="0"/>
              <w:jc w:val="center"/>
            </w:pPr>
            <w:r>
              <w:rPr>
                <w:w w:val="101.10637664794922"/>
                <w:rFonts w:ascii="Microsoft JhengHei" w:hAnsi="Microsoft JhengHei" w:eastAsia="Microsoft JhengHei"/>
                <w:b/>
                <w:i w:val="0"/>
                <w:color w:val="000000"/>
                <w:sz w:val="20"/>
              </w:rPr>
              <w:t>地址</w:t>
            </w:r>
          </w:p>
        </w:tc>
        <w:tc>
          <w:tcPr>
            <w:tcW w:type="dxa" w:w="8960"/>
            <w:gridSpan w:val="3"/>
            <w:tcBorders>
              <w:start w:sz="4.800000000000182" w:val="single" w:color="#C7CCD0"/>
              <w:top w:sz="5.599999999999454" w:val="single" w:color="#C7CCD0"/>
              <w:end w:sz="4.799999999999272" w:val="single" w:color="#C7CCD0"/>
              <w:bottom w:sz="5.599999999999454" w:val="single" w:color="#C7CCD0"/>
            </w:tcBorders>
            <w:tcMar>
              <w:start w:w="0" w:type="dxa"/>
              <w:end w:w="0" w:type="dxa"/>
            </w:tcMar>
            <w:tcMar>
              <w:start w:w="0" w:type="dxa"/>
              <w:end w:w="0" w:type="dxa"/>
            </w:tcMar>
            <w:tcMar>
              <w:start w:w="0" w:type="dxa"/>
              <w:end w:w="0" w:type="dxa"/>
            </w:tcMar>
          </w:tcPr>
          <w:p/>
        </w:tc>
      </w:tr>
    </w:tbl>
    <w:p>
      <w:pPr>
        <w:autoSpaceDN w:val="0"/>
        <w:autoSpaceDE w:val="0"/>
        <w:widowControl/>
        <w:spacing w:line="14" w:lineRule="exact" w:before="0" w:after="0"/>
        <w:ind w:left="0" w:right="0"/>
      </w:pPr>
    </w:p>
    <w:p>
      <w:pPr>
        <w:autoSpaceDN w:val="0"/>
        <w:autoSpaceDE w:val="0"/>
        <w:widowControl/>
        <w:spacing w:line="14" w:lineRule="exact" w:before="0" w:after="0"/>
        <w:ind w:left="0" w:right="0"/>
      </w:pPr>
    </w:p>
    <w:p>
      <w:pPr>
        <w:sectPr>
          <w:pgSz w:w="12240" w:h="15840"/>
          <w:pgMar w:top="0" w:right="160" w:bottom="0" w:left="180" w:header="720" w:footer="720" w:gutter="0"/>
          <w:cols/>
          <w:docGrid w:linePitch="360"/>
        </w:sectPr>
      </w:pPr>
    </w:p>
    <w:p>
      <w:pPr>
        <w:autoSpaceDN w:val="0"/>
        <w:autoSpaceDE w:val="0"/>
        <w:widowControl/>
        <w:spacing w:line="180" w:lineRule="exact" w:before="0" w:after="0"/>
        <w:ind w:left="0" w:right="0"/>
      </w:pPr>
    </w:p>
    <w:tbl>
      <w:tblPr>
        <w:tblW w:type="auto" w:w="0"/>
        <w:tblLayout w:type="fixed"/>
        <w:tblLook w:firstColumn="1" w:firstRow="1" w:lastColumn="0" w:lastRow="0" w:noHBand="0" w:noVBand="1" w:val="04A0"/>
        <w:tblInd w:w="310.0" w:type="dxa"/>
      </w:tblPr>
      <w:tblGrid>
        <w:gridCol w:w="2380"/>
        <w:gridCol w:w="2380"/>
        <w:gridCol w:w="2380"/>
        <w:gridCol w:w="2380"/>
        <w:gridCol w:w="2380"/>
      </w:tblGrid>
      <w:tr>
        <w:trPr>
          <w:trHeight w:hRule="exact" w:val="720"/>
        </w:trPr>
        <w:tc>
          <w:tcPr>
            <w:tcW w:type="dxa" w:w="2300"/>
            <w:tcBorders>
              <w:start w:sz="4.800000000000011" w:val="single" w:color="#C7CCD0"/>
              <w:top w:sz="4.799999999999997" w:val="single" w:color="#C7CCD0"/>
              <w:end w:sz="4.800000000000182" w:val="single" w:color="#C7CCD0"/>
              <w:bottom w:sz="4.800000000000011" w:val="single" w:color="#C7CCD0"/>
            </w:tcBorders>
            <w:tcMar>
              <w:start w:w="0" w:type="dxa"/>
              <w:end w:w="0" w:type="dxa"/>
            </w:tcMar>
          </w:tcPr>
          <w:p>
            <w:pPr>
              <w:autoSpaceDN w:val="0"/>
              <w:autoSpaceDE w:val="0"/>
              <w:widowControl/>
              <w:spacing w:line="185" w:lineRule="auto" w:before="112" w:after="0"/>
              <w:ind w:left="0" w:right="0" w:firstLine="0"/>
              <w:jc w:val="center"/>
            </w:pPr>
            <w:r>
              <w:rPr>
                <w:w w:val="101.10637664794922"/>
                <w:rFonts w:ascii="Microsoft JhengHei" w:hAnsi="Microsoft JhengHei" w:eastAsia="Microsoft JhengHei"/>
                <w:b/>
                <w:i w:val="0"/>
                <w:color w:val="000000"/>
                <w:sz w:val="20"/>
              </w:rPr>
              <w:t>行業分類</w:t>
            </w:r>
          </w:p>
        </w:tc>
        <w:tc>
          <w:tcPr>
            <w:tcW w:type="dxa" w:w="2236"/>
            <w:tcBorders>
              <w:start w:sz="4.800000000000182" w:val="single" w:color="#C7CCD0"/>
              <w:top w:sz="4.799999999999997" w:val="single" w:color="#C7CCD0"/>
              <w:end w:sz="5.599999999999909" w:val="single" w:color="#C7CCD0"/>
              <w:bottom w:sz="4.800000000000011" w:val="single" w:color="#C7CCD0"/>
            </w:tcBorders>
            <w:tcMar>
              <w:start w:w="0" w:type="dxa"/>
              <w:end w:w="0" w:type="dxa"/>
            </w:tcMar>
          </w:tcPr>
          <w:p>
            <w:pPr>
              <w:autoSpaceDN w:val="0"/>
              <w:autoSpaceDE w:val="0"/>
              <w:widowControl/>
              <w:spacing w:line="185" w:lineRule="auto" w:before="112" w:after="0"/>
              <w:ind w:left="0" w:right="0" w:firstLine="0"/>
              <w:jc w:val="center"/>
            </w:pPr>
            <w:r>
              <w:rPr>
                <w:w w:val="101.10637664794922"/>
                <w:rFonts w:ascii="Microsoft JhengHei" w:hAnsi="Microsoft JhengHei" w:eastAsia="Microsoft JhengHei"/>
                <w:b/>
                <w:i w:val="0"/>
                <w:color w:val="000000"/>
                <w:sz w:val="20"/>
              </w:rPr>
              <w:t>行業代碼</w:t>
            </w:r>
          </w:p>
        </w:tc>
        <w:tc>
          <w:tcPr>
            <w:tcW w:type="dxa" w:w="2048"/>
            <w:tcBorders>
              <w:start w:sz="5.599999999999909" w:val="single" w:color="#C7CCD0"/>
              <w:top w:sz="4.799999999999997" w:val="single" w:color="#C7CCD0"/>
              <w:end w:sz="4.800000000000182" w:val="single" w:color="#C7CCD0"/>
              <w:bottom w:sz="4.800000000000011" w:val="single" w:color="#C7CCD0"/>
            </w:tcBorders>
            <w:tcMar>
              <w:start w:w="0" w:type="dxa"/>
              <w:end w:w="0" w:type="dxa"/>
            </w:tcMar>
          </w:tcPr>
          <w:p/>
        </w:tc>
        <w:tc>
          <w:tcPr>
            <w:tcW w:type="dxa" w:w="2528"/>
            <w:tcBorders>
              <w:start w:sz="4.800000000000182" w:val="single" w:color="#C7CCD0"/>
              <w:top w:sz="4.799999999999997" w:val="single" w:color="#C7CCD0"/>
              <w:end w:sz="4.799999999999727" w:val="single" w:color="#C7CCD0"/>
              <w:bottom w:sz="4.800000000000011" w:val="single" w:color="#C7CCD0"/>
            </w:tcBorders>
            <w:tcMar>
              <w:start w:w="0" w:type="dxa"/>
              <w:end w:w="0" w:type="dxa"/>
            </w:tcMar>
          </w:tcPr>
          <w:p>
            <w:pPr>
              <w:autoSpaceDN w:val="0"/>
              <w:autoSpaceDE w:val="0"/>
              <w:widowControl/>
              <w:spacing w:line="185" w:lineRule="auto" w:before="112" w:after="0"/>
              <w:ind w:left="0" w:right="0" w:firstLine="0"/>
              <w:jc w:val="center"/>
            </w:pPr>
            <w:r>
              <w:rPr>
                <w:w w:val="101.10637664794922"/>
                <w:rFonts w:ascii="Microsoft JhengHei" w:hAnsi="Microsoft JhengHei" w:eastAsia="Microsoft JhengHei"/>
                <w:b/>
                <w:i w:val="0"/>
                <w:color w:val="000000"/>
                <w:sz w:val="20"/>
              </w:rPr>
              <w:t>行業名稱</w:t>
            </w:r>
          </w:p>
        </w:tc>
        <w:tc>
          <w:tcPr>
            <w:tcW w:type="dxa" w:w="2148"/>
            <w:tcBorders>
              <w:start w:sz="4.799999999999727" w:val="single" w:color="#C7CCD0"/>
              <w:top w:sz="4.799999999999997" w:val="single" w:color="#C7CCD0"/>
              <w:end w:sz="4.799999999999272" w:val="single" w:color="#C7CCD0"/>
              <w:bottom w:sz="4.800000000000011" w:val="single" w:color="#C7CCD0"/>
            </w:tcBorders>
            <w:tcMar>
              <w:start w:w="0" w:type="dxa"/>
              <w:end w:w="0" w:type="dxa"/>
            </w:tcMar>
          </w:tcPr>
          <w:p/>
        </w:tc>
      </w:tr>
      <w:tr>
        <w:trPr>
          <w:trHeight w:hRule="exact" w:val="720"/>
        </w:trPr>
        <w:tc>
          <w:tcPr>
            <w:tcW w:type="dxa" w:w="2300"/>
            <w:vMerge w:val="restart"/>
            <w:tcBorders>
              <w:start w:sz="4.800000000000011" w:val="single" w:color="#C7CCD0"/>
              <w:top w:sz="4.800000000000011" w:val="single" w:color="#C7CCD0"/>
              <w:end w:sz="4.800000000000182" w:val="single" w:color="#C7CCD0"/>
              <w:bottom w:sz="4.800000000000068" w:val="single" w:color="#C7CCD0"/>
            </w:tcBorders>
            <w:tcMar>
              <w:start w:w="0" w:type="dxa"/>
              <w:end w:w="0" w:type="dxa"/>
            </w:tcMar>
            <w:tcMar>
              <w:start w:w="0" w:type="dxa"/>
              <w:end w:w="0" w:type="dxa"/>
            </w:tcMar>
          </w:tcPr>
          <w:p>
            <w:pPr>
              <w:autoSpaceDN w:val="0"/>
              <w:autoSpaceDE w:val="0"/>
              <w:widowControl/>
              <w:spacing w:line="185" w:lineRule="auto" w:before="466" w:after="0"/>
              <w:ind w:left="0" w:right="0" w:firstLine="0"/>
              <w:jc w:val="center"/>
            </w:pPr>
            <w:r>
              <w:rPr>
                <w:w w:val="101.10637664794922"/>
                <w:rFonts w:ascii="Microsoft JhengHei" w:hAnsi="Microsoft JhengHei" w:eastAsia="Microsoft JhengHei"/>
                <w:b/>
                <w:i w:val="0"/>
                <w:color w:val="000000"/>
                <w:sz w:val="20"/>
              </w:rPr>
              <w:t>聯絡人資訊</w:t>
            </w:r>
          </w:p>
        </w:tc>
        <w:tc>
          <w:tcPr>
            <w:tcW w:type="dxa" w:w="2236"/>
            <w:tcBorders>
              <w:start w:sz="4.800000000000182" w:val="single" w:color="#C7CCD0"/>
              <w:top w:sz="4.800000000000011" w:val="single" w:color="#C7CCD0"/>
              <w:end w:sz="5.599999999999909" w:val="single" w:color="#C7CCD0"/>
              <w:bottom w:sz="5.600000000000023" w:val="single" w:color="#C7CCD0"/>
            </w:tcBorders>
            <w:tcMar>
              <w:start w:w="0" w:type="dxa"/>
              <w:end w:w="0" w:type="dxa"/>
            </w:tcMar>
          </w:tcPr>
          <w:p>
            <w:pPr>
              <w:autoSpaceDN w:val="0"/>
              <w:autoSpaceDE w:val="0"/>
              <w:widowControl/>
              <w:spacing w:line="185" w:lineRule="auto" w:before="112" w:after="0"/>
              <w:ind w:left="0" w:right="0" w:firstLine="0"/>
              <w:jc w:val="center"/>
            </w:pPr>
            <w:r>
              <w:rPr>
                <w:w w:val="101.10637664794922"/>
                <w:rFonts w:ascii="Microsoft JhengHei" w:hAnsi="Microsoft JhengHei" w:eastAsia="Microsoft JhengHei"/>
                <w:b/>
                <w:i w:val="0"/>
                <w:color w:val="000000"/>
                <w:sz w:val="20"/>
              </w:rPr>
              <w:t>姓名</w:t>
            </w:r>
          </w:p>
        </w:tc>
        <w:tc>
          <w:tcPr>
            <w:tcW w:type="dxa" w:w="2048"/>
            <w:tcBorders>
              <w:start w:sz="5.599999999999909" w:val="single" w:color="#C7CCD0"/>
              <w:top w:sz="4.800000000000011" w:val="single" w:color="#C7CCD0"/>
              <w:end w:sz="4.800000000000182" w:val="single" w:color="#C7CCD0"/>
              <w:bottom w:sz="5.600000000000023" w:val="single" w:color="#C7CCD0"/>
            </w:tcBorders>
            <w:tcMar>
              <w:start w:w="0" w:type="dxa"/>
              <w:end w:w="0" w:type="dxa"/>
            </w:tcMar>
          </w:tcPr>
          <w:p/>
        </w:tc>
        <w:tc>
          <w:tcPr>
            <w:tcW w:type="dxa" w:w="2528"/>
            <w:tcBorders>
              <w:start w:sz="4.800000000000182" w:val="single" w:color="#C7CCD0"/>
              <w:top w:sz="4.800000000000011" w:val="single" w:color="#C7CCD0"/>
              <w:end w:sz="4.799999999999727" w:val="single" w:color="#C7CCD0"/>
              <w:bottom w:sz="5.600000000000023" w:val="single" w:color="#C7CCD0"/>
            </w:tcBorders>
            <w:tcMar>
              <w:start w:w="0" w:type="dxa"/>
              <w:end w:w="0" w:type="dxa"/>
            </w:tcMar>
          </w:tcPr>
          <w:p>
            <w:pPr>
              <w:autoSpaceDN w:val="0"/>
              <w:autoSpaceDE w:val="0"/>
              <w:widowControl/>
              <w:spacing w:line="185" w:lineRule="auto" w:before="112" w:after="0"/>
              <w:ind w:left="0" w:right="0" w:firstLine="0"/>
              <w:jc w:val="center"/>
            </w:pPr>
            <w:r>
              <w:rPr>
                <w:w w:val="101.10637664794922"/>
                <w:rFonts w:ascii="Microsoft JhengHei" w:hAnsi="Microsoft JhengHei" w:eastAsia="Microsoft JhengHei"/>
                <w:b/>
                <w:i w:val="0"/>
                <w:color w:val="000000"/>
                <w:sz w:val="20"/>
              </w:rPr>
              <w:t>公司電話</w:t>
            </w:r>
          </w:p>
        </w:tc>
        <w:tc>
          <w:tcPr>
            <w:tcW w:type="dxa" w:w="2148"/>
            <w:tcBorders>
              <w:start w:sz="4.799999999999727" w:val="single" w:color="#C7CCD0"/>
              <w:top w:sz="4.800000000000011" w:val="single" w:color="#C7CCD0"/>
              <w:end w:sz="4.799999999999272" w:val="single" w:color="#C7CCD0"/>
              <w:bottom w:sz="5.600000000000023" w:val="single" w:color="#C7CCD0"/>
            </w:tcBorders>
            <w:tcMar>
              <w:start w:w="0" w:type="dxa"/>
              <w:end w:w="0" w:type="dxa"/>
            </w:tcMar>
          </w:tcPr>
          <w:p/>
        </w:tc>
      </w:tr>
      <w:tr>
        <w:trPr>
          <w:trHeight w:hRule="exact" w:val="722"/>
        </w:trPr>
        <w:tc>
          <w:tcPr>
            <w:tcW w:type="dxa" w:w="2380"/>
            <w:vMerge/>
            <w:tcBorders>
              <w:start w:sz="4.800000000000011" w:val="single" w:color="#C7CCD0"/>
              <w:top w:sz="4.800000000000011" w:val="single" w:color="#C7CCD0"/>
              <w:end w:sz="4.800000000000182" w:val="single" w:color="#C7CCD0"/>
              <w:bottom w:sz="4.800000000000068" w:val="single" w:color="#C7CCD0"/>
            </w:tcBorders>
          </w:tcPr>
          <w:p/>
        </w:tc>
        <w:tc>
          <w:tcPr>
            <w:tcW w:type="dxa" w:w="2236"/>
            <w:tcBorders>
              <w:start w:sz="4.800000000000182" w:val="single" w:color="#C7CCD0"/>
              <w:top w:sz="5.600000000000023" w:val="single" w:color="#C7CCD0"/>
              <w:end w:sz="5.599999999999909" w:val="single" w:color="#C7CCD0"/>
              <w:bottom w:sz="4.800000000000068" w:val="single" w:color="#C7CCD0"/>
            </w:tcBorders>
            <w:tcMar>
              <w:start w:w="0" w:type="dxa"/>
              <w:end w:w="0" w:type="dxa"/>
            </w:tcMar>
          </w:tcPr>
          <w:p>
            <w:pPr>
              <w:autoSpaceDN w:val="0"/>
              <w:autoSpaceDE w:val="0"/>
              <w:widowControl/>
              <w:spacing w:line="185" w:lineRule="auto" w:before="110" w:after="0"/>
              <w:ind w:left="0" w:right="0" w:firstLine="0"/>
              <w:jc w:val="center"/>
            </w:pPr>
            <w:r>
              <w:rPr>
                <w:w w:val="101.10637664794922"/>
                <w:rFonts w:ascii="Microsoft JhengHei" w:hAnsi="Microsoft JhengHei" w:eastAsia="Microsoft JhengHei"/>
                <w:b/>
                <w:i w:val="0"/>
                <w:color w:val="000000"/>
                <w:sz w:val="20"/>
              </w:rPr>
              <w:t>手機</w:t>
            </w:r>
          </w:p>
        </w:tc>
        <w:tc>
          <w:tcPr>
            <w:tcW w:type="dxa" w:w="2048"/>
            <w:tcBorders>
              <w:start w:sz="5.599999999999909" w:val="single" w:color="#C7CCD0"/>
              <w:top w:sz="5.600000000000023" w:val="single" w:color="#C7CCD0"/>
              <w:end w:sz="4.800000000000182" w:val="single" w:color="#C7CCD0"/>
              <w:bottom w:sz="4.800000000000068" w:val="single" w:color="#C7CCD0"/>
            </w:tcBorders>
            <w:tcMar>
              <w:start w:w="0" w:type="dxa"/>
              <w:end w:w="0" w:type="dxa"/>
            </w:tcMar>
          </w:tcPr>
          <w:p/>
        </w:tc>
        <w:tc>
          <w:tcPr>
            <w:tcW w:type="dxa" w:w="2528"/>
            <w:tcBorders>
              <w:start w:sz="4.800000000000182" w:val="single" w:color="#C7CCD0"/>
              <w:top w:sz="5.600000000000023" w:val="single" w:color="#C7CCD0"/>
              <w:end w:sz="4.799999999999727" w:val="single" w:color="#C7CCD0"/>
              <w:bottom w:sz="4.800000000000068" w:val="single" w:color="#C7CCD0"/>
            </w:tcBorders>
            <w:tcMar>
              <w:start w:w="0" w:type="dxa"/>
              <w:end w:w="0" w:type="dxa"/>
            </w:tcMar>
          </w:tcPr>
          <w:p>
            <w:pPr>
              <w:autoSpaceDN w:val="0"/>
              <w:autoSpaceDE w:val="0"/>
              <w:widowControl/>
              <w:spacing w:line="185" w:lineRule="auto" w:before="110" w:after="0"/>
              <w:ind w:left="0" w:right="0" w:firstLine="0"/>
              <w:jc w:val="center"/>
            </w:pPr>
            <w:r>
              <w:rPr>
                <w:w w:val="101.10637664794922"/>
                <w:rFonts w:ascii="Microsoft JhengHei" w:hAnsi="Microsoft JhengHei" w:eastAsia="Microsoft JhengHei"/>
                <w:b/>
                <w:i w:val="0"/>
                <w:color w:val="000000"/>
                <w:sz w:val="20"/>
              </w:rPr>
              <w:t>電子信箱</w:t>
            </w:r>
          </w:p>
        </w:tc>
        <w:tc>
          <w:tcPr>
            <w:tcW w:type="dxa" w:w="2148"/>
            <w:tcBorders>
              <w:start w:sz="4.799999999999727" w:val="single" w:color="#C7CCD0"/>
              <w:top w:sz="5.600000000000023" w:val="single" w:color="#C7CCD0"/>
              <w:end w:sz="4.799999999999272" w:val="single" w:color="#C7CCD0"/>
              <w:bottom w:sz="4.800000000000068" w:val="single" w:color="#C7CCD0"/>
            </w:tcBorders>
            <w:tcMar>
              <w:start w:w="0" w:type="dxa"/>
              <w:end w:w="0" w:type="dxa"/>
            </w:tcMar>
          </w:tcPr>
          <w:p/>
        </w:tc>
      </w:tr>
    </w:tbl>
    <w:p>
      <w:pPr>
        <w:autoSpaceDN w:val="0"/>
        <w:autoSpaceDE w:val="0"/>
        <w:widowControl/>
        <w:spacing w:line="200" w:lineRule="exact" w:before="0" w:after="0"/>
        <w:ind w:left="0" w:right="0"/>
      </w:pPr>
    </w:p>
    <w:tbl>
      <w:tblPr>
        <w:tblW w:type="auto" w:w="0"/>
        <w:tblLayout w:type="fixed"/>
        <w:tblLook w:firstColumn="1" w:firstRow="1" w:lastColumn="0" w:lastRow="0" w:noHBand="0" w:noVBand="1" w:val="04A0"/>
        <w:tblInd w:w="310.0" w:type="dxa"/>
      </w:tblPr>
      <w:tblGrid>
        <w:gridCol w:w="5950"/>
        <w:gridCol w:w="5950"/>
      </w:tblGrid>
      <w:tr>
        <w:trPr>
          <w:trHeight w:hRule="exact" w:val="720"/>
        </w:trPr>
        <w:tc>
          <w:tcPr>
            <w:tcW w:type="dxa" w:w="11260"/>
            <w:gridSpan w:val="2"/>
            <w:tcBorders>
              <w:start w:sz="4.800000000000011" w:val="single" w:color="#C7CCD0"/>
              <w:top w:sz="4.800000000000068" w:val="single" w:color="#C7CCD0"/>
              <w:end w:sz="4.799999999999272" w:val="single" w:color="#C7CCD0"/>
              <w:bottom w:sz="4.7999999999999545" w:val="single" w:color="#C7CCD0"/>
            </w:tcBorders>
            <w:tcMar>
              <w:start w:w="0" w:type="dxa"/>
              <w:end w:w="0" w:type="dxa"/>
            </w:tcMar>
            <w:tcMar>
              <w:start w:w="0" w:type="dxa"/>
              <w:end w:w="0" w:type="dxa"/>
            </w:tcMar>
          </w:tcPr>
          <w:p>
            <w:pPr>
              <w:autoSpaceDN w:val="0"/>
              <w:autoSpaceDE w:val="0"/>
              <w:widowControl/>
              <w:spacing w:line="185" w:lineRule="auto" w:before="112" w:after="0"/>
              <w:ind w:left="0" w:right="0" w:firstLine="0"/>
              <w:jc w:val="center"/>
            </w:pPr>
            <w:r>
              <w:rPr>
                <w:w w:val="101.10637664794922"/>
                <w:rFonts w:ascii="Microsoft JhengHei" w:hAnsi="Microsoft JhengHei" w:eastAsia="Microsoft JhengHei"/>
                <w:b/>
                <w:i w:val="0"/>
                <w:color w:val="000000"/>
                <w:sz w:val="20"/>
              </w:rPr>
              <w:t>盤查及查證資訊</w:t>
            </w:r>
          </w:p>
        </w:tc>
      </w:tr>
      <w:tr>
        <w:trPr>
          <w:trHeight w:hRule="exact" w:val="482"/>
        </w:trPr>
        <w:tc>
          <w:tcPr>
            <w:tcW w:type="dxa" w:w="4006"/>
            <w:tcBorders>
              <w:start w:sz="4.800000000000011" w:val="single" w:color="#C7CCD0"/>
              <w:top w:sz="4.7999999999999545" w:val="single" w:color="#C7CCD0"/>
              <w:end w:sz="4.7999999999999545" w:val="single" w:color="#C7CCD0"/>
              <w:bottom w:sz="5.599999999999909" w:val="single" w:color="#C7CCD0"/>
            </w:tcBorders>
            <w:tcMar>
              <w:start w:w="0" w:type="dxa"/>
              <w:end w:w="0" w:type="dxa"/>
            </w:tcMar>
          </w:tcPr>
          <w:p>
            <w:pPr>
              <w:autoSpaceDN w:val="0"/>
              <w:autoSpaceDE w:val="0"/>
              <w:widowControl/>
              <w:spacing w:line="185" w:lineRule="auto" w:before="86" w:after="0"/>
              <w:ind w:left="164" w:right="0" w:firstLine="0"/>
              <w:jc w:val="left"/>
            </w:pPr>
            <w:r>
              <w:rPr>
                <w:w w:val="101.10637664794922"/>
                <w:rFonts w:ascii="Microsoft JhengHei" w:hAnsi="Microsoft JhengHei" w:eastAsia="Microsoft JhengHei"/>
                <w:b/>
                <w:i w:val="0"/>
                <w:color w:val="000000"/>
                <w:sz w:val="20"/>
              </w:rPr>
              <w:t>登錄原因</w:t>
            </w:r>
          </w:p>
        </w:tc>
        <w:tc>
          <w:tcPr>
            <w:tcW w:type="dxa" w:w="7254"/>
            <w:tcBorders>
              <w:start w:sz="4.7999999999999545" w:val="single" w:color="#C7CCD0"/>
              <w:top w:sz="4.7999999999999545" w:val="single" w:color="#C7CCD0"/>
              <w:end w:sz="4.799999999999272" w:val="single" w:color="#C7CCD0"/>
              <w:bottom w:sz="5.599999999999909" w:val="single" w:color="#C7CCD0"/>
            </w:tcBorders>
            <w:tcMar>
              <w:start w:w="0" w:type="dxa"/>
              <w:end w:w="0" w:type="dxa"/>
            </w:tcMar>
          </w:tcPr>
          <w:p/>
        </w:tc>
      </w:tr>
      <w:tr>
        <w:trPr>
          <w:trHeight w:hRule="exact" w:val="480"/>
        </w:trPr>
        <w:tc>
          <w:tcPr>
            <w:tcW w:type="dxa" w:w="4006"/>
            <w:tcBorders>
              <w:start w:sz="4.800000000000011" w:val="single" w:color="#C7CCD0"/>
              <w:top w:sz="5.599999999999909" w:val="single" w:color="#C7CCD0"/>
              <w:end w:sz="4.7999999999999545" w:val="single" w:color="#C7CCD0"/>
              <w:bottom w:sz="5.599999999999909" w:val="single" w:color="#C7CCD0"/>
            </w:tcBorders>
            <w:tcMar>
              <w:start w:w="0" w:type="dxa"/>
              <w:end w:w="0" w:type="dxa"/>
            </w:tcMar>
          </w:tcPr>
          <w:p>
            <w:pPr>
              <w:autoSpaceDN w:val="0"/>
              <w:autoSpaceDE w:val="0"/>
              <w:widowControl/>
              <w:spacing w:line="185" w:lineRule="auto" w:before="86" w:after="0"/>
              <w:ind w:left="164" w:right="0" w:firstLine="0"/>
              <w:jc w:val="left"/>
            </w:pPr>
            <w:r>
              <w:rPr>
                <w:w w:val="101.10637664794922"/>
                <w:rFonts w:ascii="Microsoft JhengHei" w:hAnsi="Microsoft JhengHei" w:eastAsia="Microsoft JhengHei"/>
                <w:b/>
                <w:i w:val="0"/>
                <w:color w:val="000000"/>
                <w:sz w:val="20"/>
              </w:rPr>
              <w:t>盤查依據規範</w:t>
            </w:r>
          </w:p>
        </w:tc>
        <w:tc>
          <w:tcPr>
            <w:tcW w:type="dxa" w:w="7254"/>
            <w:tcBorders>
              <w:start w:sz="4.7999999999999545" w:val="single" w:color="#C7CCD0"/>
              <w:top w:sz="5.599999999999909" w:val="single" w:color="#C7CCD0"/>
              <w:end w:sz="4.799999999999272" w:val="single" w:color="#C7CCD0"/>
              <w:bottom w:sz="5.599999999999909" w:val="single" w:color="#C7CCD0"/>
            </w:tcBorders>
            <w:tcMar>
              <w:start w:w="0" w:type="dxa"/>
              <w:end w:w="0" w:type="dxa"/>
            </w:tcMar>
          </w:tcPr>
          <w:p/>
        </w:tc>
      </w:tr>
      <w:tr>
        <w:trPr>
          <w:trHeight w:hRule="exact" w:val="480"/>
        </w:trPr>
        <w:tc>
          <w:tcPr>
            <w:tcW w:type="dxa" w:w="4006"/>
            <w:tcBorders>
              <w:start w:sz="4.800000000000011" w:val="single" w:color="#C7CCD0"/>
              <w:top w:sz="5.599999999999909" w:val="single" w:color="#C7CCD0"/>
              <w:end w:sz="4.7999999999999545" w:val="single" w:color="#C7CCD0"/>
              <w:bottom w:sz="4.7999999999999545" w:val="single" w:color="#C7CCD0"/>
            </w:tcBorders>
            <w:tcMar>
              <w:start w:w="0" w:type="dxa"/>
              <w:end w:w="0" w:type="dxa"/>
            </w:tcMar>
          </w:tcPr>
          <w:p>
            <w:pPr>
              <w:autoSpaceDN w:val="0"/>
              <w:autoSpaceDE w:val="0"/>
              <w:widowControl/>
              <w:spacing w:line="185" w:lineRule="auto" w:before="86" w:after="0"/>
              <w:ind w:left="164" w:right="0" w:firstLine="0"/>
              <w:jc w:val="left"/>
            </w:pPr>
            <w:r>
              <w:rPr>
                <w:w w:val="101.10637664794922"/>
                <w:rFonts w:ascii="Microsoft JhengHei" w:hAnsi="Microsoft JhengHei" w:eastAsia="Microsoft JhengHei"/>
                <w:b/>
                <w:i w:val="0"/>
                <w:color w:val="000000"/>
                <w:sz w:val="20"/>
              </w:rPr>
              <w:t>是否經第三者查證</w:t>
            </w:r>
          </w:p>
        </w:tc>
        <w:tc>
          <w:tcPr>
            <w:tcW w:type="dxa" w:w="7254"/>
            <w:tcBorders>
              <w:start w:sz="4.7999999999999545" w:val="single" w:color="#C7CCD0"/>
              <w:top w:sz="5.599999999999909" w:val="single" w:color="#C7CCD0"/>
              <w:end w:sz="4.799999999999272" w:val="single" w:color="#C7CCD0"/>
              <w:bottom w:sz="4.7999999999999545" w:val="single" w:color="#C7CCD0"/>
            </w:tcBorders>
            <w:tcMar>
              <w:start w:w="0" w:type="dxa"/>
              <w:end w:w="0" w:type="dxa"/>
            </w:tcMar>
          </w:tcPr>
          <w:p/>
        </w:tc>
      </w:tr>
      <w:tr>
        <w:trPr>
          <w:trHeight w:hRule="exact" w:val="480"/>
        </w:trPr>
        <w:tc>
          <w:tcPr>
            <w:tcW w:type="dxa" w:w="4006"/>
            <w:tcBorders>
              <w:start w:sz="4.800000000000011" w:val="single" w:color="#C7CCD0"/>
              <w:top w:sz="4.7999999999999545" w:val="single" w:color="#C7CCD0"/>
              <w:end w:sz="4.7999999999999545" w:val="single" w:color="#C7CCD0"/>
              <w:bottom w:sz="4.800000000000182" w:val="single" w:color="#C7CCD0"/>
            </w:tcBorders>
            <w:tcMar>
              <w:start w:w="0" w:type="dxa"/>
              <w:end w:w="0" w:type="dxa"/>
            </w:tcMar>
          </w:tcPr>
          <w:p>
            <w:pPr>
              <w:autoSpaceDN w:val="0"/>
              <w:autoSpaceDE w:val="0"/>
              <w:widowControl/>
              <w:spacing w:line="185" w:lineRule="auto" w:before="86" w:after="0"/>
              <w:ind w:left="164" w:right="0" w:firstLine="0"/>
              <w:jc w:val="left"/>
            </w:pPr>
            <w:r>
              <w:rPr>
                <w:w w:val="101.10637664794922"/>
                <w:rFonts w:ascii="Microsoft JhengHei" w:hAnsi="Microsoft JhengHei" w:eastAsia="Microsoft JhengHei"/>
                <w:b/>
                <w:i w:val="0"/>
                <w:color w:val="000000"/>
                <w:sz w:val="20"/>
              </w:rPr>
              <w:t>查驗機構名稱</w:t>
            </w:r>
          </w:p>
        </w:tc>
        <w:tc>
          <w:tcPr>
            <w:tcW w:type="dxa" w:w="7254"/>
            <w:tcBorders>
              <w:start w:sz="4.7999999999999545" w:val="single" w:color="#C7CCD0"/>
              <w:top w:sz="4.7999999999999545" w:val="single" w:color="#C7CCD0"/>
              <w:end w:sz="4.799999999999272" w:val="single" w:color="#C7CCD0"/>
              <w:bottom w:sz="4.800000000000182" w:val="single" w:color="#C7CCD0"/>
            </w:tcBorders>
            <w:tcMar>
              <w:start w:w="0" w:type="dxa"/>
              <w:end w:w="0" w:type="dxa"/>
            </w:tcMar>
          </w:tcPr>
          <w:p/>
        </w:tc>
      </w:tr>
    </w:tbl>
    <w:p>
      <w:pPr>
        <w:autoSpaceDN w:val="0"/>
        <w:autoSpaceDE w:val="0"/>
        <w:widowControl/>
        <w:spacing w:line="202" w:lineRule="exact" w:before="0" w:after="0"/>
        <w:ind w:left="0" w:right="0"/>
      </w:pPr>
    </w:p>
    <w:tbl>
      <w:tblPr>
        <w:tblW w:type="auto" w:w="0"/>
        <w:tblLayout w:type="fixed"/>
        <w:tblLook w:firstColumn="1" w:firstRow="1" w:lastColumn="0" w:lastRow="0" w:noHBand="0" w:noVBand="1" w:val="04A0"/>
        <w:tblInd w:w="310.0" w:type="dxa"/>
      </w:tblPr>
      <w:tblGrid>
        <w:gridCol w:w="2975"/>
        <w:gridCol w:w="2975"/>
        <w:gridCol w:w="2975"/>
        <w:gridCol w:w="2975"/>
      </w:tblGrid>
      <w:tr>
        <w:trPr>
          <w:trHeight w:hRule="exact" w:val="722"/>
        </w:trPr>
        <w:tc>
          <w:tcPr>
            <w:tcW w:type="dxa" w:w="11260"/>
            <w:gridSpan w:val="4"/>
            <w:tcBorders>
              <w:start w:sz="4.800000000000011" w:val="single" w:color="#C7CCD0"/>
              <w:top w:sz="4.799999999999727" w:val="single" w:color="#C7CCD0"/>
              <w:end w:sz="4.799999999999272" w:val="single" w:color="#C7CCD0"/>
              <w:bottom w:sz="5.599999999999909" w:val="single" w:color="#C7CCD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12" w:after="0"/>
              <w:ind w:left="0" w:right="0" w:firstLine="0"/>
              <w:jc w:val="center"/>
            </w:pPr>
            <w:r>
              <w:rPr>
                <w:w w:val="101.10637664794922"/>
                <w:rFonts w:ascii="Microsoft JhengHei" w:hAnsi="Microsoft JhengHei" w:eastAsia="Microsoft JhengHei"/>
                <w:b/>
                <w:i w:val="0"/>
                <w:color w:val="000000"/>
                <w:sz w:val="20"/>
              </w:rPr>
              <w:t>門檻值設定</w:t>
            </w:r>
          </w:p>
        </w:tc>
      </w:tr>
      <w:tr>
        <w:trPr>
          <w:trHeight w:hRule="exact" w:val="480"/>
        </w:trPr>
        <w:tc>
          <w:tcPr>
            <w:tcW w:type="dxa" w:w="2704"/>
            <w:tcBorders>
              <w:start w:sz="4.800000000000011" w:val="single" w:color="#C7CCD0"/>
              <w:top w:sz="5.599999999999909" w:val="single" w:color="#C7CCD0"/>
              <w:end w:sz="4.7999999999999545" w:val="single" w:color="#C7CCD0"/>
              <w:bottom w:sz="5.599999999999909" w:val="single" w:color="#C7CCD0"/>
            </w:tcBorders>
            <w:tcMar>
              <w:start w:w="0" w:type="dxa"/>
              <w:end w:w="0" w:type="dxa"/>
            </w:tcMar>
          </w:tcPr>
          <w:p>
            <w:pPr>
              <w:autoSpaceDN w:val="0"/>
              <w:autoSpaceDE w:val="0"/>
              <w:widowControl/>
              <w:spacing w:line="185" w:lineRule="auto" w:before="84" w:after="0"/>
              <w:ind w:left="164" w:right="0" w:firstLine="0"/>
              <w:jc w:val="left"/>
            </w:pPr>
            <w:r>
              <w:rPr>
                <w:w w:val="101.10637664794922"/>
                <w:rFonts w:ascii="Microsoft JhengHei" w:hAnsi="Microsoft JhengHei" w:eastAsia="Microsoft JhengHei"/>
                <w:b/>
                <w:i w:val="0"/>
                <w:color w:val="000000"/>
                <w:sz w:val="20"/>
              </w:rPr>
              <w:t>顯著性門檻</w:t>
            </w:r>
          </w:p>
        </w:tc>
        <w:tc>
          <w:tcPr>
            <w:tcW w:type="dxa" w:w="4234"/>
            <w:tcBorders>
              <w:start w:sz="4.7999999999999545" w:val="single" w:color="#C7CCD0"/>
              <w:top w:sz="5.599999999999909" w:val="single" w:color="#C7CCD0"/>
              <w:end w:sz="4.799999999999727" w:val="single" w:color="#C7CCD0"/>
              <w:bottom w:sz="5.599999999999909" w:val="single" w:color="#C7CCD0"/>
            </w:tcBorders>
            <w:tcMar>
              <w:start w:w="0" w:type="dxa"/>
              <w:end w:w="0" w:type="dxa"/>
            </w:tcMar>
          </w:tcPr>
          <w:p/>
        </w:tc>
        <w:tc>
          <w:tcPr>
            <w:tcW w:type="dxa" w:w="1162"/>
            <w:tcBorders>
              <w:start w:sz="4.799999999999727" w:val="single" w:color="#C7CCD0"/>
              <w:top w:sz="5.599999999999909" w:val="single" w:color="#C7CCD0"/>
              <w:end w:sz="5.599999999999909" w:val="single" w:color="#C7CCD0"/>
              <w:bottom w:sz="5.599999999999909" w:val="single" w:color="#C7CCD0"/>
            </w:tcBorders>
            <w:tcMar>
              <w:start w:w="0" w:type="dxa"/>
              <w:end w:w="0" w:type="dxa"/>
            </w:tcMar>
          </w:tcPr>
          <w:p>
            <w:pPr>
              <w:autoSpaceDN w:val="0"/>
              <w:autoSpaceDE w:val="0"/>
              <w:widowControl/>
              <w:spacing w:line="185" w:lineRule="auto" w:before="84" w:after="0"/>
              <w:ind w:left="162" w:right="0" w:firstLine="0"/>
              <w:jc w:val="left"/>
            </w:pPr>
            <w:r>
              <w:rPr>
                <w:w w:val="101.10637664794922"/>
                <w:rFonts w:ascii="Microsoft JhengHei" w:hAnsi="Microsoft JhengHei" w:eastAsia="Microsoft JhengHei"/>
                <w:b/>
                <w:i w:val="0"/>
                <w:color w:val="000000"/>
                <w:sz w:val="20"/>
              </w:rPr>
              <w:t>描述</w:t>
            </w:r>
          </w:p>
        </w:tc>
        <w:tc>
          <w:tcPr>
            <w:tcW w:type="dxa" w:w="3160"/>
            <w:tcBorders>
              <w:start w:sz="5.599999999999909" w:val="single" w:color="#C7CCD0"/>
              <w:top w:sz="5.599999999999909" w:val="single" w:color="#C7CCD0"/>
              <w:end w:sz="4.799999999999272" w:val="single" w:color="#C7CCD0"/>
              <w:bottom w:sz="5.599999999999909" w:val="single" w:color="#C7CCD0"/>
            </w:tcBorders>
            <w:tcMar>
              <w:start w:w="0" w:type="dxa"/>
              <w:end w:w="0" w:type="dxa"/>
            </w:tcMar>
          </w:tcPr>
          <w:p/>
        </w:tc>
      </w:tr>
      <w:tr>
        <w:trPr>
          <w:trHeight w:hRule="exact" w:val="480"/>
        </w:trPr>
        <w:tc>
          <w:tcPr>
            <w:tcW w:type="dxa" w:w="2704"/>
            <w:tcBorders>
              <w:start w:sz="4.800000000000011" w:val="single" w:color="#C7CCD0"/>
              <w:top w:sz="5.599999999999909" w:val="single" w:color="#C7CCD0"/>
              <w:end w:sz="4.7999999999999545" w:val="single" w:color="#C7CCD0"/>
              <w:bottom w:sz="4.800000000000182" w:val="single" w:color="#C7CCD0"/>
            </w:tcBorders>
            <w:tcMar>
              <w:start w:w="0" w:type="dxa"/>
              <w:end w:w="0" w:type="dxa"/>
            </w:tcMar>
          </w:tcPr>
          <w:p>
            <w:pPr>
              <w:autoSpaceDN w:val="0"/>
              <w:autoSpaceDE w:val="0"/>
              <w:widowControl/>
              <w:spacing w:line="185" w:lineRule="auto" w:before="84" w:after="0"/>
              <w:ind w:left="164" w:right="0" w:firstLine="0"/>
              <w:jc w:val="left"/>
            </w:pPr>
            <w:r>
              <w:rPr>
                <w:w w:val="101.10637664794922"/>
                <w:rFonts w:ascii="Microsoft JhengHei" w:hAnsi="Microsoft JhengHei" w:eastAsia="Microsoft JhengHei"/>
                <w:b/>
                <w:i w:val="0"/>
                <w:color w:val="000000"/>
                <w:sz w:val="20"/>
              </w:rPr>
              <w:t>實質性門檻</w:t>
            </w:r>
          </w:p>
        </w:tc>
        <w:tc>
          <w:tcPr>
            <w:tcW w:type="dxa" w:w="4234"/>
            <w:tcBorders>
              <w:start w:sz="4.7999999999999545" w:val="single" w:color="#C7CCD0"/>
              <w:top w:sz="5.599999999999909" w:val="single" w:color="#C7CCD0"/>
              <w:end w:sz="4.799999999999727" w:val="single" w:color="#C7CCD0"/>
              <w:bottom w:sz="4.800000000000182" w:val="single" w:color="#C7CCD0"/>
            </w:tcBorders>
            <w:tcMar>
              <w:start w:w="0" w:type="dxa"/>
              <w:end w:w="0" w:type="dxa"/>
            </w:tcMar>
          </w:tcPr>
          <w:p/>
        </w:tc>
        <w:tc>
          <w:tcPr>
            <w:tcW w:type="dxa" w:w="1162"/>
            <w:tcBorders>
              <w:start w:sz="4.799999999999727" w:val="single" w:color="#C7CCD0"/>
              <w:top w:sz="5.599999999999909" w:val="single" w:color="#C7CCD0"/>
              <w:end w:sz="5.599999999999909" w:val="single" w:color="#C7CCD0"/>
              <w:bottom w:sz="4.800000000000182" w:val="single" w:color="#C7CCD0"/>
            </w:tcBorders>
            <w:tcMar>
              <w:start w:w="0" w:type="dxa"/>
              <w:end w:w="0" w:type="dxa"/>
            </w:tcMar>
          </w:tcPr>
          <w:p>
            <w:pPr>
              <w:autoSpaceDN w:val="0"/>
              <w:autoSpaceDE w:val="0"/>
              <w:widowControl/>
              <w:spacing w:line="185" w:lineRule="auto" w:before="84" w:after="0"/>
              <w:ind w:left="162" w:right="0" w:firstLine="0"/>
              <w:jc w:val="left"/>
            </w:pPr>
            <w:r>
              <w:rPr>
                <w:w w:val="101.10637664794922"/>
                <w:rFonts w:ascii="Microsoft JhengHei" w:hAnsi="Microsoft JhengHei" w:eastAsia="Microsoft JhengHei"/>
                <w:b/>
                <w:i w:val="0"/>
                <w:color w:val="000000"/>
                <w:sz w:val="20"/>
              </w:rPr>
              <w:t>描述</w:t>
            </w:r>
          </w:p>
        </w:tc>
        <w:tc>
          <w:tcPr>
            <w:tcW w:type="dxa" w:w="3160"/>
            <w:tcBorders>
              <w:start w:sz="5.599999999999909" w:val="single" w:color="#C7CCD0"/>
              <w:top w:sz="5.599999999999909" w:val="single" w:color="#C7CCD0"/>
              <w:end w:sz="4.799999999999272" w:val="single" w:color="#C7CCD0"/>
              <w:bottom w:sz="4.800000000000182" w:val="single" w:color="#C7CCD0"/>
            </w:tcBorders>
            <w:tcMar>
              <w:start w:w="0" w:type="dxa"/>
              <w:end w:w="0" w:type="dxa"/>
            </w:tcMar>
          </w:tcPr>
          <w:p/>
        </w:tc>
      </w:tr>
      <w:tr>
        <w:trPr>
          <w:trHeight w:hRule="exact" w:val="480"/>
        </w:trPr>
        <w:tc>
          <w:tcPr>
            <w:tcW w:type="dxa" w:w="2704"/>
            <w:tcBorders>
              <w:start w:sz="4.800000000000011" w:val="single" w:color="#C7CCD0"/>
              <w:top w:sz="4.800000000000182" w:val="single" w:color="#C7CCD0"/>
              <w:end w:sz="4.7999999999999545" w:val="single" w:color="#C7CCD0"/>
              <w:bottom w:sz="4.800000000000182" w:val="single" w:color="#C7CCD0"/>
            </w:tcBorders>
            <w:tcMar>
              <w:start w:w="0" w:type="dxa"/>
              <w:end w:w="0" w:type="dxa"/>
            </w:tcMar>
          </w:tcPr>
          <w:p>
            <w:pPr>
              <w:autoSpaceDN w:val="0"/>
              <w:autoSpaceDE w:val="0"/>
              <w:widowControl/>
              <w:spacing w:line="185" w:lineRule="auto" w:before="86" w:after="0"/>
              <w:ind w:left="164" w:right="0" w:firstLine="0"/>
              <w:jc w:val="left"/>
            </w:pPr>
            <w:r>
              <w:rPr>
                <w:w w:val="101.10637664794922"/>
                <w:rFonts w:ascii="Microsoft JhengHei" w:hAnsi="Microsoft JhengHei" w:eastAsia="Microsoft JhengHei"/>
                <w:b/>
                <w:i w:val="0"/>
                <w:color w:val="000000"/>
                <w:sz w:val="20"/>
              </w:rPr>
              <w:t>排除門檻</w:t>
            </w:r>
          </w:p>
        </w:tc>
        <w:tc>
          <w:tcPr>
            <w:tcW w:type="dxa" w:w="4234"/>
            <w:tcBorders>
              <w:start w:sz="4.7999999999999545" w:val="single" w:color="#C7CCD0"/>
              <w:top w:sz="4.800000000000182" w:val="single" w:color="#C7CCD0"/>
              <w:end w:sz="4.799999999999727" w:val="single" w:color="#C7CCD0"/>
              <w:bottom w:sz="4.800000000000182" w:val="single" w:color="#C7CCD0"/>
            </w:tcBorders>
            <w:tcMar>
              <w:start w:w="0" w:type="dxa"/>
              <w:end w:w="0" w:type="dxa"/>
            </w:tcMar>
          </w:tcPr>
          <w:p/>
        </w:tc>
        <w:tc>
          <w:tcPr>
            <w:tcW w:type="dxa" w:w="1162"/>
            <w:tcBorders>
              <w:start w:sz="4.799999999999727" w:val="single" w:color="#C7CCD0"/>
              <w:top w:sz="4.800000000000182" w:val="single" w:color="#C7CCD0"/>
              <w:end w:sz="5.599999999999909" w:val="single" w:color="#C7CCD0"/>
              <w:bottom w:sz="4.800000000000182" w:val="single" w:color="#C7CCD0"/>
            </w:tcBorders>
            <w:tcMar>
              <w:start w:w="0" w:type="dxa"/>
              <w:end w:w="0" w:type="dxa"/>
            </w:tcMar>
          </w:tcPr>
          <w:p>
            <w:pPr>
              <w:autoSpaceDN w:val="0"/>
              <w:autoSpaceDE w:val="0"/>
              <w:widowControl/>
              <w:spacing w:line="185" w:lineRule="auto" w:before="86" w:after="0"/>
              <w:ind w:left="162" w:right="0" w:firstLine="0"/>
              <w:jc w:val="left"/>
            </w:pPr>
            <w:r>
              <w:rPr>
                <w:w w:val="101.10637664794922"/>
                <w:rFonts w:ascii="Microsoft JhengHei" w:hAnsi="Microsoft JhengHei" w:eastAsia="Microsoft JhengHei"/>
                <w:b/>
                <w:i w:val="0"/>
                <w:color w:val="000000"/>
                <w:sz w:val="20"/>
              </w:rPr>
              <w:t>描述</w:t>
            </w:r>
          </w:p>
        </w:tc>
        <w:tc>
          <w:tcPr>
            <w:tcW w:type="dxa" w:w="3160"/>
            <w:tcBorders>
              <w:start w:sz="5.599999999999909" w:val="single" w:color="#C7CCD0"/>
              <w:top w:sz="4.800000000000182" w:val="single" w:color="#C7CCD0"/>
              <w:end w:sz="4.799999999999272" w:val="single" w:color="#C7CCD0"/>
              <w:bottom w:sz="4.800000000000182" w:val="single" w:color="#C7CCD0"/>
            </w:tcBorders>
            <w:tcMar>
              <w:start w:w="0" w:type="dxa"/>
              <w:end w:w="0" w:type="dxa"/>
            </w:tcMar>
          </w:tcPr>
          <w:p/>
        </w:tc>
      </w:tr>
      <w:tr>
        <w:trPr>
          <w:trHeight w:hRule="exact" w:val="480"/>
        </w:trPr>
        <w:tc>
          <w:tcPr>
            <w:tcW w:type="dxa" w:w="2704"/>
            <w:tcBorders>
              <w:start w:sz="4.800000000000011" w:val="single" w:color="#C7CCD0"/>
              <w:top w:sz="4.800000000000182" w:val="single" w:color="#C7CCD0"/>
              <w:end w:sz="4.7999999999999545" w:val="single" w:color="#C7CCD0"/>
              <w:bottom w:sz="4.800000000000182" w:val="single" w:color="#C7CCD0"/>
            </w:tcBorders>
            <w:tcMar>
              <w:start w:w="0" w:type="dxa"/>
              <w:end w:w="0" w:type="dxa"/>
            </w:tcMar>
          </w:tcPr>
          <w:p>
            <w:pPr>
              <w:autoSpaceDN w:val="0"/>
              <w:autoSpaceDE w:val="0"/>
              <w:widowControl/>
              <w:spacing w:line="185" w:lineRule="auto" w:before="86" w:after="0"/>
              <w:ind w:left="164" w:right="0" w:firstLine="0"/>
              <w:jc w:val="left"/>
            </w:pPr>
            <w:r>
              <w:rPr>
                <w:w w:val="101.10637664794922"/>
                <w:rFonts w:ascii="Microsoft JhengHei" w:hAnsi="Microsoft JhengHei" w:eastAsia="Microsoft JhengHei"/>
                <w:b/>
                <w:i w:val="0"/>
                <w:color w:val="000000"/>
                <w:sz w:val="20"/>
              </w:rPr>
              <w:t>備註</w:t>
            </w:r>
          </w:p>
        </w:tc>
        <w:tc>
          <w:tcPr>
            <w:tcW w:type="dxa" w:w="8556"/>
            <w:gridSpan w:val="3"/>
            <w:tcBorders>
              <w:start w:sz="4.7999999999999545" w:val="single" w:color="#C7CCD0"/>
              <w:top w:sz="4.800000000000182" w:val="single" w:color="#C7CCD0"/>
              <w:end w:sz="4.799999999999272" w:val="single" w:color="#C7CCD0"/>
              <w:bottom w:sz="4.800000000000182" w:val="single" w:color="#C7CCD0"/>
            </w:tcBorders>
            <w:tcMar>
              <w:start w:w="0" w:type="dxa"/>
              <w:end w:w="0" w:type="dxa"/>
            </w:tcMar>
            <w:tcMar>
              <w:start w:w="0" w:type="dxa"/>
              <w:end w:w="0" w:type="dxa"/>
            </w:tcMar>
            <w:tcMar>
              <w:start w:w="0" w:type="dxa"/>
              <w:end w:w="0" w:type="dxa"/>
            </w:tcMar>
          </w:tcPr>
          <w:p/>
        </w:tc>
      </w:tr>
    </w:tbl>
    <w:p>
      <w:pPr>
        <w:autoSpaceDN w:val="0"/>
        <w:autoSpaceDE w:val="0"/>
        <w:widowControl/>
        <w:spacing w:line="185" w:lineRule="auto" w:before="228" w:after="0"/>
        <w:ind w:left="304" w:right="0" w:firstLine="0"/>
        <w:jc w:val="left"/>
      </w:pPr>
      <w:r>
        <w:rPr>
          <w:rFonts w:ascii="Calibri" w:hAnsi="Calibri" w:eastAsia="Calibri"/>
          <w:b w:val="0"/>
          <w:i w:val="0"/>
          <w:color w:val="2E5395"/>
          <w:sz w:val="27"/>
        </w:rPr>
        <w:t xml:space="preserve">5. </w:t>
      </w:r>
      <w:r>
        <w:rPr>
          <w:rFonts w:ascii="Microsoft JhengHei" w:hAnsi="Microsoft JhengHei" w:eastAsia="Microsoft JhengHei"/>
          <w:b w:val="0"/>
          <w:i w:val="0"/>
          <w:color w:val="2E5395"/>
          <w:sz w:val="27"/>
        </w:rPr>
        <w:t>基準年之重新計算</w:t>
      </w:r>
    </w:p>
    <w:p>
      <w:pPr>
        <w:autoSpaceDN w:val="0"/>
        <w:autoSpaceDE w:val="0"/>
        <w:widowControl/>
        <w:spacing w:line="245" w:lineRule="auto" w:before="306" w:after="0"/>
        <w:ind w:left="304" w:right="324" w:firstLine="0"/>
        <w:jc w:val="both"/>
      </w:pPr>
      <w:r>
        <w:rPr>
          <w:w w:val="101.10637664794922"/>
          <w:rFonts w:ascii="Microsoft JhengHei" w:hAnsi="Microsoft JhengHei" w:eastAsia="Microsoft JhengHei"/>
          <w:b w:val="0"/>
          <w:i w:val="0"/>
          <w:color w:val="000000"/>
          <w:sz w:val="20"/>
        </w:rPr>
        <w:t>公司應制定基準年排放重新計算政策，並清楚闡述任何重新計算的基礎和背景。若適用，該政策應規定在決定歷史排放重新計</w:t>
      </w:r>
      <w:r>
        <w:rPr>
          <w:w w:val="101.10637664794922"/>
          <w:rFonts w:ascii="Microsoft JhengHei" w:hAnsi="Microsoft JhengHei" w:eastAsia="Microsoft JhengHei"/>
          <w:b w:val="0"/>
          <w:i w:val="0"/>
          <w:color w:val="000000"/>
          <w:sz w:val="20"/>
        </w:rPr>
        <w:t>算時所應用的「重要閾值」。「重要閾值」是一個定性和</w:t>
      </w:r>
      <w:r>
        <w:rPr>
          <w:w w:val="101.10637664794922"/>
          <w:rFonts w:ascii="Calibri" w:hAnsi="Calibri" w:eastAsia="Calibri"/>
          <w:b w:val="0"/>
          <w:i w:val="0"/>
          <w:color w:val="000000"/>
          <w:sz w:val="20"/>
        </w:rPr>
        <w:t>/</w:t>
      </w:r>
      <w:r>
        <w:rPr>
          <w:w w:val="101.10637664794922"/>
          <w:rFonts w:ascii="Microsoft JhengHei" w:hAnsi="Microsoft JhengHei" w:eastAsia="Microsoft JhengHei"/>
          <w:b w:val="0"/>
          <w:i w:val="0"/>
          <w:color w:val="000000"/>
          <w:sz w:val="20"/>
        </w:rPr>
        <w:t>或定量的準則，用於界定數據、清單範圍、方法或任何其他相關因素</w:t>
      </w:r>
      <w:r>
        <w:rPr>
          <w:w w:val="101.10637664794922"/>
          <w:rFonts w:ascii="Microsoft JhengHei" w:hAnsi="Microsoft JhengHei" w:eastAsia="Microsoft JhengHei"/>
          <w:b w:val="0"/>
          <w:i w:val="0"/>
          <w:color w:val="000000"/>
          <w:sz w:val="20"/>
        </w:rPr>
        <w:t>的重大變化。公司有責任確定觸發基準年排放重新計算的「重要閾值」並進行披露。驗證人員的責任是確認公司是否遵守其閾</w:t>
      </w:r>
      <w:r>
        <w:rPr>
          <w:w w:val="101.10637664794922"/>
          <w:rFonts w:ascii="Microsoft JhengHei" w:hAnsi="Microsoft JhengHei" w:eastAsia="Microsoft JhengHei"/>
          <w:b w:val="0"/>
          <w:i w:val="0"/>
          <w:color w:val="000000"/>
          <w:sz w:val="20"/>
        </w:rPr>
        <w:t>值政策。以下情況應觸發基準年排放重新計算：</w:t>
      </w:r>
    </w:p>
    <w:p>
      <w:pPr>
        <w:autoSpaceDN w:val="0"/>
        <w:autoSpaceDE w:val="0"/>
        <w:widowControl/>
        <w:spacing w:line="185" w:lineRule="auto" w:before="274" w:after="0"/>
        <w:ind w:left="394" w:right="0" w:firstLine="0"/>
        <w:jc w:val="left"/>
      </w:pPr>
      <w:r>
        <w:rPr>
          <w:w w:val="101.10637664794922"/>
          <w:rFonts w:ascii="Calibri" w:hAnsi="Calibri" w:eastAsia="Calibri"/>
          <w:b w:val="0"/>
          <w:i w:val="0"/>
          <w:color w:val="000000"/>
          <w:sz w:val="20"/>
        </w:rPr>
        <w:t xml:space="preserve"> i.     </w:t>
      </w:r>
      <w:r>
        <w:rPr>
          <w:w w:val="101.10637664794922"/>
          <w:rFonts w:ascii="Microsoft JhengHei" w:hAnsi="Microsoft JhengHei" w:eastAsia="Microsoft JhengHei"/>
          <w:b w:val="0"/>
          <w:i w:val="0"/>
          <w:color w:val="000000"/>
          <w:sz w:val="20"/>
        </w:rPr>
        <w:t>報告組織的結構變更，例如：</w:t>
      </w:r>
    </w:p>
    <w:p>
      <w:pPr>
        <w:autoSpaceDN w:val="0"/>
        <w:autoSpaceDE w:val="0"/>
        <w:widowControl/>
        <w:spacing w:line="185" w:lineRule="auto" w:before="286" w:after="0"/>
        <w:ind w:left="852" w:right="0" w:firstLine="0"/>
        <w:jc w:val="left"/>
      </w:pPr>
      <w:r>
        <w:rPr>
          <w:w w:val="101.10637664794922"/>
          <w:rFonts w:ascii="Calibri" w:hAnsi="Calibri" w:eastAsia="Calibri"/>
          <w:b w:val="0"/>
          <w:i w:val="0"/>
          <w:color w:val="000000"/>
          <w:sz w:val="20"/>
        </w:rPr>
        <w:t xml:space="preserve"> a. </w:t>
      </w:r>
      <w:r>
        <w:rPr>
          <w:w w:val="101.10637664794922"/>
          <w:rFonts w:ascii="Microsoft JhengHei" w:hAnsi="Microsoft JhengHei" w:eastAsia="Microsoft JhengHei"/>
          <w:b w:val="0"/>
          <w:i w:val="0"/>
          <w:color w:val="000000"/>
          <w:sz w:val="20"/>
        </w:rPr>
        <w:t>公司合併、收購和剝離</w:t>
      </w:r>
    </w:p>
    <w:p>
      <w:pPr>
        <w:autoSpaceDN w:val="0"/>
        <w:autoSpaceDE w:val="0"/>
        <w:widowControl/>
        <w:spacing w:line="185" w:lineRule="auto" w:before="274" w:after="0"/>
        <w:ind w:left="852" w:right="0" w:firstLine="0"/>
        <w:jc w:val="left"/>
      </w:pPr>
      <w:r>
        <w:rPr>
          <w:w w:val="101.10637664794922"/>
          <w:rFonts w:ascii="Calibri" w:hAnsi="Calibri" w:eastAsia="Calibri"/>
          <w:b w:val="0"/>
          <w:i w:val="0"/>
          <w:color w:val="000000"/>
          <w:sz w:val="20"/>
        </w:rPr>
        <w:t xml:space="preserve"> b. </w:t>
      </w:r>
      <w:r>
        <w:rPr>
          <w:w w:val="101.10637664794922"/>
          <w:rFonts w:ascii="Microsoft JhengHei" w:hAnsi="Microsoft JhengHei" w:eastAsia="Microsoft JhengHei"/>
          <w:b w:val="0"/>
          <w:i w:val="0"/>
          <w:color w:val="000000"/>
          <w:sz w:val="20"/>
        </w:rPr>
        <w:t>將排放活動外包或內包</w:t>
      </w:r>
    </w:p>
    <w:p>
      <w:pPr>
        <w:autoSpaceDN w:val="0"/>
        <w:autoSpaceDE w:val="0"/>
        <w:widowControl/>
        <w:spacing w:line="185" w:lineRule="auto" w:before="276" w:after="0"/>
        <w:ind w:left="394" w:right="0" w:firstLine="0"/>
        <w:jc w:val="left"/>
      </w:pPr>
      <w:r>
        <w:rPr>
          <w:w w:val="101.10637664794922"/>
          <w:rFonts w:ascii="Calibri" w:hAnsi="Calibri" w:eastAsia="Calibri"/>
          <w:b w:val="0"/>
          <w:i w:val="0"/>
          <w:color w:val="000000"/>
          <w:sz w:val="20"/>
        </w:rPr>
        <w:t xml:space="preserve"> ii.    </w:t>
      </w:r>
      <w:r>
        <w:rPr>
          <w:w w:val="101.10637664794922"/>
          <w:rFonts w:ascii="Microsoft JhengHei" w:hAnsi="Microsoft JhengHei" w:eastAsia="Microsoft JhengHei"/>
          <w:b w:val="0"/>
          <w:i w:val="0"/>
          <w:color w:val="000000"/>
          <w:sz w:val="20"/>
        </w:rPr>
        <w:t>計算方法的變更或排放因子或活動數據準確性的改進導致基準年排放數據出現重大影響</w:t>
      </w:r>
    </w:p>
    <w:p>
      <w:pPr>
        <w:autoSpaceDN w:val="0"/>
        <w:autoSpaceDE w:val="0"/>
        <w:widowControl/>
        <w:spacing w:line="185" w:lineRule="auto" w:before="274" w:after="0"/>
        <w:ind w:left="394" w:right="0" w:firstLine="0"/>
        <w:jc w:val="left"/>
      </w:pPr>
      <w:r>
        <w:rPr>
          <w:w w:val="101.10637664794922"/>
          <w:rFonts w:ascii="Calibri" w:hAnsi="Calibri" w:eastAsia="Calibri"/>
          <w:b w:val="0"/>
          <w:i w:val="0"/>
          <w:color w:val="000000"/>
          <w:sz w:val="20"/>
        </w:rPr>
        <w:t xml:space="preserve"> iii.   </w:t>
      </w:r>
      <w:r>
        <w:rPr>
          <w:w w:val="101.10637664794922"/>
          <w:rFonts w:ascii="Microsoft JhengHei" w:hAnsi="Microsoft JhengHei" w:eastAsia="Microsoft JhengHei"/>
          <w:b w:val="0"/>
          <w:i w:val="0"/>
          <w:color w:val="000000"/>
          <w:sz w:val="20"/>
        </w:rPr>
        <w:t>發現重大錯誤或累積錯誤，其總體上具有重要影響</w:t>
      </w:r>
    </w:p>
    <w:p>
      <w:pPr>
        <w:autoSpaceDN w:val="0"/>
        <w:autoSpaceDE w:val="0"/>
        <w:widowControl/>
        <w:spacing w:line="185" w:lineRule="auto" w:before="278" w:after="0"/>
        <w:ind w:left="304" w:right="0" w:firstLine="0"/>
        <w:jc w:val="left"/>
      </w:pPr>
      <w:r>
        <w:rPr>
          <w:rFonts w:ascii="Calibri" w:hAnsi="Calibri" w:eastAsia="Calibri"/>
          <w:b w:val="0"/>
          <w:i w:val="0"/>
          <w:color w:val="2E5395"/>
          <w:sz w:val="27"/>
        </w:rPr>
        <w:t xml:space="preserve">6.  </w:t>
      </w:r>
      <w:r>
        <w:rPr>
          <w:rFonts w:ascii="Microsoft JhengHei" w:hAnsi="Microsoft JhengHei" w:eastAsia="Microsoft JhengHei"/>
          <w:b w:val="0"/>
          <w:i w:val="0"/>
          <w:color w:val="2E5395"/>
          <w:sz w:val="27"/>
        </w:rPr>
        <w:t>組織邊界</w:t>
      </w:r>
    </w:p>
    <w:p>
      <w:pPr>
        <w:autoSpaceDN w:val="0"/>
        <w:autoSpaceDE w:val="0"/>
        <w:widowControl/>
        <w:spacing w:line="185" w:lineRule="auto" w:before="118" w:after="0"/>
        <w:ind w:left="304" w:right="0" w:firstLine="0"/>
        <w:jc w:val="left"/>
      </w:pPr>
      <w:r>
        <w:rPr>
          <w:w w:val="101.10637664794922"/>
          <w:rFonts w:ascii="Microsoft JhengHei" w:hAnsi="Microsoft JhengHei" w:eastAsia="Microsoft JhengHei"/>
          <w:b w:val="0"/>
          <w:i w:val="0"/>
          <w:color w:val="000000"/>
          <w:sz w:val="20"/>
        </w:rPr>
        <w:t>設定組織邊界的方法（依照啟動專案自動帶入）：</w:t>
      </w:r>
    </w:p>
    <w:p>
      <w:pPr>
        <w:autoSpaceDN w:val="0"/>
        <w:autoSpaceDE w:val="0"/>
        <w:widowControl/>
        <w:spacing w:line="185" w:lineRule="auto" w:before="274" w:after="0"/>
        <w:ind w:left="304" w:right="0" w:firstLine="0"/>
        <w:jc w:val="left"/>
      </w:pPr>
      <w:r>
        <w:rPr>
          <w:w w:val="101.10637664794922"/>
          <w:rFonts w:ascii="Microsoft JhengHei" w:hAnsi="Microsoft JhengHei" w:eastAsia="Microsoft JhengHei"/>
          <w:b/>
          <w:i w:val="0"/>
          <w:color w:val="000000"/>
          <w:sz w:val="20"/>
        </w:rPr>
        <w:t>控制法</w:t>
      </w:r>
    </w:p>
    <w:p>
      <w:pPr>
        <w:autoSpaceDN w:val="0"/>
        <w:autoSpaceDE w:val="0"/>
        <w:widowControl/>
        <w:spacing w:line="245" w:lineRule="auto" w:before="276" w:after="0"/>
        <w:ind w:left="288" w:right="288" w:firstLine="0"/>
        <w:jc w:val="center"/>
      </w:pPr>
      <w:r>
        <w:rPr>
          <w:w w:val="101.10637664794922"/>
          <w:rFonts w:ascii="Microsoft JhengHei" w:hAnsi="Microsoft JhengHei" w:eastAsia="Microsoft JhengHei"/>
          <w:b w:val="0"/>
          <w:i w:val="0"/>
          <w:color w:val="000000"/>
          <w:sz w:val="20"/>
        </w:rPr>
        <w:t>應用控制法時，公司對所控制之事業體的溫室氣體排放，是採</w:t>
      </w:r>
      <w:r>
        <w:rPr>
          <w:w w:val="101.10637664794922"/>
          <w:rFonts w:ascii="Calibri" w:hAnsi="Calibri" w:eastAsia="Calibri"/>
          <w:b w:val="0"/>
          <w:i w:val="0"/>
          <w:color w:val="000000"/>
          <w:sz w:val="20"/>
        </w:rPr>
        <w:t>100%</w:t>
      </w:r>
      <w:r>
        <w:rPr>
          <w:w w:val="101.10637664794922"/>
          <w:rFonts w:ascii="Microsoft JhengHei" w:hAnsi="Microsoft JhengHei" w:eastAsia="Microsoft JhengHei"/>
          <w:b w:val="0"/>
          <w:i w:val="0"/>
          <w:color w:val="000000"/>
          <w:sz w:val="20"/>
        </w:rPr>
        <w:t>認列的方式來處理。如果對一事業體擁有分配利益權但無控</w:t>
      </w:r>
      <w:r>
        <w:rPr>
          <w:w w:val="101.10637664794922"/>
          <w:rFonts w:ascii="Microsoft JhengHei" w:hAnsi="Microsoft JhengHei" w:eastAsia="Microsoft JhengHei"/>
          <w:b w:val="0"/>
          <w:i w:val="0"/>
          <w:color w:val="000000"/>
          <w:sz w:val="20"/>
        </w:rPr>
        <w:t>制權，就不認列這個事業體的溫室氣體排放。控制又區分為財務控制或營運控制兩類，在使用控制法來彙整公司整體的溫室氣</w:t>
      </w:r>
    </w:p>
    <w:p>
      <w:pPr>
        <w:sectPr>
          <w:pgSz w:w="12240" w:h="15840"/>
          <w:pgMar w:top="0" w:right="160" w:bottom="0" w:left="180" w:header="720" w:footer="720" w:gutter="0"/>
          <w:cols/>
          <w:docGrid w:linePitch="360"/>
        </w:sectPr>
      </w:pPr>
    </w:p>
    <w:p>
      <w:pPr>
        <w:autoSpaceDN w:val="0"/>
        <w:autoSpaceDE w:val="0"/>
        <w:widowControl/>
        <w:spacing w:line="245" w:lineRule="auto" w:before="202" w:after="0"/>
        <w:ind w:left="304" w:right="288" w:firstLine="0"/>
        <w:jc w:val="left"/>
      </w:pPr>
      <w:r>
        <w:rPr>
          <w:w w:val="101.10637664794922"/>
          <w:rFonts w:ascii="Microsoft JhengHei" w:hAnsi="Microsoft JhengHei" w:eastAsia="Microsoft JhengHei"/>
          <w:b w:val="0"/>
          <w:i w:val="0"/>
          <w:color w:val="000000"/>
          <w:sz w:val="20"/>
        </w:rPr>
        <w:t>體排放量時，公司應在營運控制與財務控制間，擇一準則使用之。</w:t>
      </w:r>
      <w:r>
        <w:rPr>
          <w:w w:val="101.10637664794922"/>
          <w:rFonts w:ascii="Microsoft JhengHei" w:hAnsi="Microsoft JhengHei" w:eastAsia="Microsoft JhengHei"/>
          <w:b w:val="0"/>
          <w:i w:val="0"/>
          <w:color w:val="000000"/>
          <w:sz w:val="20"/>
        </w:rPr>
        <w:t>在大多數的情況中，不論採用營運控制或財務控制的準則，</w:t>
      </w:r>
      <w:r>
        <w:rPr>
          <w:w w:val="101.10637664794922"/>
          <w:rFonts w:ascii="Microsoft JhengHei" w:hAnsi="Microsoft JhengHei" w:eastAsia="Microsoft JhengHei"/>
          <w:b w:val="0"/>
          <w:i w:val="0"/>
          <w:color w:val="000000"/>
          <w:sz w:val="20"/>
        </w:rPr>
        <w:t>此事業體是否為公司所控制，其結果都會相同。要注意的例外情況是油氣產業，通常油氣業者都有非常複雜的所有權</w:t>
      </w:r>
      <w:r>
        <w:rPr>
          <w:w w:val="101.10637664794922"/>
          <w:rFonts w:ascii="Calibri" w:hAnsi="Calibri" w:eastAsia="Calibri"/>
          <w:b w:val="0"/>
          <w:i w:val="0"/>
          <w:color w:val="000000"/>
          <w:sz w:val="20"/>
        </w:rPr>
        <w:t>/</w:t>
      </w:r>
      <w:r>
        <w:rPr>
          <w:w w:val="101.10637664794922"/>
          <w:rFonts w:ascii="Microsoft JhengHei" w:hAnsi="Microsoft JhengHei" w:eastAsia="Microsoft JhengHei"/>
          <w:b w:val="0"/>
          <w:i w:val="0"/>
          <w:color w:val="000000"/>
          <w:sz w:val="20"/>
        </w:rPr>
        <w:t>營運權結</w:t>
      </w:r>
      <w:r>
        <w:rPr>
          <w:w w:val="101.10637664794922"/>
          <w:rFonts w:ascii="Microsoft JhengHei" w:hAnsi="Microsoft JhengHei" w:eastAsia="Microsoft JhengHei"/>
          <w:b w:val="0"/>
          <w:i w:val="0"/>
          <w:color w:val="000000"/>
          <w:sz w:val="20"/>
        </w:rPr>
        <w:t>構，使得油氣業者在選用不同的控制法準則下，就會產生不同的彙整結果</w:t>
      </w:r>
      <w:r>
        <w:rPr>
          <w:w w:val="101.10637664794922"/>
          <w:rFonts w:ascii="Microsoft JhengHei" w:hAnsi="Microsoft JhengHei" w:eastAsia="Microsoft JhengHei"/>
          <w:b w:val="0"/>
          <w:i w:val="0"/>
          <w:color w:val="000000"/>
          <w:sz w:val="20"/>
        </w:rPr>
        <w:t>就會產生不同的彙整結果。選擇時，公司應該考量如</w:t>
      </w:r>
      <w:r>
        <w:rPr>
          <w:w w:val="101.10637664794922"/>
          <w:rFonts w:ascii="Microsoft JhengHei" w:hAnsi="Microsoft JhengHei" w:eastAsia="Microsoft JhengHei"/>
          <w:b w:val="0"/>
          <w:i w:val="0"/>
          <w:color w:val="000000"/>
          <w:sz w:val="20"/>
        </w:rPr>
        <w:t>何進行認列與報告溫室氣體排放，才能符合排放報告與交易體系的要求，以及如何與財務和環境報告書相融合，以及哪一種準</w:t>
      </w:r>
      <w:r>
        <w:rPr>
          <w:w w:val="101.10637664794922"/>
          <w:rFonts w:ascii="Microsoft JhengHei" w:hAnsi="Microsoft JhengHei" w:eastAsia="Microsoft JhengHei"/>
          <w:b w:val="0"/>
          <w:i w:val="0"/>
          <w:color w:val="000000"/>
          <w:sz w:val="20"/>
        </w:rPr>
        <w:t>則最能反應公司真實控制的力量。</w:t>
      </w:r>
    </w:p>
    <w:p>
      <w:pPr>
        <w:autoSpaceDN w:val="0"/>
        <w:autoSpaceDE w:val="0"/>
        <w:widowControl/>
        <w:spacing w:line="185" w:lineRule="auto" w:before="274" w:after="0"/>
        <w:ind w:left="714" w:right="0" w:firstLine="0"/>
        <w:jc w:val="left"/>
      </w:pPr>
      <w:r>
        <w:rPr>
          <w:w w:val="101.10637664794922"/>
          <w:rFonts w:ascii="Microsoft JhengHei" w:hAnsi="Microsoft JhengHei" w:eastAsia="Microsoft JhengHei"/>
          <w:b w:val="0"/>
          <w:i w:val="0"/>
          <w:color w:val="000000"/>
          <w:sz w:val="20"/>
        </w:rPr>
        <w:t>營運控制權法</w:t>
      </w:r>
    </w:p>
    <w:p>
      <w:pPr>
        <w:autoSpaceDN w:val="0"/>
        <w:autoSpaceDE w:val="0"/>
        <w:widowControl/>
        <w:spacing w:line="245" w:lineRule="auto" w:before="276" w:after="0"/>
        <w:ind w:left="304" w:right="324" w:firstLine="0"/>
        <w:jc w:val="both"/>
      </w:pPr>
      <w:r>
        <w:rPr>
          <w:w w:val="101.10637664794922"/>
          <w:rFonts w:ascii="Microsoft JhengHei" w:hAnsi="Microsoft JhengHei" w:eastAsia="Microsoft JhengHei"/>
          <w:b w:val="0"/>
          <w:i w:val="0"/>
          <w:color w:val="000000"/>
          <w:sz w:val="20"/>
        </w:rPr>
        <w:t>若一家公司或其子公司有完全的權力去主導並執行事業體的營運政策，則該公司對此事業體享有營運控制。這個準則與目前許</w:t>
      </w:r>
      <w:r>
        <w:rPr>
          <w:w w:val="101.10637664794922"/>
          <w:rFonts w:ascii="Microsoft JhengHei" w:hAnsi="Microsoft JhengHei" w:eastAsia="Microsoft JhengHei"/>
          <w:b w:val="0"/>
          <w:i w:val="0"/>
          <w:color w:val="000000"/>
          <w:sz w:val="20"/>
        </w:rPr>
        <w:t>多報告所屬營運設施（亦即公司擁有此設施的營運執照）之排放的公司，所採行的會計與報告實務相一致。如果公司或其所屬</w:t>
      </w:r>
      <w:r>
        <w:rPr>
          <w:w w:val="101.10637664794922"/>
          <w:rFonts w:ascii="Microsoft JhengHei" w:hAnsi="Microsoft JhengHei" w:eastAsia="Microsoft JhengHei"/>
          <w:b w:val="0"/>
          <w:i w:val="0"/>
          <w:color w:val="000000"/>
          <w:sz w:val="20"/>
        </w:rPr>
        <w:t>子公司為一設施的營運者，除非在很少有的情況下，公司就有完整的權力主導並執行此設施的營運政策，而因此對此設施享有</w:t>
      </w:r>
      <w:r>
        <w:rPr>
          <w:w w:val="101.10637664794922"/>
          <w:rFonts w:ascii="Microsoft JhengHei" w:hAnsi="Microsoft JhengHei" w:eastAsia="Microsoft JhengHei"/>
          <w:b w:val="0"/>
          <w:i w:val="0"/>
          <w:color w:val="000000"/>
          <w:sz w:val="20"/>
        </w:rPr>
        <w:t>營運控制。採營運控制法時，公司須</w:t>
      </w:r>
      <w:r>
        <w:rPr>
          <w:w w:val="101.10637664794922"/>
          <w:rFonts w:ascii="Calibri" w:hAnsi="Calibri" w:eastAsia="Calibri"/>
          <w:b w:val="0"/>
          <w:i w:val="0"/>
          <w:color w:val="000000"/>
          <w:sz w:val="20"/>
        </w:rPr>
        <w:t>100%</w:t>
      </w:r>
      <w:r>
        <w:rPr>
          <w:w w:val="101.10637664794922"/>
          <w:rFonts w:ascii="Microsoft JhengHei" w:hAnsi="Microsoft JhengHei" w:eastAsia="Microsoft JhengHei"/>
          <w:b w:val="0"/>
          <w:i w:val="0"/>
          <w:color w:val="000000"/>
          <w:sz w:val="20"/>
        </w:rPr>
        <w:t>認列該公司或其子公司有營運控制權之營運的排放。必須強調的是，擁有營運控制並</w:t>
      </w:r>
      <w:r>
        <w:rPr>
          <w:w w:val="101.10637664794922"/>
          <w:rFonts w:ascii="Microsoft JhengHei" w:hAnsi="Microsoft JhengHei" w:eastAsia="Microsoft JhengHei"/>
          <w:b w:val="0"/>
          <w:i w:val="0"/>
          <w:color w:val="000000"/>
          <w:sz w:val="20"/>
        </w:rPr>
        <w:t>不意謂公司必須對每個營運決策擁有絕對權力。舉例來說，大型的資本投資可能需要擁有共同財務控制的所有合資人的同意才</w:t>
      </w:r>
      <w:r>
        <w:rPr>
          <w:w w:val="101.10637664794922"/>
          <w:rFonts w:ascii="Microsoft JhengHei" w:hAnsi="Microsoft JhengHei" w:eastAsia="Microsoft JhengHei"/>
          <w:b w:val="0"/>
          <w:i w:val="0"/>
          <w:color w:val="000000"/>
          <w:sz w:val="20"/>
        </w:rPr>
        <w:t>能進行，而營運控制僅意謂一家公司有權導入並執行其營運政策。</w:t>
      </w:r>
      <w:r>
        <w:rPr>
          <w:w w:val="101.10637664794922"/>
          <w:rFonts w:ascii="Microsoft JhengHei" w:hAnsi="Microsoft JhengHei" w:eastAsia="Microsoft JhengHei"/>
          <w:b w:val="0"/>
          <w:i w:val="0"/>
          <w:color w:val="000000"/>
          <w:sz w:val="20"/>
        </w:rPr>
        <w:t>有時公司對一事業體與其他合夥人共同享有財務控制，但卻</w:t>
      </w:r>
      <w:r>
        <w:rPr>
          <w:w w:val="101.10637664794922"/>
          <w:rFonts w:ascii="Microsoft JhengHei" w:hAnsi="Microsoft JhengHei" w:eastAsia="Microsoft JhengHei"/>
          <w:b w:val="0"/>
          <w:i w:val="0"/>
          <w:color w:val="000000"/>
          <w:sz w:val="20"/>
        </w:rPr>
        <w:t>不具備營運控制。在此情況下，公司需要查看相關契約協議，決定合夥人中是否有人對此事業體享有絕對權力，導入並執行其</w:t>
      </w:r>
      <w:r>
        <w:rPr>
          <w:w w:val="101.10637664794922"/>
          <w:rFonts w:ascii="Microsoft JhengHei" w:hAnsi="Microsoft JhengHei" w:eastAsia="Microsoft JhengHei"/>
          <w:b w:val="0"/>
          <w:i w:val="0"/>
          <w:color w:val="000000"/>
          <w:sz w:val="20"/>
        </w:rPr>
        <w:t>營運政策，因而擔負以營運控制來報告排放量的責任。如果事業體本身導入並執行自己的營運政策，享有共同財務控制的合夥</w:t>
      </w:r>
      <w:r>
        <w:rPr>
          <w:w w:val="101.10637664794922"/>
          <w:rFonts w:ascii="Microsoft JhengHei" w:hAnsi="Microsoft JhengHei" w:eastAsia="Microsoft JhengHei"/>
          <w:b w:val="0"/>
          <w:i w:val="0"/>
          <w:color w:val="000000"/>
          <w:sz w:val="20"/>
        </w:rPr>
        <w:t>人，在營運控制下不會提報任何排放量。</w:t>
      </w:r>
    </w:p>
    <w:p>
      <w:pPr>
        <w:autoSpaceDN w:val="0"/>
        <w:autoSpaceDE w:val="0"/>
        <w:widowControl/>
        <w:spacing w:line="185" w:lineRule="auto" w:before="278" w:after="0"/>
        <w:ind w:left="304" w:right="0" w:firstLine="0"/>
        <w:jc w:val="left"/>
      </w:pPr>
      <w:r>
        <w:rPr>
          <w:rFonts w:ascii="Calibri" w:hAnsi="Calibri" w:eastAsia="Calibri"/>
          <w:b w:val="0"/>
          <w:i w:val="0"/>
          <w:color w:val="2E5395"/>
          <w:sz w:val="27"/>
        </w:rPr>
        <w:t xml:space="preserve">7.  </w:t>
      </w:r>
      <w:r>
        <w:rPr>
          <w:rFonts w:ascii="Microsoft JhengHei" w:hAnsi="Microsoft JhengHei" w:eastAsia="Microsoft JhengHei"/>
          <w:b w:val="0"/>
          <w:i w:val="0"/>
          <w:color w:val="2E5395"/>
          <w:sz w:val="27"/>
        </w:rPr>
        <w:t>使用</w:t>
      </w:r>
      <w:r>
        <w:rPr>
          <w:rFonts w:ascii="Calibri" w:hAnsi="Calibri" w:eastAsia="Calibri"/>
          <w:b w:val="0"/>
          <w:i w:val="0"/>
          <w:color w:val="2E5395"/>
          <w:sz w:val="27"/>
        </w:rPr>
        <w:t>NXMap</w:t>
      </w:r>
      <w:r>
        <w:rPr>
          <w:rFonts w:ascii="Microsoft JhengHei" w:hAnsi="Microsoft JhengHei" w:eastAsia="Microsoft JhengHei"/>
          <w:b w:val="0"/>
          <w:i w:val="0"/>
          <w:color w:val="2E5395"/>
          <w:sz w:val="27"/>
        </w:rPr>
        <w:t>的溫室氣體盤查方法</w:t>
      </w:r>
    </w:p>
    <w:p>
      <w:pPr>
        <w:autoSpaceDN w:val="0"/>
        <w:autoSpaceDE w:val="0"/>
        <w:widowControl/>
        <w:spacing w:line="240" w:lineRule="auto" w:before="272" w:after="0"/>
        <w:ind w:left="0" w:right="0" w:firstLine="0"/>
        <w:jc w:val="center"/>
      </w:pPr>
      <w:r>
        <w:drawing>
          <wp:inline xmlns:a="http://schemas.openxmlformats.org/drawingml/2006/main" xmlns:pic="http://schemas.openxmlformats.org/drawingml/2006/picture">
            <wp:extent cx="5377180" cy="47371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377180" cy="473710"/>
                    </a:xfrm>
                    <a:prstGeom prst="rect"/>
                  </pic:spPr>
                </pic:pic>
              </a:graphicData>
            </a:graphic>
          </wp:inline>
        </w:drawing>
      </w:r>
    </w:p>
    <w:p>
      <w:pPr>
        <w:autoSpaceDN w:val="0"/>
        <w:autoSpaceDE w:val="0"/>
        <w:widowControl/>
        <w:spacing w:line="185" w:lineRule="auto" w:before="228" w:after="0"/>
        <w:ind w:left="304" w:right="0" w:firstLine="0"/>
        <w:jc w:val="left"/>
      </w:pPr>
      <w:r>
        <w:rPr>
          <w:rFonts w:ascii="Calibri" w:hAnsi="Calibri" w:eastAsia="Calibri"/>
          <w:b w:val="0"/>
          <w:i w:val="0"/>
          <w:color w:val="2E5395"/>
          <w:sz w:val="27"/>
        </w:rPr>
        <w:t xml:space="preserve">8.  </w:t>
      </w:r>
      <w:r>
        <w:rPr>
          <w:rFonts w:ascii="Microsoft JhengHei" w:hAnsi="Microsoft JhengHei" w:eastAsia="Microsoft JhengHei"/>
          <w:b w:val="0"/>
          <w:i w:val="0"/>
          <w:color w:val="2E5395"/>
          <w:sz w:val="27"/>
        </w:rPr>
        <w:t>計算方法</w:t>
      </w:r>
    </w:p>
    <w:p>
      <w:pPr>
        <w:autoSpaceDN w:val="0"/>
        <w:autoSpaceDE w:val="0"/>
        <w:widowControl/>
        <w:spacing w:line="185" w:lineRule="auto" w:before="296" w:after="0"/>
        <w:ind w:left="304" w:right="0" w:firstLine="0"/>
        <w:jc w:val="left"/>
      </w:pPr>
      <w:r>
        <w:rPr>
          <w:w w:val="101.10637664794922"/>
          <w:rFonts w:ascii="Microsoft JhengHei" w:hAnsi="Microsoft JhengHei" w:eastAsia="Microsoft JhengHei"/>
          <w:b w:val="0"/>
          <w:i w:val="0"/>
          <w:color w:val="000000"/>
          <w:sz w:val="20"/>
        </w:rPr>
        <w:t>計算方法的類型：</w:t>
      </w:r>
    </w:p>
    <w:p>
      <w:pPr>
        <w:autoSpaceDN w:val="0"/>
        <w:autoSpaceDE w:val="0"/>
        <w:widowControl/>
        <w:spacing w:line="185" w:lineRule="auto" w:before="276" w:after="0"/>
        <w:ind w:left="304" w:right="0" w:firstLine="0"/>
        <w:jc w:val="left"/>
      </w:pPr>
      <w:r>
        <w:rPr>
          <w:w w:val="101.10637664794922"/>
          <w:rFonts w:ascii="Calibri" w:hAnsi="Calibri" w:eastAsia="Calibri"/>
          <w:b w:val="0"/>
          <w:i w:val="0"/>
          <w:color w:val="000000"/>
          <w:sz w:val="20"/>
        </w:rPr>
        <w:t xml:space="preserve">1. </w:t>
      </w:r>
      <w:r>
        <w:rPr>
          <w:w w:val="101.10637664794922"/>
          <w:rFonts w:ascii="Microsoft JhengHei" w:hAnsi="Microsoft JhengHei" w:eastAsia="Microsoft JhengHei"/>
          <w:b w:val="0"/>
          <w:i w:val="0"/>
          <w:color w:val="000000"/>
          <w:sz w:val="20"/>
        </w:rPr>
        <w:t>通過應用記錄下來的排放因子來計算溫室氣體排放（常見方法）</w:t>
      </w:r>
    </w:p>
    <w:p>
      <w:pPr>
        <w:autoSpaceDN w:val="0"/>
        <w:autoSpaceDE w:val="0"/>
        <w:widowControl/>
        <w:spacing w:line="185" w:lineRule="auto" w:before="274" w:after="0"/>
        <w:ind w:left="304" w:right="0" w:firstLine="0"/>
        <w:jc w:val="left"/>
      </w:pPr>
      <w:r>
        <w:rPr>
          <w:w w:val="101.10637664794922"/>
          <w:rFonts w:ascii="Calibri" w:hAnsi="Calibri" w:eastAsia="Calibri"/>
          <w:b w:val="0"/>
          <w:i w:val="0"/>
          <w:color w:val="000000"/>
          <w:sz w:val="20"/>
        </w:rPr>
        <w:t xml:space="preserve">2. </w:t>
      </w:r>
      <w:r>
        <w:rPr>
          <w:w w:val="101.10637664794922"/>
          <w:rFonts w:ascii="Microsoft JhengHei" w:hAnsi="Microsoft JhengHei" w:eastAsia="Microsoft JhengHei"/>
          <w:b w:val="0"/>
          <w:i w:val="0"/>
          <w:color w:val="000000"/>
          <w:sz w:val="20"/>
        </w:rPr>
        <w:t>通過監測濃度和流量直接測量溫室氣體排放（不常見方法）</w:t>
      </w:r>
    </w:p>
    <w:p>
      <w:pPr>
        <w:autoSpaceDN w:val="0"/>
        <w:autoSpaceDE w:val="0"/>
        <w:widowControl/>
        <w:spacing w:line="185" w:lineRule="auto" w:before="274" w:after="0"/>
        <w:ind w:left="304" w:right="0" w:firstLine="0"/>
        <w:jc w:val="left"/>
      </w:pPr>
      <w:r>
        <w:rPr>
          <w:w w:val="101.10637664794922"/>
          <w:rFonts w:ascii="Calibri" w:hAnsi="Calibri" w:eastAsia="Calibri"/>
          <w:b w:val="0"/>
          <w:i w:val="0"/>
          <w:color w:val="000000"/>
          <w:sz w:val="20"/>
        </w:rPr>
        <w:t xml:space="preserve">3. </w:t>
      </w:r>
      <w:r>
        <w:rPr>
          <w:w w:val="101.10637664794922"/>
          <w:rFonts w:ascii="Microsoft JhengHei" w:hAnsi="Microsoft JhengHei" w:eastAsia="Microsoft JhengHei"/>
          <w:b w:val="0"/>
          <w:i w:val="0"/>
          <w:color w:val="000000"/>
          <w:sz w:val="20"/>
        </w:rPr>
        <w:t>基於質量平衡或化學計量的特定設施或工藝的計算（不常見方法）</w:t>
      </w:r>
    </w:p>
    <w:p>
      <w:pPr>
        <w:autoSpaceDN w:val="0"/>
        <w:autoSpaceDE w:val="0"/>
        <w:widowControl/>
        <w:spacing w:line="185" w:lineRule="auto" w:before="290" w:after="0"/>
        <w:ind w:left="304" w:right="0" w:firstLine="0"/>
        <w:jc w:val="left"/>
      </w:pPr>
      <w:r>
        <w:rPr>
          <w:rFonts w:ascii="Calibri" w:hAnsi="Calibri" w:eastAsia="Calibri"/>
          <w:b w:val="0"/>
          <w:i w:val="0"/>
          <w:color w:val="2E5395"/>
          <w:sz w:val="27"/>
        </w:rPr>
        <w:t xml:space="preserve">9.  </w:t>
      </w:r>
      <w:r>
        <w:rPr>
          <w:rFonts w:ascii="Microsoft JhengHei" w:hAnsi="Microsoft JhengHei" w:eastAsia="Microsoft JhengHei"/>
          <w:b w:val="0"/>
          <w:i w:val="0"/>
          <w:color w:val="2E5395"/>
          <w:sz w:val="27"/>
        </w:rPr>
        <w:t>使用的計算工具</w:t>
      </w:r>
    </w:p>
    <w:p>
      <w:pPr>
        <w:autoSpaceDN w:val="0"/>
        <w:autoSpaceDE w:val="0"/>
        <w:widowControl/>
        <w:spacing w:line="185" w:lineRule="auto" w:before="296" w:after="0"/>
        <w:ind w:left="304" w:right="0" w:firstLine="0"/>
        <w:jc w:val="left"/>
      </w:pPr>
      <w:r>
        <w:rPr>
          <w:w w:val="101.10637664794922"/>
          <w:rFonts w:ascii="Calibri" w:hAnsi="Calibri" w:eastAsia="Calibri"/>
          <w:b w:val="0"/>
          <w:i w:val="0"/>
          <w:color w:val="000000"/>
          <w:sz w:val="20"/>
        </w:rPr>
        <w:t>NXMap</w:t>
      </w:r>
      <w:r>
        <w:rPr>
          <w:w w:val="101.10637664794922"/>
          <w:rFonts w:ascii="Microsoft JhengHei" w:hAnsi="Microsoft JhengHei" w:eastAsia="Microsoft JhengHei"/>
          <w:b w:val="0"/>
          <w:i w:val="0"/>
          <w:color w:val="000000"/>
          <w:sz w:val="20"/>
        </w:rPr>
        <w:t>中的計算工具類型：</w:t>
      </w:r>
    </w:p>
    <w:p>
      <w:pPr>
        <w:autoSpaceDN w:val="0"/>
        <w:autoSpaceDE w:val="0"/>
        <w:widowControl/>
        <w:spacing w:line="185" w:lineRule="auto" w:before="274" w:after="0"/>
        <w:ind w:left="304" w:right="0" w:firstLine="0"/>
        <w:jc w:val="left"/>
      </w:pPr>
      <w:r>
        <w:rPr>
          <w:w w:val="101.10637664794922"/>
          <w:rFonts w:ascii="Calibri" w:hAnsi="Calibri" w:eastAsia="Calibri"/>
          <w:b w:val="0"/>
          <w:i w:val="0"/>
          <w:color w:val="000000"/>
          <w:sz w:val="20"/>
        </w:rPr>
        <w:t xml:space="preserve">1. </w:t>
      </w:r>
      <w:r>
        <w:rPr>
          <w:w w:val="101.10637664794922"/>
          <w:rFonts w:ascii="Microsoft JhengHei" w:hAnsi="Microsoft JhengHei" w:eastAsia="Microsoft JhengHei"/>
          <w:b w:val="0"/>
          <w:i w:val="0"/>
          <w:color w:val="000000"/>
          <w:sz w:val="20"/>
        </w:rPr>
        <w:t>溫室氣體盤查議定書：跨行業工具</w:t>
      </w:r>
    </w:p>
    <w:p>
      <w:pPr>
        <w:autoSpaceDN w:val="0"/>
        <w:autoSpaceDE w:val="0"/>
        <w:widowControl/>
        <w:spacing w:line="185" w:lineRule="auto" w:before="274" w:after="0"/>
        <w:ind w:left="304" w:right="0" w:firstLine="0"/>
        <w:jc w:val="left"/>
      </w:pPr>
      <w:r>
        <w:rPr>
          <w:w w:val="101.10637664794922"/>
          <w:rFonts w:ascii="Calibri" w:hAnsi="Calibri" w:eastAsia="Calibri"/>
          <w:b w:val="0"/>
          <w:i w:val="0"/>
          <w:color w:val="000000"/>
          <w:sz w:val="20"/>
        </w:rPr>
        <w:t xml:space="preserve">2. </w:t>
      </w:r>
      <w:r>
        <w:rPr>
          <w:w w:val="101.10637664794922"/>
          <w:rFonts w:ascii="Microsoft JhengHei" w:hAnsi="Microsoft JhengHei" w:eastAsia="Microsoft JhengHei"/>
          <w:b w:val="0"/>
          <w:i w:val="0"/>
          <w:color w:val="000000"/>
          <w:sz w:val="20"/>
        </w:rPr>
        <w:t>溫室氣體盤查議定書：行業特定工具</w:t>
      </w:r>
    </w:p>
    <w:p>
      <w:pPr>
        <w:autoSpaceDN w:val="0"/>
        <w:autoSpaceDE w:val="0"/>
        <w:widowControl/>
        <w:spacing w:line="185" w:lineRule="auto" w:before="274" w:after="0"/>
        <w:ind w:left="304" w:right="0" w:firstLine="0"/>
        <w:jc w:val="left"/>
      </w:pPr>
      <w:r>
        <w:rPr>
          <w:w w:val="101.10637664794922"/>
          <w:rFonts w:ascii="Calibri" w:hAnsi="Calibri" w:eastAsia="Calibri"/>
          <w:b w:val="0"/>
          <w:i w:val="0"/>
          <w:color w:val="000000"/>
          <w:sz w:val="20"/>
        </w:rPr>
        <w:t xml:space="preserve">3. </w:t>
      </w:r>
      <w:r>
        <w:rPr>
          <w:w w:val="101.10637664794922"/>
          <w:rFonts w:ascii="Microsoft JhengHei" w:hAnsi="Microsoft JhengHei" w:eastAsia="Microsoft JhengHei"/>
          <w:b w:val="0"/>
          <w:i w:val="0"/>
          <w:color w:val="000000"/>
          <w:sz w:val="20"/>
        </w:rPr>
        <w:t>結合（</w:t>
      </w:r>
      <w:r>
        <w:rPr>
          <w:w w:val="101.10637664794922"/>
          <w:rFonts w:ascii="Calibri" w:hAnsi="Calibri" w:eastAsia="Calibri"/>
          <w:b w:val="0"/>
          <w:i w:val="0"/>
          <w:color w:val="000000"/>
          <w:sz w:val="20"/>
        </w:rPr>
        <w:t>1</w:t>
      </w:r>
      <w:r>
        <w:rPr>
          <w:w w:val="101.10637664794922"/>
          <w:rFonts w:ascii="Microsoft JhengHei" w:hAnsi="Microsoft JhengHei" w:eastAsia="Microsoft JhengHei"/>
          <w:b w:val="0"/>
          <w:i w:val="0"/>
          <w:color w:val="000000"/>
          <w:sz w:val="20"/>
        </w:rPr>
        <w:t>）和（</w:t>
      </w:r>
      <w:r>
        <w:rPr>
          <w:w w:val="101.10637664794922"/>
          <w:rFonts w:ascii="Calibri" w:hAnsi="Calibri" w:eastAsia="Calibri"/>
          <w:b w:val="0"/>
          <w:i w:val="0"/>
          <w:color w:val="000000"/>
          <w:sz w:val="20"/>
        </w:rPr>
        <w:t>2</w:t>
      </w:r>
      <w:r>
        <w:rPr>
          <w:w w:val="101.10637664794922"/>
          <w:rFonts w:ascii="Microsoft JhengHei" w:hAnsi="Microsoft JhengHei" w:eastAsia="Microsoft JhengHei"/>
          <w:b w:val="0"/>
          <w:i w:val="0"/>
          <w:color w:val="000000"/>
          <w:sz w:val="20"/>
        </w:rPr>
        <w:t>）的計算工具類型</w:t>
      </w:r>
    </w:p>
    <w:p>
      <w:pPr>
        <w:autoSpaceDN w:val="0"/>
        <w:autoSpaceDE w:val="0"/>
        <w:widowControl/>
        <w:spacing w:line="185" w:lineRule="auto" w:before="292" w:after="210"/>
        <w:ind w:left="304" w:right="0" w:firstLine="0"/>
        <w:jc w:val="left"/>
      </w:pPr>
      <w:r>
        <w:rPr>
          <w:rFonts w:ascii="Calibri" w:hAnsi="Calibri" w:eastAsia="Calibri"/>
          <w:b w:val="0"/>
          <w:i w:val="0"/>
          <w:color w:val="2E5395"/>
          <w:sz w:val="27"/>
        </w:rPr>
        <w:t xml:space="preserve">10. </w:t>
      </w:r>
      <w:r>
        <w:rPr>
          <w:rFonts w:ascii="Microsoft JhengHei" w:hAnsi="Microsoft JhengHei" w:eastAsia="Microsoft JhengHei"/>
          <w:b w:val="0"/>
          <w:i w:val="0"/>
          <w:color w:val="2E5395"/>
          <w:sz w:val="27"/>
        </w:rPr>
        <w:t>顯著性評估表</w:t>
      </w:r>
    </w:p>
    <w:tbl>
      <w:tblPr>
        <w:tblW w:type="auto" w:w="0"/>
        <w:tblLayout w:type="fixed"/>
        <w:tblLook w:firstColumn="1" w:firstRow="1" w:lastColumn="0" w:lastRow="0" w:noHBand="0" w:noVBand="1" w:val="04A0"/>
        <w:tblInd w:w="140.0" w:type="dxa"/>
      </w:tblPr>
      <w:tblGrid>
        <w:gridCol w:w="5950"/>
        <w:gridCol w:w="5950"/>
      </w:tblGrid>
      <w:tr>
        <w:trPr>
          <w:trHeight w:hRule="exact" w:val="1178"/>
        </w:trPr>
        <w:tc>
          <w:tcPr>
            <w:tcW w:type="dxa" w:w="5100"/>
            <w:tcBorders/>
            <w:shd w:fill="ffffff"/>
            <w:tcMar>
              <w:start w:w="0" w:type="dxa"/>
              <w:end w:w="0" w:type="dxa"/>
            </w:tcMar>
          </w:tcPr>
          <w:p>
            <w:pPr>
              <w:autoSpaceDN w:val="0"/>
              <w:autoSpaceDE w:val="0"/>
              <w:widowControl/>
              <w:spacing w:line="245" w:lineRule="auto" w:before="86" w:after="0"/>
              <w:ind w:left="164" w:right="720" w:firstLine="0"/>
              <w:jc w:val="left"/>
            </w:pPr>
            <w:r>
              <w:rPr>
                <w:w w:val="101.10637664794922"/>
                <w:rFonts w:ascii="Microsoft JhengHei" w:hAnsi="Microsoft JhengHei" w:eastAsia="Microsoft JhengHei"/>
                <w:b/>
                <w:i w:val="0"/>
                <w:color w:val="000000"/>
                <w:sz w:val="20"/>
              </w:rPr>
              <w:t>類型</w:t>
            </w:r>
            <w:r>
              <w:rPr>
                <w:w w:val="101.10637664794922"/>
                <w:rFonts w:ascii="Calibri" w:hAnsi="Calibri" w:eastAsia="Calibri"/>
                <w:b/>
                <w:i w:val="0"/>
                <w:color w:val="000000"/>
                <w:sz w:val="20"/>
              </w:rPr>
              <w:t>:</w:t>
            </w:r>
            <w:r>
              <w:br/>
            </w:r>
            <w:r>
              <w:rPr>
                <w:w w:val="101.10637664794922"/>
                <w:rFonts w:ascii="Microsoft JhengHei" w:hAnsi="Microsoft JhengHei" w:eastAsia="Microsoft JhengHei"/>
                <w:b/>
                <w:i w:val="0"/>
                <w:color w:val="000000"/>
                <w:sz w:val="20"/>
              </w:rPr>
              <w:t>母公司下的子公司</w:t>
            </w:r>
            <w:r>
              <w:rPr>
                <w:w w:val="101.10637664794922"/>
                <w:rFonts w:ascii="Calibri" w:hAnsi="Calibri" w:eastAsia="Calibri"/>
                <w:b/>
                <w:i w:val="0"/>
                <w:color w:val="000000"/>
                <w:sz w:val="20"/>
              </w:rPr>
              <w:t>/</w:t>
            </w:r>
            <w:r>
              <w:rPr>
                <w:w w:val="101.10637664794922"/>
                <w:rFonts w:ascii="Microsoft JhengHei" w:hAnsi="Microsoft JhengHei" w:eastAsia="Microsoft JhengHei"/>
                <w:b/>
                <w:i w:val="0"/>
                <w:color w:val="000000"/>
                <w:sz w:val="20"/>
              </w:rPr>
              <w:t>實體</w:t>
            </w:r>
            <w:r>
              <w:rPr>
                <w:w w:val="101.10637664794922"/>
                <w:rFonts w:ascii="Calibri" w:hAnsi="Calibri" w:eastAsia="Calibri"/>
                <w:b/>
                <w:i w:val="0"/>
                <w:color w:val="000000"/>
                <w:sz w:val="20"/>
              </w:rPr>
              <w:t>/</w:t>
            </w:r>
            <w:r>
              <w:rPr>
                <w:w w:val="101.10637664794922"/>
                <w:rFonts w:ascii="Microsoft JhengHei" w:hAnsi="Microsoft JhengHei" w:eastAsia="Microsoft JhengHei"/>
                <w:b/>
                <w:i w:val="0"/>
                <w:color w:val="000000"/>
                <w:sz w:val="20"/>
              </w:rPr>
              <w:t>公司的數量</w:t>
            </w:r>
            <w:r>
              <w:rPr>
                <w:w w:val="101.10637664794922"/>
                <w:rFonts w:ascii="Calibri" w:hAnsi="Calibri" w:eastAsia="Calibri"/>
                <w:b/>
                <w:i w:val="0"/>
                <w:color w:val="000000"/>
                <w:sz w:val="20"/>
              </w:rPr>
              <w:t>:</w:t>
            </w:r>
            <w:r>
              <w:br/>
            </w:r>
            <w:r>
              <w:rPr>
                <w:w w:val="101.10637664794922"/>
                <w:rFonts w:ascii="Microsoft JhengHei" w:hAnsi="Microsoft JhengHei" w:eastAsia="Microsoft JhengHei"/>
                <w:b/>
                <w:i w:val="0"/>
                <w:color w:val="000000"/>
                <w:sz w:val="20"/>
              </w:rPr>
              <w:t>母公司下有產出溫室氣體排放清冊的公司數量</w:t>
            </w:r>
            <w:r>
              <w:rPr>
                <w:w w:val="101.10637664794922"/>
                <w:rFonts w:ascii="Calibri" w:hAnsi="Calibri" w:eastAsia="Calibri"/>
                <w:b/>
                <w:i w:val="0"/>
                <w:color w:val="000000"/>
                <w:sz w:val="20"/>
              </w:rPr>
              <w:t>:</w:t>
            </w:r>
          </w:p>
        </w:tc>
        <w:tc>
          <w:tcPr>
            <w:tcW w:type="dxa" w:w="4360"/>
            <w:tcBorders/>
            <w:shd w:fill="ffffff"/>
            <w:tcMar>
              <w:start w:w="0" w:type="dxa"/>
              <w:end w:w="0" w:type="dxa"/>
            </w:tcMar>
          </w:tcPr>
          <w:p>
            <w:pPr>
              <w:autoSpaceDN w:val="0"/>
              <w:autoSpaceDE w:val="0"/>
              <w:widowControl/>
              <w:spacing w:line="300" w:lineRule="auto" w:before="60" w:after="0"/>
              <w:ind w:left="852" w:right="2160" w:firstLine="0"/>
              <w:jc w:val="left"/>
            </w:pPr>
            <w:r>
              <w:rPr>
                <w:w w:val="101.10637664794922"/>
                <w:rFonts w:ascii="Microsoft JhengHei" w:hAnsi="Microsoft JhengHei" w:eastAsia="Microsoft JhengHei"/>
                <w:b w:val="0"/>
                <w:i w:val="0"/>
                <w:color w:val="000000"/>
                <w:sz w:val="20"/>
              </w:rPr>
              <w:t>營運控制權法</w:t>
            </w:r>
            <w:r>
              <w:br/>
            </w:r>
            <w:r>
              <w:rPr>
                <w:w w:val="101.10637664794922"/>
                <w:rFonts w:ascii="Calibri" w:hAnsi="Calibri" w:eastAsia="Calibri"/>
                <w:b w:val="0"/>
                <w:i w:val="0"/>
                <w:color w:val="000000"/>
                <w:sz w:val="20"/>
              </w:rPr>
              <w:t xml:space="preserve">5 </w:t>
            </w:r>
            <w:r>
              <w:br/>
            </w:r>
            <w:r>
              <w:rPr>
                <w:w w:val="101.10637664794922"/>
                <w:rFonts w:ascii="Calibri" w:hAnsi="Calibri" w:eastAsia="Calibri"/>
                <w:b w:val="0"/>
                <w:i w:val="0"/>
                <w:color w:val="000000"/>
                <w:sz w:val="20"/>
              </w:rPr>
              <w:t>0</w:t>
            </w:r>
          </w:p>
        </w:tc>
      </w:tr>
    </w:tbl>
    <w:p>
      <w:pPr>
        <w:autoSpaceDN w:val="0"/>
        <w:autoSpaceDE w:val="0"/>
        <w:widowControl/>
        <w:spacing w:line="14" w:lineRule="exact" w:before="0" w:after="0"/>
        <w:ind w:left="0" w:right="0"/>
      </w:pPr>
    </w:p>
    <w:p>
      <w:pPr>
        <w:sectPr>
          <w:pgSz w:w="12240" w:h="15840"/>
          <w:pgMar w:top="0" w:right="160" w:bottom="0" w:left="180" w:header="720" w:footer="720" w:gutter="0"/>
          <w:cols/>
          <w:docGrid w:linePitch="360"/>
        </w:sectPr>
      </w:pPr>
    </w:p>
    <w:p>
      <w:pPr>
        <w:autoSpaceDN w:val="0"/>
        <w:tabs>
          <w:tab w:pos="6092" w:val="left"/>
        </w:tabs>
        <w:autoSpaceDE w:val="0"/>
        <w:widowControl/>
        <w:spacing w:line="185" w:lineRule="auto" w:before="202" w:after="202"/>
        <w:ind w:left="304" w:right="0" w:firstLine="0"/>
        <w:jc w:val="left"/>
      </w:pPr>
      <w:r>
        <w:rPr>
          <w:w w:val="101.10637664794922"/>
          <w:rFonts w:ascii="Microsoft JhengHei" w:hAnsi="Microsoft JhengHei" w:eastAsia="Microsoft JhengHei"/>
          <w:b/>
          <w:i w:val="0"/>
          <w:color w:val="000000"/>
          <w:sz w:val="20"/>
        </w:rPr>
        <w:t>溫室氣體排放清冊的基準年</w:t>
      </w:r>
      <w:r>
        <w:rPr>
          <w:w w:val="101.10637664794922"/>
          <w:rFonts w:ascii="Calibri" w:hAnsi="Calibri" w:eastAsia="Calibri"/>
          <w:b/>
          <w:i w:val="0"/>
          <w:color w:val="000000"/>
          <w:sz w:val="20"/>
        </w:rPr>
        <w:t xml:space="preserve">: </w:t>
      </w:r>
      <w:r>
        <w:tab/>
      </w:r>
      <w:r>
        <w:rPr>
          <w:w w:val="101.10637664794922"/>
          <w:rFonts w:ascii="Calibri" w:hAnsi="Calibri" w:eastAsia="Calibri"/>
          <w:b w:val="0"/>
          <w:i w:val="0"/>
          <w:color w:val="000000"/>
          <w:sz w:val="20"/>
        </w:rPr>
        <w:t>2023</w:t>
      </w:r>
    </w:p>
    <w:tbl>
      <w:tblPr>
        <w:tblW w:type="auto" w:w="0"/>
        <w:tblLayout w:type="fixed"/>
        <w:tblLook w:firstColumn="1" w:firstRow="1" w:lastColumn="0" w:lastRow="0" w:noHBand="0" w:noVBand="1" w:val="04A0"/>
        <w:tblInd w:w="310.0" w:type="dxa"/>
      </w:tblPr>
      <w:tblGrid>
        <w:gridCol w:w="1082"/>
        <w:gridCol w:w="1082"/>
        <w:gridCol w:w="1082"/>
        <w:gridCol w:w="1082"/>
        <w:gridCol w:w="1082"/>
        <w:gridCol w:w="1082"/>
        <w:gridCol w:w="1082"/>
        <w:gridCol w:w="1082"/>
        <w:gridCol w:w="1082"/>
        <w:gridCol w:w="1082"/>
        <w:gridCol w:w="1082"/>
      </w:tblGrid>
      <w:tr>
        <w:trPr>
          <w:trHeight w:hRule="exact" w:val="3866"/>
        </w:trPr>
        <w:tc>
          <w:tcPr>
            <w:tcW w:type="dxa" w:w="518"/>
            <w:tcBorders>
              <w:start w:sz="4.800000000000011" w:val="single" w:color="#C7CCD0"/>
              <w:top w:sz="5.599999999999966" w:val="single" w:color="#C7CCD0"/>
              <w:end w:sz="4.800000000000011" w:val="single" w:color="#C7CCD0"/>
              <w:bottom w:sz="4.7999999999999545" w:val="single" w:color="#C7CCD0"/>
            </w:tcBorders>
            <w:tcMar>
              <w:start w:w="0" w:type="dxa"/>
              <w:end w:w="0" w:type="dxa"/>
            </w:tcMar>
          </w:tcPr>
          <w:p>
            <w:pPr>
              <w:autoSpaceDN w:val="0"/>
              <w:autoSpaceDE w:val="0"/>
              <w:widowControl/>
              <w:spacing w:line="245" w:lineRule="auto" w:before="1502" w:after="0"/>
              <w:ind w:left="170" w:right="134" w:firstLine="0"/>
              <w:jc w:val="both"/>
            </w:pPr>
            <w:r>
              <w:rPr>
                <w:w w:val="101.10637664794922"/>
                <w:rFonts w:ascii="Microsoft JhengHei" w:hAnsi="Microsoft JhengHei" w:eastAsia="Microsoft JhengHei"/>
                <w:b/>
                <w:i w:val="0"/>
                <w:color w:val="000000"/>
                <w:sz w:val="20"/>
              </w:rPr>
              <w:t>排</w:t>
            </w:r>
            <w:r>
              <w:br/>
            </w:r>
            <w:r>
              <w:rPr>
                <w:w w:val="101.10637664794922"/>
                <w:rFonts w:ascii="Microsoft JhengHei" w:hAnsi="Microsoft JhengHei" w:eastAsia="Microsoft JhengHei"/>
                <w:b/>
                <w:i w:val="0"/>
                <w:color w:val="000000"/>
                <w:sz w:val="20"/>
              </w:rPr>
              <w:t>放</w:t>
            </w:r>
            <w:r>
              <w:br/>
            </w:r>
            <w:r>
              <w:rPr>
                <w:w w:val="101.10637664794922"/>
                <w:rFonts w:ascii="Microsoft JhengHei" w:hAnsi="Microsoft JhengHei" w:eastAsia="Microsoft JhengHei"/>
                <w:b/>
                <w:i w:val="0"/>
                <w:color w:val="000000"/>
                <w:sz w:val="20"/>
              </w:rPr>
              <w:t>類</w:t>
            </w:r>
            <w:r>
              <w:br/>
            </w:r>
            <w:r>
              <w:rPr>
                <w:w w:val="101.10637664794922"/>
                <w:rFonts w:ascii="Microsoft JhengHei" w:hAnsi="Microsoft JhengHei" w:eastAsia="Microsoft JhengHei"/>
                <w:b/>
                <w:i w:val="0"/>
                <w:color w:val="000000"/>
                <w:sz w:val="20"/>
              </w:rPr>
              <w:t>型</w:t>
            </w:r>
          </w:p>
        </w:tc>
        <w:tc>
          <w:tcPr>
            <w:tcW w:type="dxa" w:w="644"/>
            <w:tcBorders>
              <w:start w:sz="4.800000000000011" w:val="single" w:color="#C7CCD0"/>
              <w:top w:sz="5.599999999999966" w:val="single" w:color="#C7CCD0"/>
              <w:end w:sz="4.800000000000068" w:val="single" w:color="#C7CCD0"/>
              <w:bottom w:sz="4.7999999999999545" w:val="single" w:color="#C7CCD0"/>
            </w:tcBorders>
            <w:tcMar>
              <w:start w:w="0" w:type="dxa"/>
              <w:end w:w="0" w:type="dxa"/>
            </w:tcMar>
          </w:tcPr>
          <w:p>
            <w:pPr>
              <w:autoSpaceDN w:val="0"/>
              <w:autoSpaceDE w:val="0"/>
              <w:widowControl/>
              <w:spacing w:line="245" w:lineRule="auto" w:before="1398" w:after="0"/>
              <w:ind w:left="234" w:right="196" w:firstLine="0"/>
              <w:jc w:val="both"/>
            </w:pPr>
            <w:r>
              <w:rPr>
                <w:w w:val="101.10637664794922"/>
                <w:rFonts w:ascii="Microsoft JhengHei" w:hAnsi="Microsoft JhengHei" w:eastAsia="Microsoft JhengHei"/>
                <w:b/>
                <w:i w:val="0"/>
                <w:color w:val="000000"/>
                <w:sz w:val="20"/>
              </w:rPr>
              <w:t>範</w:t>
            </w:r>
            <w:r>
              <w:br/>
            </w:r>
            <w:r>
              <w:rPr>
                <w:w w:val="101.10637664794922"/>
                <w:rFonts w:ascii="Microsoft JhengHei" w:hAnsi="Microsoft JhengHei" w:eastAsia="Microsoft JhengHei"/>
                <w:b/>
                <w:i w:val="0"/>
                <w:color w:val="000000"/>
                <w:sz w:val="20"/>
              </w:rPr>
              <w:t>疇</w:t>
            </w:r>
            <w:r>
              <w:br/>
            </w:r>
            <w:r>
              <w:rPr>
                <w:w w:val="101.10637664794922"/>
                <w:rFonts w:ascii="Microsoft JhengHei" w:hAnsi="Microsoft JhengHei" w:eastAsia="Microsoft JhengHei"/>
                <w:b/>
                <w:i w:val="0"/>
                <w:color w:val="000000"/>
                <w:sz w:val="20"/>
              </w:rPr>
              <w:t>一</w:t>
            </w:r>
            <w:r>
              <w:br/>
            </w:r>
            <w:r>
              <w:rPr>
                <w:w w:val="101.10637664794922"/>
                <w:rFonts w:ascii="Microsoft JhengHei" w:hAnsi="Microsoft JhengHei" w:eastAsia="Microsoft JhengHei"/>
                <w:b/>
                <w:i w:val="0"/>
                <w:color w:val="000000"/>
                <w:sz w:val="20"/>
              </w:rPr>
              <w:t>類</w:t>
            </w:r>
            <w:r>
              <w:br/>
            </w:r>
            <w:r>
              <w:rPr>
                <w:w w:val="101.10637664794922"/>
                <w:rFonts w:ascii="Microsoft JhengHei" w:hAnsi="Microsoft JhengHei" w:eastAsia="Microsoft JhengHei"/>
                <w:b/>
                <w:i w:val="0"/>
                <w:color w:val="000000"/>
                <w:sz w:val="20"/>
              </w:rPr>
              <w:t>別</w:t>
            </w:r>
          </w:p>
        </w:tc>
        <w:tc>
          <w:tcPr>
            <w:tcW w:type="dxa" w:w="4942"/>
            <w:tcBorders>
              <w:start w:sz="4.800000000000068" w:val="single" w:color="#C7CCD0"/>
              <w:top w:sz="5.599999999999966" w:val="single" w:color="#C7CCD0"/>
              <w:end w:sz="4.800000000000182" w:val="single" w:color="#C7CCD0"/>
              <w:bottom w:sz="4.7999999999999545" w:val="single" w:color="#C7CCD0"/>
            </w:tcBorders>
            <w:tcMar>
              <w:start w:w="0" w:type="dxa"/>
              <w:end w:w="0" w:type="dxa"/>
            </w:tcMar>
          </w:tcPr>
          <w:p>
            <w:pPr>
              <w:autoSpaceDN w:val="0"/>
              <w:autoSpaceDE w:val="0"/>
              <w:widowControl/>
              <w:spacing w:line="245" w:lineRule="auto" w:before="1704" w:after="0"/>
              <w:ind w:left="2304" w:right="2304" w:firstLine="0"/>
              <w:jc w:val="center"/>
            </w:pPr>
            <w:r>
              <w:rPr>
                <w:w w:val="101.10637664794922"/>
                <w:rFonts w:ascii="Microsoft JhengHei" w:hAnsi="Microsoft JhengHei" w:eastAsia="Microsoft JhengHei"/>
                <w:b/>
                <w:i w:val="0"/>
                <w:color w:val="000000"/>
                <w:sz w:val="20"/>
              </w:rPr>
              <w:t>描</w:t>
            </w:r>
            <w:r>
              <w:br/>
            </w:r>
            <w:r>
              <w:rPr>
                <w:w w:val="101.10637664794922"/>
                <w:rFonts w:ascii="Microsoft JhengHei" w:hAnsi="Microsoft JhengHei" w:eastAsia="Microsoft JhengHei"/>
                <w:b/>
                <w:i w:val="0"/>
                <w:color w:val="000000"/>
                <w:sz w:val="20"/>
              </w:rPr>
              <w:t>述</w:t>
            </w:r>
          </w:p>
        </w:tc>
        <w:tc>
          <w:tcPr>
            <w:tcW w:type="dxa" w:w="644"/>
            <w:tcBorders>
              <w:start w:sz="4.800000000000182" w:val="single" w:color="#C7CCD0"/>
              <w:top w:sz="5.599999999999966" w:val="single" w:color="#C7CCD0"/>
              <w:end w:sz="4.799999999999727" w:val="single" w:color="#C7CCD0"/>
              <w:bottom w:sz="4.7999999999999545" w:val="single" w:color="#C7CCD0"/>
            </w:tcBorders>
            <w:tcMar>
              <w:start w:w="0" w:type="dxa"/>
              <w:end w:w="0" w:type="dxa"/>
            </w:tcMar>
          </w:tcPr>
          <w:p>
            <w:pPr>
              <w:autoSpaceDN w:val="0"/>
              <w:autoSpaceDE w:val="0"/>
              <w:widowControl/>
              <w:spacing w:line="245" w:lineRule="auto" w:before="1498" w:after="0"/>
              <w:ind w:left="234" w:right="196" w:firstLine="0"/>
              <w:jc w:val="both"/>
            </w:pPr>
            <w:r>
              <w:rPr>
                <w:w w:val="101.10637664794922"/>
                <w:rFonts w:ascii="Microsoft JhengHei" w:hAnsi="Microsoft JhengHei" w:eastAsia="Microsoft JhengHei"/>
                <w:b/>
                <w:i w:val="0"/>
                <w:color w:val="000000"/>
                <w:sz w:val="20"/>
              </w:rPr>
              <w:t>遵</w:t>
            </w:r>
            <w:r>
              <w:br/>
            </w:r>
            <w:r>
              <w:rPr>
                <w:w w:val="101.10637664794922"/>
                <w:rFonts w:ascii="Microsoft JhengHei" w:hAnsi="Microsoft JhengHei" w:eastAsia="Microsoft JhengHei"/>
                <w:b/>
                <w:i w:val="0"/>
                <w:color w:val="000000"/>
                <w:sz w:val="20"/>
              </w:rPr>
              <w:t>從</w:t>
            </w:r>
            <w:r>
              <w:br/>
            </w:r>
            <w:r>
              <w:rPr>
                <w:w w:val="101.10637664794922"/>
                <w:rFonts w:ascii="Microsoft JhengHei" w:hAnsi="Microsoft JhengHei" w:eastAsia="Microsoft JhengHei"/>
                <w:b/>
                <w:i w:val="0"/>
                <w:color w:val="000000"/>
                <w:sz w:val="20"/>
              </w:rPr>
              <w:t>要</w:t>
            </w:r>
            <w:r>
              <w:br/>
            </w:r>
            <w:r>
              <w:rPr>
                <w:w w:val="101.10637664794922"/>
                <w:rFonts w:ascii="Microsoft JhengHei" w:hAnsi="Microsoft JhengHei" w:eastAsia="Microsoft JhengHei"/>
                <w:b/>
                <w:i w:val="0"/>
                <w:color w:val="000000"/>
                <w:sz w:val="20"/>
              </w:rPr>
              <w:t>求</w:t>
            </w:r>
          </w:p>
        </w:tc>
        <w:tc>
          <w:tcPr>
            <w:tcW w:type="dxa" w:w="644"/>
            <w:tcBorders>
              <w:start w:sz="4.799999999999727" w:val="single" w:color="#C7CCD0"/>
              <w:top w:sz="5.599999999999966" w:val="single" w:color="#C7CCD0"/>
              <w:end w:sz="5.599999999999909" w:val="single" w:color="#C7CCD0"/>
              <w:bottom w:sz="4.7999999999999545" w:val="single" w:color="#C7CCD0"/>
            </w:tcBorders>
            <w:tcMar>
              <w:start w:w="0" w:type="dxa"/>
              <w:end w:w="0" w:type="dxa"/>
            </w:tcMar>
          </w:tcPr>
          <w:p>
            <w:pPr>
              <w:autoSpaceDN w:val="0"/>
              <w:autoSpaceDE w:val="0"/>
              <w:widowControl/>
              <w:spacing w:line="245" w:lineRule="auto" w:before="1386" w:after="0"/>
              <w:ind w:left="234" w:right="196" w:firstLine="0"/>
              <w:jc w:val="both"/>
            </w:pPr>
            <w:r>
              <w:rPr>
                <w:w w:val="101.10637664794922"/>
                <w:rFonts w:ascii="Microsoft JhengHei" w:hAnsi="Microsoft JhengHei" w:eastAsia="Microsoft JhengHei"/>
                <w:b/>
                <w:i w:val="0"/>
                <w:color w:val="000000"/>
                <w:sz w:val="20"/>
              </w:rPr>
              <w:t>資</w:t>
            </w:r>
            <w:r>
              <w:br/>
            </w:r>
            <w:r>
              <w:rPr>
                <w:w w:val="101.10637664794922"/>
                <w:rFonts w:ascii="Microsoft JhengHei" w:hAnsi="Microsoft JhengHei" w:eastAsia="Microsoft JhengHei"/>
                <w:b/>
                <w:i w:val="0"/>
                <w:color w:val="000000"/>
                <w:sz w:val="20"/>
              </w:rPr>
              <w:t>料</w:t>
            </w:r>
            <w:r>
              <w:br/>
            </w:r>
            <w:r>
              <w:rPr>
                <w:w w:val="101.10637664794922"/>
                <w:rFonts w:ascii="Microsoft JhengHei" w:hAnsi="Microsoft JhengHei" w:eastAsia="Microsoft JhengHei"/>
                <w:b/>
                <w:i w:val="0"/>
                <w:color w:val="000000"/>
                <w:sz w:val="20"/>
              </w:rPr>
              <w:t>可</w:t>
            </w:r>
            <w:r>
              <w:br/>
            </w:r>
            <w:r>
              <w:rPr>
                <w:w w:val="101.10637664794922"/>
                <w:rFonts w:ascii="Microsoft JhengHei" w:hAnsi="Microsoft JhengHei" w:eastAsia="Microsoft JhengHei"/>
                <w:b/>
                <w:i w:val="0"/>
                <w:color w:val="000000"/>
                <w:sz w:val="20"/>
              </w:rPr>
              <w:t>信</w:t>
            </w:r>
            <w:r>
              <w:br/>
            </w:r>
            <w:r>
              <w:rPr>
                <w:w w:val="101.10637664794922"/>
                <w:rFonts w:ascii="Microsoft JhengHei" w:hAnsi="Microsoft JhengHei" w:eastAsia="Microsoft JhengHei"/>
                <w:b/>
                <w:i w:val="0"/>
                <w:color w:val="000000"/>
                <w:sz w:val="20"/>
              </w:rPr>
              <w:t>度</w:t>
            </w:r>
          </w:p>
        </w:tc>
        <w:tc>
          <w:tcPr>
            <w:tcW w:type="dxa" w:w="646"/>
            <w:tcBorders>
              <w:start w:sz="5.599999999999909" w:val="single" w:color="#C7CCD0"/>
              <w:top w:sz="5.599999999999966" w:val="single" w:color="#C7CCD0"/>
              <w:end w:sz="4.799999999999727" w:val="single" w:color="#C7CCD0"/>
              <w:bottom w:sz="4.7999999999999545" w:val="single" w:color="#C7CCD0"/>
            </w:tcBorders>
            <w:tcMar>
              <w:start w:w="0" w:type="dxa"/>
              <w:end w:w="0" w:type="dxa"/>
            </w:tcMar>
          </w:tcPr>
          <w:p>
            <w:pPr>
              <w:autoSpaceDN w:val="0"/>
              <w:autoSpaceDE w:val="0"/>
              <w:widowControl/>
              <w:spacing w:line="245" w:lineRule="auto" w:before="1300" w:after="0"/>
              <w:ind w:left="234" w:right="196" w:firstLine="0"/>
              <w:jc w:val="both"/>
            </w:pPr>
            <w:r>
              <w:rPr>
                <w:w w:val="101.10637664794922"/>
                <w:rFonts w:ascii="Microsoft JhengHei" w:hAnsi="Microsoft JhengHei" w:eastAsia="Microsoft JhengHei"/>
                <w:b/>
                <w:i w:val="0"/>
                <w:color w:val="000000"/>
                <w:sz w:val="20"/>
              </w:rPr>
              <w:t>排</w:t>
            </w:r>
            <w:r>
              <w:br/>
            </w:r>
            <w:r>
              <w:rPr>
                <w:w w:val="101.10637664794922"/>
                <w:rFonts w:ascii="Microsoft JhengHei" w:hAnsi="Microsoft JhengHei" w:eastAsia="Microsoft JhengHei"/>
                <w:b/>
                <w:i w:val="0"/>
                <w:color w:val="000000"/>
                <w:sz w:val="20"/>
              </w:rPr>
              <w:t>放</w:t>
            </w:r>
            <w:r>
              <w:br/>
            </w:r>
            <w:r>
              <w:rPr>
                <w:w w:val="101.10637664794922"/>
                <w:rFonts w:ascii="Microsoft JhengHei" w:hAnsi="Microsoft JhengHei" w:eastAsia="Microsoft JhengHei"/>
                <w:b/>
                <w:i w:val="0"/>
                <w:color w:val="000000"/>
                <w:sz w:val="20"/>
              </w:rPr>
              <w:t>因</w:t>
            </w:r>
            <w:r>
              <w:br/>
            </w:r>
            <w:r>
              <w:rPr>
                <w:w w:val="101.10637664794922"/>
                <w:rFonts w:ascii="Microsoft JhengHei" w:hAnsi="Microsoft JhengHei" w:eastAsia="Microsoft JhengHei"/>
                <w:b/>
                <w:i w:val="0"/>
                <w:color w:val="000000"/>
                <w:sz w:val="20"/>
              </w:rPr>
              <w:t>子</w:t>
            </w:r>
            <w:r>
              <w:br/>
            </w:r>
            <w:r>
              <w:rPr>
                <w:w w:val="101.10637664794922"/>
                <w:rFonts w:ascii="Microsoft JhengHei" w:hAnsi="Microsoft JhengHei" w:eastAsia="Microsoft JhengHei"/>
                <w:b/>
                <w:i w:val="0"/>
                <w:color w:val="000000"/>
                <w:sz w:val="20"/>
              </w:rPr>
              <w:t>來</w:t>
            </w:r>
            <w:r>
              <w:br/>
            </w:r>
            <w:r>
              <w:rPr>
                <w:w w:val="101.10637664794922"/>
                <w:rFonts w:ascii="Microsoft JhengHei" w:hAnsi="Microsoft JhengHei" w:eastAsia="Microsoft JhengHei"/>
                <w:b/>
                <w:i w:val="0"/>
                <w:color w:val="000000"/>
                <w:sz w:val="20"/>
              </w:rPr>
              <w:t>源</w:t>
            </w:r>
          </w:p>
        </w:tc>
        <w:tc>
          <w:tcPr>
            <w:tcW w:type="dxa" w:w="644"/>
            <w:tcBorders>
              <w:start w:sz="4.799999999999727" w:val="single" w:color="#C7CCD0"/>
              <w:top w:sz="5.599999999999966" w:val="single" w:color="#C7CCD0"/>
              <w:end w:sz="4.799999999999727" w:val="single" w:color="#C7CCD0"/>
              <w:bottom w:sz="4.7999999999999545" w:val="single" w:color="#C7CCD0"/>
            </w:tcBorders>
            <w:tcMar>
              <w:start w:w="0" w:type="dxa"/>
              <w:end w:w="0" w:type="dxa"/>
            </w:tcMar>
          </w:tcPr>
          <w:p>
            <w:pPr>
              <w:autoSpaceDN w:val="0"/>
              <w:autoSpaceDE w:val="0"/>
              <w:widowControl/>
              <w:spacing w:line="245" w:lineRule="auto" w:before="982" w:after="0"/>
              <w:ind w:left="234" w:right="196" w:firstLine="0"/>
              <w:jc w:val="both"/>
            </w:pPr>
            <w:r>
              <w:rPr>
                <w:w w:val="101.10637664794922"/>
                <w:rFonts w:ascii="Microsoft JhengHei" w:hAnsi="Microsoft JhengHei" w:eastAsia="Microsoft JhengHei"/>
                <w:b/>
                <w:i w:val="0"/>
                <w:color w:val="000000"/>
                <w:sz w:val="20"/>
              </w:rPr>
              <w:t>減</w:t>
            </w:r>
            <w:r>
              <w:br/>
            </w:r>
            <w:r>
              <w:rPr>
                <w:w w:val="101.10637664794922"/>
                <w:rFonts w:ascii="Microsoft JhengHei" w:hAnsi="Microsoft JhengHei" w:eastAsia="Microsoft JhengHei"/>
                <w:b/>
                <w:i w:val="0"/>
                <w:color w:val="000000"/>
                <w:sz w:val="20"/>
              </w:rPr>
              <w:t>排</w:t>
            </w:r>
            <w:r>
              <w:br/>
            </w:r>
            <w:r>
              <w:rPr>
                <w:w w:val="101.10637664794922"/>
                <w:rFonts w:ascii="Microsoft JhengHei" w:hAnsi="Microsoft JhengHei" w:eastAsia="Microsoft JhengHei"/>
                <w:b/>
                <w:i w:val="0"/>
                <w:color w:val="000000"/>
                <w:sz w:val="20"/>
              </w:rPr>
              <w:t>技</w:t>
            </w:r>
            <w:r>
              <w:br/>
            </w:r>
            <w:r>
              <w:rPr>
                <w:w w:val="101.10637664794922"/>
                <w:rFonts w:ascii="Microsoft JhengHei" w:hAnsi="Microsoft JhengHei" w:eastAsia="Microsoft JhengHei"/>
                <w:b/>
                <w:i w:val="0"/>
                <w:color w:val="000000"/>
                <w:sz w:val="20"/>
              </w:rPr>
              <w:t>術</w:t>
            </w:r>
            <w:r>
              <w:br/>
            </w:r>
            <w:r>
              <w:rPr>
                <w:w w:val="101.10637664794922"/>
                <w:rFonts w:ascii="Microsoft JhengHei" w:hAnsi="Microsoft JhengHei" w:eastAsia="Microsoft JhengHei"/>
                <w:b/>
                <w:i w:val="0"/>
                <w:color w:val="000000"/>
                <w:sz w:val="20"/>
              </w:rPr>
              <w:t>實</w:t>
            </w:r>
            <w:r>
              <w:br/>
            </w:r>
            <w:r>
              <w:rPr>
                <w:w w:val="101.10637664794922"/>
                <w:rFonts w:ascii="Microsoft JhengHei" w:hAnsi="Microsoft JhengHei" w:eastAsia="Microsoft JhengHei"/>
                <w:b/>
                <w:i w:val="0"/>
                <w:color w:val="000000"/>
                <w:sz w:val="20"/>
              </w:rPr>
              <w:t>施</w:t>
            </w:r>
            <w:r>
              <w:br/>
            </w:r>
            <w:r>
              <w:rPr>
                <w:w w:val="101.10637664794922"/>
                <w:rFonts w:ascii="Microsoft JhengHei" w:hAnsi="Microsoft JhengHei" w:eastAsia="Microsoft JhengHei"/>
                <w:b/>
                <w:i w:val="0"/>
                <w:color w:val="000000"/>
                <w:sz w:val="20"/>
              </w:rPr>
              <w:t>可</w:t>
            </w:r>
            <w:r>
              <w:br/>
            </w:r>
            <w:r>
              <w:rPr>
                <w:w w:val="101.10637664794922"/>
                <w:rFonts w:ascii="Microsoft JhengHei" w:hAnsi="Microsoft JhengHei" w:eastAsia="Microsoft JhengHei"/>
                <w:b/>
                <w:i w:val="0"/>
                <w:color w:val="000000"/>
                <w:sz w:val="20"/>
              </w:rPr>
              <w:t>行</w:t>
            </w:r>
            <w:r>
              <w:br/>
            </w:r>
            <w:r>
              <w:rPr>
                <w:w w:val="101.10637664794922"/>
                <w:rFonts w:ascii="Microsoft JhengHei" w:hAnsi="Microsoft JhengHei" w:eastAsia="Microsoft JhengHei"/>
                <w:b/>
                <w:i w:val="0"/>
                <w:color w:val="000000"/>
                <w:sz w:val="20"/>
              </w:rPr>
              <w:t>性</w:t>
            </w:r>
          </w:p>
        </w:tc>
        <w:tc>
          <w:tcPr>
            <w:tcW w:type="dxa" w:w="644"/>
            <w:tcBorders>
              <w:start w:sz="4.799999999999727" w:val="single" w:color="#C7CCD0"/>
              <w:top w:sz="5.599999999999966" w:val="single" w:color="#C7CCD0"/>
              <w:end w:sz="4.800000000000182" w:val="single" w:color="#C7CCD0"/>
              <w:bottom w:sz="4.7999999999999545" w:val="single" w:color="#C7CCD0"/>
            </w:tcBorders>
            <w:tcMar>
              <w:start w:w="0" w:type="dxa"/>
              <w:end w:w="0" w:type="dxa"/>
            </w:tcMar>
          </w:tcPr>
          <w:p>
            <w:pPr>
              <w:autoSpaceDN w:val="0"/>
              <w:autoSpaceDE w:val="0"/>
              <w:widowControl/>
              <w:spacing w:line="245" w:lineRule="auto" w:before="1488" w:after="0"/>
              <w:ind w:left="234" w:right="196" w:firstLine="0"/>
              <w:jc w:val="both"/>
            </w:pPr>
            <w:r>
              <w:rPr>
                <w:w w:val="101.10637664794922"/>
                <w:rFonts w:ascii="Microsoft JhengHei" w:hAnsi="Microsoft JhengHei" w:eastAsia="Microsoft JhengHei"/>
                <w:b/>
                <w:i w:val="0"/>
                <w:color w:val="000000"/>
                <w:sz w:val="20"/>
              </w:rPr>
              <w:t>發</w:t>
            </w:r>
            <w:r>
              <w:br/>
            </w:r>
            <w:r>
              <w:rPr>
                <w:w w:val="101.10637664794922"/>
                <w:rFonts w:ascii="Microsoft JhengHei" w:hAnsi="Microsoft JhengHei" w:eastAsia="Microsoft JhengHei"/>
                <w:b/>
                <w:i w:val="0"/>
                <w:color w:val="000000"/>
                <w:sz w:val="20"/>
              </w:rPr>
              <w:t>生</w:t>
            </w:r>
            <w:r>
              <w:br/>
            </w:r>
            <w:r>
              <w:rPr>
                <w:w w:val="101.10637664794922"/>
                <w:rFonts w:ascii="Microsoft JhengHei" w:hAnsi="Microsoft JhengHei" w:eastAsia="Microsoft JhengHei"/>
                <w:b/>
                <w:i w:val="0"/>
                <w:color w:val="000000"/>
                <w:sz w:val="20"/>
              </w:rPr>
              <w:t>頻</w:t>
            </w:r>
            <w:r>
              <w:br/>
            </w:r>
            <w:r>
              <w:rPr>
                <w:w w:val="101.10637664794922"/>
                <w:rFonts w:ascii="Microsoft JhengHei" w:hAnsi="Microsoft JhengHei" w:eastAsia="Microsoft JhengHei"/>
                <w:b/>
                <w:i w:val="0"/>
                <w:color w:val="000000"/>
                <w:sz w:val="20"/>
              </w:rPr>
              <w:t>率</w:t>
            </w:r>
          </w:p>
        </w:tc>
        <w:tc>
          <w:tcPr>
            <w:tcW w:type="dxa" w:w="646"/>
            <w:tcBorders>
              <w:start w:sz="4.800000000000182" w:val="single" w:color="#C7CCD0"/>
              <w:top w:sz="5.599999999999966" w:val="single" w:color="#C7CCD0"/>
              <w:end w:sz="4.800000000000182" w:val="single" w:color="#C7CCD0"/>
              <w:bottom w:sz="4.7999999999999545" w:val="single" w:color="#C7CCD0"/>
            </w:tcBorders>
            <w:tcMar>
              <w:start w:w="0" w:type="dxa"/>
              <w:end w:w="0" w:type="dxa"/>
            </w:tcMar>
          </w:tcPr>
          <w:p>
            <w:pPr>
              <w:autoSpaceDN w:val="0"/>
              <w:autoSpaceDE w:val="0"/>
              <w:widowControl/>
              <w:spacing w:line="245" w:lineRule="auto" w:before="1602" w:after="0"/>
              <w:ind w:left="234" w:right="196" w:firstLine="0"/>
              <w:jc w:val="both"/>
            </w:pPr>
            <w:r>
              <w:rPr>
                <w:w w:val="101.10637664794922"/>
                <w:rFonts w:ascii="Microsoft JhengHei" w:hAnsi="Microsoft JhengHei" w:eastAsia="Microsoft JhengHei"/>
                <w:b/>
                <w:i w:val="0"/>
                <w:color w:val="000000"/>
                <w:sz w:val="20"/>
              </w:rPr>
              <w:t>排</w:t>
            </w:r>
            <w:r>
              <w:br/>
            </w:r>
            <w:r>
              <w:rPr>
                <w:w w:val="101.10637664794922"/>
                <w:rFonts w:ascii="Microsoft JhengHei" w:hAnsi="Microsoft JhengHei" w:eastAsia="Microsoft JhengHei"/>
                <w:b/>
                <w:i w:val="0"/>
                <w:color w:val="000000"/>
                <w:sz w:val="20"/>
              </w:rPr>
              <w:t>放</w:t>
            </w:r>
            <w:r>
              <w:br/>
            </w:r>
            <w:r>
              <w:rPr>
                <w:w w:val="101.10637664794922"/>
                <w:rFonts w:ascii="Microsoft JhengHei" w:hAnsi="Microsoft JhengHei" w:eastAsia="Microsoft JhengHei"/>
                <w:b/>
                <w:i w:val="0"/>
                <w:color w:val="000000"/>
                <w:sz w:val="20"/>
              </w:rPr>
              <w:t>量</w:t>
            </w:r>
          </w:p>
        </w:tc>
        <w:tc>
          <w:tcPr>
            <w:tcW w:type="dxa" w:w="644"/>
            <w:tcBorders>
              <w:start w:sz="4.800000000000182" w:val="single" w:color="#C7CCD0"/>
              <w:top w:sz="5.599999999999966" w:val="single" w:color="#C7CCD0"/>
              <w:end w:sz="4.800000000000182" w:val="single" w:color="#C7CCD0"/>
              <w:bottom w:sz="4.7999999999999545" w:val="single" w:color="#C7CCD0"/>
            </w:tcBorders>
            <w:tcMar>
              <w:start w:w="0" w:type="dxa"/>
              <w:end w:w="0" w:type="dxa"/>
            </w:tcMar>
          </w:tcPr>
          <w:p>
            <w:pPr>
              <w:autoSpaceDN w:val="0"/>
              <w:autoSpaceDE w:val="0"/>
              <w:widowControl/>
              <w:spacing w:line="245" w:lineRule="auto" w:before="1588" w:after="0"/>
              <w:ind w:left="234" w:right="196" w:firstLine="0"/>
              <w:jc w:val="both"/>
            </w:pPr>
            <w:r>
              <w:rPr>
                <w:w w:val="101.10637664794922"/>
                <w:rFonts w:ascii="Microsoft JhengHei" w:hAnsi="Microsoft JhengHei" w:eastAsia="Microsoft JhengHei"/>
                <w:b/>
                <w:i w:val="0"/>
                <w:color w:val="000000"/>
                <w:sz w:val="20"/>
              </w:rPr>
              <w:t>總</w:t>
            </w:r>
            <w:r>
              <w:br/>
            </w:r>
            <w:r>
              <w:rPr>
                <w:w w:val="101.10637664794922"/>
                <w:rFonts w:ascii="Microsoft JhengHei" w:hAnsi="Microsoft JhengHei" w:eastAsia="Microsoft JhengHei"/>
                <w:b/>
                <w:i w:val="0"/>
                <w:color w:val="000000"/>
                <w:sz w:val="20"/>
              </w:rPr>
              <w:t>分</w:t>
            </w:r>
            <w:r>
              <w:br/>
            </w:r>
            <w:r>
              <w:rPr>
                <w:w w:val="101.10637664794922"/>
                <w:rFonts w:ascii="Microsoft JhengHei" w:hAnsi="Microsoft JhengHei" w:eastAsia="Microsoft JhengHei"/>
                <w:b/>
                <w:i w:val="0"/>
                <w:color w:val="000000"/>
                <w:sz w:val="20"/>
              </w:rPr>
              <w:t>數</w:t>
            </w:r>
          </w:p>
        </w:tc>
        <w:tc>
          <w:tcPr>
            <w:tcW w:type="dxa" w:w="644"/>
            <w:tcBorders>
              <w:start w:sz="4.800000000000182" w:val="single" w:color="#C7CCD0"/>
              <w:top w:sz="5.599999999999966" w:val="single" w:color="#C7CCD0"/>
              <w:end w:sz="4.799999999999272" w:val="single" w:color="#C7CCD0"/>
              <w:bottom w:sz="4.7999999999999545" w:val="single" w:color="#C7CCD0"/>
            </w:tcBorders>
            <w:tcMar>
              <w:start w:w="0" w:type="dxa"/>
              <w:end w:w="0" w:type="dxa"/>
            </w:tcMar>
          </w:tcPr>
          <w:p>
            <w:pPr>
              <w:autoSpaceDN w:val="0"/>
              <w:autoSpaceDE w:val="0"/>
              <w:widowControl/>
              <w:spacing w:line="245" w:lineRule="auto" w:before="1490" w:after="0"/>
              <w:ind w:left="234" w:right="196" w:firstLine="0"/>
              <w:jc w:val="both"/>
            </w:pPr>
            <w:r>
              <w:rPr>
                <w:w w:val="101.10637664794922"/>
                <w:rFonts w:ascii="Microsoft JhengHei" w:hAnsi="Microsoft JhengHei" w:eastAsia="Microsoft JhengHei"/>
                <w:b/>
                <w:i w:val="0"/>
                <w:color w:val="000000"/>
                <w:sz w:val="20"/>
              </w:rPr>
              <w:t>揭</w:t>
            </w:r>
            <w:r>
              <w:br/>
            </w:r>
            <w:r>
              <w:rPr>
                <w:w w:val="101.10637664794922"/>
                <w:rFonts w:ascii="Microsoft JhengHei" w:hAnsi="Microsoft JhengHei" w:eastAsia="Microsoft JhengHei"/>
                <w:b/>
                <w:i w:val="0"/>
                <w:color w:val="000000"/>
                <w:sz w:val="20"/>
              </w:rPr>
              <w:t>露</w:t>
            </w:r>
            <w:r>
              <w:br/>
            </w:r>
            <w:r>
              <w:rPr>
                <w:w w:val="101.10637664794922"/>
                <w:rFonts w:ascii="Microsoft JhengHei" w:hAnsi="Microsoft JhengHei" w:eastAsia="Microsoft JhengHei"/>
                <w:b/>
                <w:i w:val="0"/>
                <w:color w:val="000000"/>
                <w:sz w:val="20"/>
              </w:rPr>
              <w:t>要</w:t>
            </w:r>
            <w:r>
              <w:br/>
            </w:r>
            <w:r>
              <w:rPr>
                <w:w w:val="101.10637664794922"/>
                <w:rFonts w:ascii="Microsoft JhengHei" w:hAnsi="Microsoft JhengHei" w:eastAsia="Microsoft JhengHei"/>
                <w:b/>
                <w:i w:val="0"/>
                <w:color w:val="000000"/>
                <w:sz w:val="20"/>
              </w:rPr>
              <w:t>求</w:t>
            </w:r>
          </w:p>
        </w:tc>
      </w:tr>
      <w:tr>
        <w:trPr>
          <w:trHeight w:hRule="exact" w:val="468"/>
        </w:trPr>
        <w:tc>
          <w:tcPr>
            <w:tcW w:type="dxa" w:w="518"/>
            <w:vMerge w:val="restart"/>
            <w:tcBorders>
              <w:start w:sz="4.800000000000011" w:val="single" w:color="#C7CCD0"/>
              <w:top w:sz="4.7999999999999545" w:val="single" w:color="#C7CCD0"/>
              <w:end w:sz="4.800000000000011" w:val="single" w:color="#C7CCD0"/>
              <w:bottom w:sz="4.800000000000182" w:val="single" w:color="#C7CCD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5" w:lineRule="auto" w:before="998" w:after="0"/>
              <w:ind w:left="144" w:right="0" w:firstLine="0"/>
              <w:jc w:val="center"/>
            </w:pPr>
            <w:r>
              <w:rPr>
                <w:w w:val="101.10637664794922"/>
                <w:rFonts w:ascii="Microsoft JhengHei" w:hAnsi="Microsoft JhengHei" w:eastAsia="Microsoft JhengHei"/>
                <w:b w:val="0"/>
                <w:i w:val="0"/>
                <w:color w:val="000000"/>
                <w:sz w:val="20"/>
              </w:rPr>
              <w:t>直</w:t>
            </w:r>
            <w:r>
              <w:br/>
            </w:r>
            <w:r>
              <w:rPr>
                <w:w w:val="101.10637664794922"/>
                <w:rFonts w:ascii="Microsoft JhengHei" w:hAnsi="Microsoft JhengHei" w:eastAsia="Microsoft JhengHei"/>
                <w:b w:val="0"/>
                <w:i w:val="0"/>
                <w:color w:val="000000"/>
                <w:sz w:val="20"/>
              </w:rPr>
              <w:t>接</w:t>
            </w:r>
          </w:p>
        </w:tc>
        <w:tc>
          <w:tcPr>
            <w:tcW w:type="dxa" w:w="644"/>
            <w:vMerge w:val="restart"/>
            <w:tcBorders>
              <w:start w:sz="4.800000000000011" w:val="single" w:color="#C7CCD0"/>
              <w:top w:sz="4.7999999999999545" w:val="single" w:color="#C7CCD0"/>
              <w:end w:sz="4.800000000000068" w:val="single" w:color="#C7CCD0"/>
              <w:bottom w:sz="4.800000000000182" w:val="single" w:color="#C7CCD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9" w:lineRule="auto" w:before="1150" w:after="0"/>
              <w:ind w:left="76" w:right="0" w:firstLine="0"/>
              <w:jc w:val="left"/>
            </w:pPr>
            <w:r>
              <w:rPr>
                <w:w w:val="101.10637664794922"/>
                <w:rFonts w:ascii="Calibri" w:hAnsi="Calibri" w:eastAsia="Calibri"/>
                <w:b/>
                <w:i w:val="0"/>
                <w:color w:val="000000"/>
                <w:sz w:val="20"/>
              </w:rPr>
              <w:t>1 | 1</w:t>
            </w:r>
          </w:p>
        </w:tc>
        <w:tc>
          <w:tcPr>
            <w:tcW w:type="dxa" w:w="4942"/>
            <w:tcBorders>
              <w:start w:sz="4.800000000000068" w:val="single" w:color="#C7CCD0"/>
              <w:top w:sz="4.7999999999999545" w:val="single" w:color="#C7CCD0"/>
              <w:end w:sz="4.800000000000182" w:val="single" w:color="#C7CCD0"/>
              <w:bottom w:sz="4.7999999999999545" w:val="single" w:color="#C7CCD0"/>
            </w:tcBorders>
            <w:tcMar>
              <w:start w:w="0" w:type="dxa"/>
              <w:end w:w="0" w:type="dxa"/>
            </w:tcMar>
          </w:tcPr>
          <w:p>
            <w:pPr>
              <w:autoSpaceDN w:val="0"/>
              <w:autoSpaceDE w:val="0"/>
              <w:widowControl/>
              <w:spacing w:line="185" w:lineRule="auto" w:before="74" w:after="0"/>
              <w:ind w:left="76" w:right="0" w:firstLine="0"/>
              <w:jc w:val="left"/>
            </w:pPr>
            <w:r>
              <w:rPr>
                <w:w w:val="101.10637664794922"/>
                <w:rFonts w:ascii="Calibri" w:hAnsi="Calibri" w:eastAsia="Calibri"/>
                <w:b w:val="0"/>
                <w:i w:val="0"/>
                <w:color w:val="000000"/>
                <w:sz w:val="20"/>
              </w:rPr>
              <w:t xml:space="preserve">1.1 </w:t>
            </w:r>
            <w:r>
              <w:rPr>
                <w:w w:val="101.10637664794922"/>
                <w:rFonts w:ascii="Microsoft JhengHei" w:hAnsi="Microsoft JhengHei" w:eastAsia="Microsoft JhengHei"/>
                <w:b w:val="0"/>
                <w:i w:val="0"/>
                <w:color w:val="000000"/>
                <w:sz w:val="20"/>
              </w:rPr>
              <w:t>固定式燃燒源</w:t>
            </w:r>
          </w:p>
        </w:tc>
        <w:tc>
          <w:tcPr>
            <w:tcW w:type="dxa" w:w="644"/>
            <w:tcBorders>
              <w:start w:sz="4.800000000000182" w:val="single" w:color="#C7CCD0"/>
              <w:top w:sz="4.7999999999999545" w:val="single" w:color="#C7CCD0"/>
              <w:end w:sz="4.799999999999727" w:val="single" w:color="#C7CCD0"/>
              <w:bottom w:sz="4.7999999999999545" w:val="single" w:color="#C7CCD0"/>
            </w:tcBorders>
            <w:tcMar>
              <w:start w:w="0" w:type="dxa"/>
              <w:end w:w="0" w:type="dxa"/>
            </w:tcMar>
          </w:tcPr>
          <w:p>
            <w:pPr>
              <w:autoSpaceDN w:val="0"/>
              <w:autoSpaceDE w:val="0"/>
              <w:widowControl/>
              <w:spacing w:line="185" w:lineRule="auto" w:before="74" w:after="0"/>
              <w:ind w:left="0" w:right="0" w:firstLine="0"/>
              <w:jc w:val="center"/>
            </w:pPr>
            <w:r>
              <w:rPr>
                <w:w w:val="101.10637664794922"/>
                <w:rFonts w:ascii="Microsoft JhengHei" w:hAnsi="Microsoft JhengHei" w:eastAsia="Microsoft JhengHei"/>
                <w:b w:val="0"/>
                <w:i w:val="0"/>
                <w:color w:val="000000"/>
                <w:sz w:val="20"/>
              </w:rPr>
              <w:t>是</w:t>
            </w:r>
          </w:p>
        </w:tc>
        <w:tc>
          <w:tcPr>
            <w:tcW w:type="dxa" w:w="644"/>
            <w:tcBorders>
              <w:start w:sz="4.799999999999727" w:val="single" w:color="#C7CCD0"/>
              <w:top w:sz="4.7999999999999545" w:val="single" w:color="#C7CCD0"/>
              <w:end w:sz="5.599999999999909" w:val="single" w:color="#C7CCD0"/>
              <w:bottom w:sz="4.7999999999999545" w:val="single" w:color="#C7CCD0"/>
            </w:tcBorders>
            <w:tcMar>
              <w:start w:w="0" w:type="dxa"/>
              <w:end w:w="0" w:type="dxa"/>
            </w:tcMar>
          </w:tcPr>
          <w:p>
            <w:pPr>
              <w:autoSpaceDN w:val="0"/>
              <w:autoSpaceDE w:val="0"/>
              <w:widowControl/>
              <w:spacing w:line="197" w:lineRule="auto" w:before="140" w:after="0"/>
              <w:ind w:left="0" w:right="0" w:firstLine="0"/>
              <w:jc w:val="center"/>
            </w:pPr>
            <w:r>
              <w:rPr>
                <w:w w:val="101.10637664794922"/>
                <w:rFonts w:ascii="Calibri" w:hAnsi="Calibri" w:eastAsia="Calibri"/>
                <w:b w:val="0"/>
                <w:i w:val="0"/>
                <w:color w:val="000000"/>
                <w:sz w:val="20"/>
              </w:rPr>
              <w:t>-</w:t>
            </w:r>
          </w:p>
        </w:tc>
        <w:tc>
          <w:tcPr>
            <w:tcW w:type="dxa" w:w="646"/>
            <w:tcBorders>
              <w:start w:sz="5.599999999999909" w:val="single" w:color="#C7CCD0"/>
              <w:top w:sz="4.7999999999999545" w:val="single" w:color="#C7CCD0"/>
              <w:end w:sz="4.799999999999727" w:val="single" w:color="#C7CCD0"/>
              <w:bottom w:sz="4.7999999999999545" w:val="single" w:color="#C7CCD0"/>
            </w:tcBorders>
            <w:tcMar>
              <w:start w:w="0" w:type="dxa"/>
              <w:end w:w="0" w:type="dxa"/>
            </w:tcMar>
          </w:tcPr>
          <w:p>
            <w:pPr>
              <w:autoSpaceDN w:val="0"/>
              <w:autoSpaceDE w:val="0"/>
              <w:widowControl/>
              <w:spacing w:line="197" w:lineRule="auto" w:before="140" w:after="0"/>
              <w:ind w:left="0" w:right="0" w:firstLine="0"/>
              <w:jc w:val="center"/>
            </w:pPr>
            <w:r>
              <w:rPr>
                <w:w w:val="101.10637664794922"/>
                <w:rFonts w:ascii="Calibri" w:hAnsi="Calibri" w:eastAsia="Calibri"/>
                <w:b w:val="0"/>
                <w:i w:val="0"/>
                <w:color w:val="000000"/>
                <w:sz w:val="20"/>
              </w:rPr>
              <w:t>-</w:t>
            </w:r>
          </w:p>
        </w:tc>
        <w:tc>
          <w:tcPr>
            <w:tcW w:type="dxa" w:w="644"/>
            <w:tcBorders>
              <w:start w:sz="4.799999999999727" w:val="single" w:color="#C7CCD0"/>
              <w:top w:sz="4.7999999999999545" w:val="single" w:color="#C7CCD0"/>
              <w:end w:sz="4.799999999999727" w:val="single" w:color="#C7CCD0"/>
              <w:bottom w:sz="4.7999999999999545" w:val="single" w:color="#C7CCD0"/>
            </w:tcBorders>
            <w:tcMar>
              <w:start w:w="0" w:type="dxa"/>
              <w:end w:w="0" w:type="dxa"/>
            </w:tcMar>
          </w:tcPr>
          <w:p>
            <w:pPr>
              <w:autoSpaceDN w:val="0"/>
              <w:autoSpaceDE w:val="0"/>
              <w:widowControl/>
              <w:spacing w:line="197" w:lineRule="auto" w:before="140" w:after="0"/>
              <w:ind w:left="0" w:right="0" w:firstLine="0"/>
              <w:jc w:val="center"/>
            </w:pPr>
            <w:r>
              <w:rPr>
                <w:w w:val="101.10637664794922"/>
                <w:rFonts w:ascii="Calibri" w:hAnsi="Calibri" w:eastAsia="Calibri"/>
                <w:b w:val="0"/>
                <w:i w:val="0"/>
                <w:color w:val="000000"/>
                <w:sz w:val="20"/>
              </w:rPr>
              <w:t>-</w:t>
            </w:r>
          </w:p>
        </w:tc>
        <w:tc>
          <w:tcPr>
            <w:tcW w:type="dxa" w:w="644"/>
            <w:tcBorders>
              <w:start w:sz="4.799999999999727" w:val="single" w:color="#C7CCD0"/>
              <w:top w:sz="4.7999999999999545" w:val="single" w:color="#C7CCD0"/>
              <w:end w:sz="4.800000000000182" w:val="single" w:color="#C7CCD0"/>
              <w:bottom w:sz="4.7999999999999545" w:val="single" w:color="#C7CCD0"/>
            </w:tcBorders>
            <w:tcMar>
              <w:start w:w="0" w:type="dxa"/>
              <w:end w:w="0" w:type="dxa"/>
            </w:tcMar>
          </w:tcPr>
          <w:p>
            <w:pPr>
              <w:autoSpaceDN w:val="0"/>
              <w:autoSpaceDE w:val="0"/>
              <w:widowControl/>
              <w:spacing w:line="197" w:lineRule="auto" w:before="140" w:after="0"/>
              <w:ind w:left="0" w:right="0" w:firstLine="0"/>
              <w:jc w:val="center"/>
            </w:pPr>
            <w:r>
              <w:rPr>
                <w:w w:val="101.10637664794922"/>
                <w:rFonts w:ascii="Calibri" w:hAnsi="Calibri" w:eastAsia="Calibri"/>
                <w:b w:val="0"/>
                <w:i w:val="0"/>
                <w:color w:val="000000"/>
                <w:sz w:val="20"/>
              </w:rPr>
              <w:t>-</w:t>
            </w:r>
          </w:p>
        </w:tc>
        <w:tc>
          <w:tcPr>
            <w:tcW w:type="dxa" w:w="646"/>
            <w:tcBorders>
              <w:start w:sz="4.800000000000182" w:val="single" w:color="#C7CCD0"/>
              <w:top w:sz="4.7999999999999545" w:val="single" w:color="#C7CCD0"/>
              <w:end w:sz="4.800000000000182" w:val="single" w:color="#C7CCD0"/>
              <w:bottom w:sz="4.7999999999999545" w:val="single" w:color="#C7CCD0"/>
            </w:tcBorders>
            <w:tcMar>
              <w:start w:w="0" w:type="dxa"/>
              <w:end w:w="0" w:type="dxa"/>
            </w:tcMar>
          </w:tcPr>
          <w:p>
            <w:pPr>
              <w:autoSpaceDN w:val="0"/>
              <w:autoSpaceDE w:val="0"/>
              <w:widowControl/>
              <w:spacing w:line="197" w:lineRule="auto" w:before="140" w:after="0"/>
              <w:ind w:left="0" w:right="0" w:firstLine="0"/>
              <w:jc w:val="center"/>
            </w:pPr>
            <w:r>
              <w:rPr>
                <w:w w:val="101.10637664794922"/>
                <w:rFonts w:ascii="Calibri" w:hAnsi="Calibri" w:eastAsia="Calibri"/>
                <w:b w:val="0"/>
                <w:i w:val="0"/>
                <w:color w:val="000000"/>
                <w:sz w:val="20"/>
              </w:rPr>
              <w:t>-</w:t>
            </w:r>
          </w:p>
        </w:tc>
        <w:tc>
          <w:tcPr>
            <w:tcW w:type="dxa" w:w="644"/>
            <w:tcBorders>
              <w:start w:sz="4.800000000000182" w:val="single" w:color="#C7CCD0"/>
              <w:top w:sz="4.7999999999999545" w:val="single" w:color="#C7CCD0"/>
              <w:end w:sz="4.800000000000182" w:val="single" w:color="#C7CCD0"/>
              <w:bottom w:sz="4.7999999999999545" w:val="single" w:color="#C7CCD0"/>
            </w:tcBorders>
            <w:tcMar>
              <w:start w:w="0" w:type="dxa"/>
              <w:end w:w="0" w:type="dxa"/>
            </w:tcMar>
          </w:tcPr>
          <w:p>
            <w:pPr>
              <w:autoSpaceDN w:val="0"/>
              <w:autoSpaceDE w:val="0"/>
              <w:widowControl/>
              <w:spacing w:line="197" w:lineRule="auto" w:before="140" w:after="0"/>
              <w:ind w:left="0" w:right="0" w:firstLine="0"/>
              <w:jc w:val="center"/>
            </w:pPr>
            <w:r>
              <w:rPr>
                <w:w w:val="101.10637664794922"/>
                <w:rFonts w:ascii="Calibri" w:hAnsi="Calibri" w:eastAsia="Calibri"/>
                <w:b w:val="0"/>
                <w:i w:val="0"/>
                <w:color w:val="000000"/>
                <w:sz w:val="20"/>
              </w:rPr>
              <w:t>10</w:t>
            </w:r>
          </w:p>
        </w:tc>
        <w:tc>
          <w:tcPr>
            <w:tcW w:type="dxa" w:w="644"/>
            <w:tcBorders>
              <w:start w:sz="4.800000000000182" w:val="single" w:color="#C7CCD0"/>
              <w:top w:sz="4.7999999999999545" w:val="single" w:color="#C7CCD0"/>
              <w:end w:sz="4.799999999999272" w:val="single" w:color="#C7CCD0"/>
              <w:bottom w:sz="4.7999999999999545" w:val="single" w:color="#C7CCD0"/>
            </w:tcBorders>
            <w:tcMar>
              <w:start w:w="0" w:type="dxa"/>
              <w:end w:w="0" w:type="dxa"/>
            </w:tcMar>
          </w:tcPr>
          <w:p>
            <w:pPr>
              <w:autoSpaceDN w:val="0"/>
              <w:autoSpaceDE w:val="0"/>
              <w:widowControl/>
              <w:spacing w:line="185" w:lineRule="auto" w:before="74" w:after="0"/>
              <w:ind w:left="0" w:right="0" w:firstLine="0"/>
              <w:jc w:val="center"/>
            </w:pPr>
            <w:r>
              <w:rPr>
                <w:w w:val="101.10637664794922"/>
                <w:rFonts w:ascii="Microsoft JhengHei" w:hAnsi="Microsoft JhengHei" w:eastAsia="Microsoft JhengHei"/>
                <w:b w:val="0"/>
                <w:i w:val="0"/>
                <w:color w:val="000000"/>
                <w:sz w:val="20"/>
              </w:rPr>
              <w:t>是</w:t>
            </w:r>
          </w:p>
        </w:tc>
      </w:tr>
      <w:tr>
        <w:trPr>
          <w:trHeight w:hRule="exact" w:val="468"/>
        </w:trPr>
        <w:tc>
          <w:tcPr>
            <w:tcW w:type="dxa" w:w="1082"/>
            <w:vMerge/>
            <w:tcBorders>
              <w:start w:sz="4.800000000000011" w:val="single" w:color="#C7CCD0"/>
              <w:top w:sz="4.7999999999999545" w:val="single" w:color="#C7CCD0"/>
              <w:end w:sz="4.800000000000011" w:val="single" w:color="#C7CCD0"/>
              <w:bottom w:sz="4.800000000000182" w:val="single" w:color="#C7CCD0"/>
            </w:tcBorders>
          </w:tcPr>
          <w:p/>
        </w:tc>
        <w:tc>
          <w:tcPr>
            <w:tcW w:type="dxa" w:w="1082"/>
            <w:vMerge/>
            <w:tcBorders>
              <w:start w:sz="4.800000000000011" w:val="single" w:color="#C7CCD0"/>
              <w:top w:sz="4.7999999999999545" w:val="single" w:color="#C7CCD0"/>
              <w:end w:sz="4.800000000000068" w:val="single" w:color="#C7CCD0"/>
              <w:bottom w:sz="4.800000000000182" w:val="single" w:color="#C7CCD0"/>
            </w:tcBorders>
          </w:tcPr>
          <w:p/>
        </w:tc>
        <w:tc>
          <w:tcPr>
            <w:tcW w:type="dxa" w:w="4942"/>
            <w:tcBorders>
              <w:start w:sz="4.800000000000068" w:val="single" w:color="#C7CCD0"/>
              <w:top w:sz="4.7999999999999545" w:val="single" w:color="#C7CCD0"/>
              <w:end w:sz="4.800000000000182" w:val="single" w:color="#C7CCD0"/>
              <w:bottom w:sz="4.799999999999727" w:val="single" w:color="#C7CCD0"/>
            </w:tcBorders>
            <w:tcMar>
              <w:start w:w="0" w:type="dxa"/>
              <w:end w:w="0" w:type="dxa"/>
            </w:tcMar>
          </w:tcPr>
          <w:p>
            <w:pPr>
              <w:autoSpaceDN w:val="0"/>
              <w:autoSpaceDE w:val="0"/>
              <w:widowControl/>
              <w:spacing w:line="185" w:lineRule="auto" w:before="74" w:after="0"/>
              <w:ind w:left="76" w:right="0" w:firstLine="0"/>
              <w:jc w:val="left"/>
            </w:pPr>
            <w:r>
              <w:rPr>
                <w:w w:val="101.10637664794922"/>
                <w:rFonts w:ascii="Calibri" w:hAnsi="Calibri" w:eastAsia="Calibri"/>
                <w:b w:val="0"/>
                <w:i w:val="0"/>
                <w:color w:val="000000"/>
                <w:sz w:val="20"/>
              </w:rPr>
              <w:t>1.2</w:t>
            </w:r>
            <w:r>
              <w:rPr>
                <w:w w:val="101.10637664794922"/>
                <w:rFonts w:ascii="Microsoft JhengHei" w:hAnsi="Microsoft JhengHei" w:eastAsia="Microsoft JhengHei"/>
                <w:b w:val="0"/>
                <w:i w:val="0"/>
                <w:color w:val="000000"/>
                <w:sz w:val="20"/>
              </w:rPr>
              <w:t>移動式燃燒源</w:t>
            </w:r>
          </w:p>
        </w:tc>
        <w:tc>
          <w:tcPr>
            <w:tcW w:type="dxa" w:w="644"/>
            <w:tcBorders>
              <w:start w:sz="4.800000000000182" w:val="single" w:color="#C7CCD0"/>
              <w:top w:sz="4.7999999999999545" w:val="single" w:color="#C7CCD0"/>
              <w:end w:sz="4.799999999999727" w:val="single" w:color="#C7CCD0"/>
              <w:bottom w:sz="4.799999999999727" w:val="single" w:color="#C7CCD0"/>
            </w:tcBorders>
            <w:tcMar>
              <w:start w:w="0" w:type="dxa"/>
              <w:end w:w="0" w:type="dxa"/>
            </w:tcMar>
          </w:tcPr>
          <w:p>
            <w:pPr>
              <w:autoSpaceDN w:val="0"/>
              <w:autoSpaceDE w:val="0"/>
              <w:widowControl/>
              <w:spacing w:line="185" w:lineRule="auto" w:before="74" w:after="0"/>
              <w:ind w:left="0" w:right="0" w:firstLine="0"/>
              <w:jc w:val="center"/>
            </w:pPr>
            <w:r>
              <w:rPr>
                <w:w w:val="101.10637664794922"/>
                <w:rFonts w:ascii="Microsoft JhengHei" w:hAnsi="Microsoft JhengHei" w:eastAsia="Microsoft JhengHei"/>
                <w:b w:val="0"/>
                <w:i w:val="0"/>
                <w:color w:val="000000"/>
                <w:sz w:val="20"/>
              </w:rPr>
              <w:t>是</w:t>
            </w:r>
          </w:p>
        </w:tc>
        <w:tc>
          <w:tcPr>
            <w:tcW w:type="dxa" w:w="644"/>
            <w:tcBorders>
              <w:start w:sz="4.799999999999727" w:val="single" w:color="#C7CCD0"/>
              <w:top w:sz="4.7999999999999545" w:val="single" w:color="#C7CCD0"/>
              <w:end w:sz="5.599999999999909" w:val="single" w:color="#C7CCD0"/>
              <w:bottom w:sz="4.799999999999727" w:val="single" w:color="#C7CCD0"/>
            </w:tcBorders>
            <w:tcMar>
              <w:start w:w="0" w:type="dxa"/>
              <w:end w:w="0" w:type="dxa"/>
            </w:tcMar>
          </w:tcPr>
          <w:p>
            <w:pPr>
              <w:autoSpaceDN w:val="0"/>
              <w:autoSpaceDE w:val="0"/>
              <w:widowControl/>
              <w:spacing w:line="197" w:lineRule="auto" w:before="140" w:after="0"/>
              <w:ind w:left="0" w:right="0" w:firstLine="0"/>
              <w:jc w:val="center"/>
            </w:pPr>
            <w:r>
              <w:rPr>
                <w:w w:val="101.10637664794922"/>
                <w:rFonts w:ascii="Calibri" w:hAnsi="Calibri" w:eastAsia="Calibri"/>
                <w:b w:val="0"/>
                <w:i w:val="0"/>
                <w:color w:val="000000"/>
                <w:sz w:val="20"/>
              </w:rPr>
              <w:t>-</w:t>
            </w:r>
          </w:p>
        </w:tc>
        <w:tc>
          <w:tcPr>
            <w:tcW w:type="dxa" w:w="646"/>
            <w:tcBorders>
              <w:start w:sz="5.599999999999909" w:val="single" w:color="#C7CCD0"/>
              <w:top w:sz="4.7999999999999545" w:val="single" w:color="#C7CCD0"/>
              <w:end w:sz="4.799999999999727" w:val="single" w:color="#C7CCD0"/>
              <w:bottom w:sz="4.799999999999727" w:val="single" w:color="#C7CCD0"/>
            </w:tcBorders>
            <w:tcMar>
              <w:start w:w="0" w:type="dxa"/>
              <w:end w:w="0" w:type="dxa"/>
            </w:tcMar>
          </w:tcPr>
          <w:p>
            <w:pPr>
              <w:autoSpaceDN w:val="0"/>
              <w:autoSpaceDE w:val="0"/>
              <w:widowControl/>
              <w:spacing w:line="197" w:lineRule="auto" w:before="140" w:after="0"/>
              <w:ind w:left="0" w:right="0" w:firstLine="0"/>
              <w:jc w:val="center"/>
            </w:pPr>
            <w:r>
              <w:rPr>
                <w:w w:val="101.10637664794922"/>
                <w:rFonts w:ascii="Calibri" w:hAnsi="Calibri" w:eastAsia="Calibri"/>
                <w:b w:val="0"/>
                <w:i w:val="0"/>
                <w:color w:val="000000"/>
                <w:sz w:val="20"/>
              </w:rPr>
              <w:t>-</w:t>
            </w:r>
          </w:p>
        </w:tc>
        <w:tc>
          <w:tcPr>
            <w:tcW w:type="dxa" w:w="644"/>
            <w:tcBorders>
              <w:start w:sz="4.799999999999727" w:val="single" w:color="#C7CCD0"/>
              <w:top w:sz="4.7999999999999545" w:val="single" w:color="#C7CCD0"/>
              <w:end w:sz="4.799999999999727" w:val="single" w:color="#C7CCD0"/>
              <w:bottom w:sz="4.799999999999727" w:val="single" w:color="#C7CCD0"/>
            </w:tcBorders>
            <w:tcMar>
              <w:start w:w="0" w:type="dxa"/>
              <w:end w:w="0" w:type="dxa"/>
            </w:tcMar>
          </w:tcPr>
          <w:p>
            <w:pPr>
              <w:autoSpaceDN w:val="0"/>
              <w:autoSpaceDE w:val="0"/>
              <w:widowControl/>
              <w:spacing w:line="197" w:lineRule="auto" w:before="140" w:after="0"/>
              <w:ind w:left="0" w:right="0" w:firstLine="0"/>
              <w:jc w:val="center"/>
            </w:pPr>
            <w:r>
              <w:rPr>
                <w:w w:val="101.10637664794922"/>
                <w:rFonts w:ascii="Calibri" w:hAnsi="Calibri" w:eastAsia="Calibri"/>
                <w:b w:val="0"/>
                <w:i w:val="0"/>
                <w:color w:val="000000"/>
                <w:sz w:val="20"/>
              </w:rPr>
              <w:t>-</w:t>
            </w:r>
          </w:p>
        </w:tc>
        <w:tc>
          <w:tcPr>
            <w:tcW w:type="dxa" w:w="644"/>
            <w:tcBorders>
              <w:start w:sz="4.799999999999727" w:val="single" w:color="#C7CCD0"/>
              <w:top w:sz="4.7999999999999545" w:val="single" w:color="#C7CCD0"/>
              <w:end w:sz="4.800000000000182" w:val="single" w:color="#C7CCD0"/>
              <w:bottom w:sz="4.799999999999727" w:val="single" w:color="#C7CCD0"/>
            </w:tcBorders>
            <w:tcMar>
              <w:start w:w="0" w:type="dxa"/>
              <w:end w:w="0" w:type="dxa"/>
            </w:tcMar>
          </w:tcPr>
          <w:p>
            <w:pPr>
              <w:autoSpaceDN w:val="0"/>
              <w:autoSpaceDE w:val="0"/>
              <w:widowControl/>
              <w:spacing w:line="197" w:lineRule="auto" w:before="140" w:after="0"/>
              <w:ind w:left="0" w:right="0" w:firstLine="0"/>
              <w:jc w:val="center"/>
            </w:pPr>
            <w:r>
              <w:rPr>
                <w:w w:val="101.10637664794922"/>
                <w:rFonts w:ascii="Calibri" w:hAnsi="Calibri" w:eastAsia="Calibri"/>
                <w:b w:val="0"/>
                <w:i w:val="0"/>
                <w:color w:val="000000"/>
                <w:sz w:val="20"/>
              </w:rPr>
              <w:t>-</w:t>
            </w:r>
          </w:p>
        </w:tc>
        <w:tc>
          <w:tcPr>
            <w:tcW w:type="dxa" w:w="646"/>
            <w:tcBorders>
              <w:start w:sz="4.800000000000182" w:val="single" w:color="#C7CCD0"/>
              <w:top w:sz="4.7999999999999545" w:val="single" w:color="#C7CCD0"/>
              <w:end w:sz="4.800000000000182" w:val="single" w:color="#C7CCD0"/>
              <w:bottom w:sz="4.799999999999727" w:val="single" w:color="#C7CCD0"/>
            </w:tcBorders>
            <w:tcMar>
              <w:start w:w="0" w:type="dxa"/>
              <w:end w:w="0" w:type="dxa"/>
            </w:tcMar>
          </w:tcPr>
          <w:p>
            <w:pPr>
              <w:autoSpaceDN w:val="0"/>
              <w:autoSpaceDE w:val="0"/>
              <w:widowControl/>
              <w:spacing w:line="197" w:lineRule="auto" w:before="140" w:after="0"/>
              <w:ind w:left="0" w:right="0" w:firstLine="0"/>
              <w:jc w:val="center"/>
            </w:pPr>
            <w:r>
              <w:rPr>
                <w:w w:val="101.10637664794922"/>
                <w:rFonts w:ascii="Calibri" w:hAnsi="Calibri" w:eastAsia="Calibri"/>
                <w:b w:val="0"/>
                <w:i w:val="0"/>
                <w:color w:val="000000"/>
                <w:sz w:val="20"/>
              </w:rPr>
              <w:t>-</w:t>
            </w:r>
          </w:p>
        </w:tc>
        <w:tc>
          <w:tcPr>
            <w:tcW w:type="dxa" w:w="644"/>
            <w:tcBorders>
              <w:start w:sz="4.800000000000182" w:val="single" w:color="#C7CCD0"/>
              <w:top w:sz="4.7999999999999545" w:val="single" w:color="#C7CCD0"/>
              <w:end w:sz="4.800000000000182" w:val="single" w:color="#C7CCD0"/>
              <w:bottom w:sz="4.799999999999727" w:val="single" w:color="#C7CCD0"/>
            </w:tcBorders>
            <w:tcMar>
              <w:start w:w="0" w:type="dxa"/>
              <w:end w:w="0" w:type="dxa"/>
            </w:tcMar>
          </w:tcPr>
          <w:p>
            <w:pPr>
              <w:autoSpaceDN w:val="0"/>
              <w:autoSpaceDE w:val="0"/>
              <w:widowControl/>
              <w:spacing w:line="197" w:lineRule="auto" w:before="140" w:after="0"/>
              <w:ind w:left="0" w:right="0" w:firstLine="0"/>
              <w:jc w:val="center"/>
            </w:pPr>
            <w:r>
              <w:rPr>
                <w:w w:val="101.10637664794922"/>
                <w:rFonts w:ascii="Calibri" w:hAnsi="Calibri" w:eastAsia="Calibri"/>
                <w:b w:val="0"/>
                <w:i w:val="0"/>
                <w:color w:val="000000"/>
                <w:sz w:val="20"/>
              </w:rPr>
              <w:t>10</w:t>
            </w:r>
          </w:p>
        </w:tc>
        <w:tc>
          <w:tcPr>
            <w:tcW w:type="dxa" w:w="644"/>
            <w:tcBorders>
              <w:start w:sz="4.800000000000182" w:val="single" w:color="#C7CCD0"/>
              <w:top w:sz="4.7999999999999545" w:val="single" w:color="#C7CCD0"/>
              <w:end w:sz="4.799999999999272" w:val="single" w:color="#C7CCD0"/>
              <w:bottom w:sz="4.799999999999727" w:val="single" w:color="#C7CCD0"/>
            </w:tcBorders>
            <w:tcMar>
              <w:start w:w="0" w:type="dxa"/>
              <w:end w:w="0" w:type="dxa"/>
            </w:tcMar>
          </w:tcPr>
          <w:p>
            <w:pPr>
              <w:autoSpaceDN w:val="0"/>
              <w:autoSpaceDE w:val="0"/>
              <w:widowControl/>
              <w:spacing w:line="185" w:lineRule="auto" w:before="74" w:after="0"/>
              <w:ind w:left="0" w:right="0" w:firstLine="0"/>
              <w:jc w:val="center"/>
            </w:pPr>
            <w:r>
              <w:rPr>
                <w:w w:val="101.10637664794922"/>
                <w:rFonts w:ascii="Microsoft JhengHei" w:hAnsi="Microsoft JhengHei" w:eastAsia="Microsoft JhengHei"/>
                <w:b w:val="0"/>
                <w:i w:val="0"/>
                <w:color w:val="000000"/>
                <w:sz w:val="20"/>
              </w:rPr>
              <w:t>是</w:t>
            </w:r>
          </w:p>
        </w:tc>
      </w:tr>
      <w:tr>
        <w:trPr>
          <w:trHeight w:hRule="exact" w:val="468"/>
        </w:trPr>
        <w:tc>
          <w:tcPr>
            <w:tcW w:type="dxa" w:w="1082"/>
            <w:vMerge/>
            <w:tcBorders>
              <w:start w:sz="4.800000000000011" w:val="single" w:color="#C7CCD0"/>
              <w:top w:sz="4.7999999999999545" w:val="single" w:color="#C7CCD0"/>
              <w:end w:sz="4.800000000000011" w:val="single" w:color="#C7CCD0"/>
              <w:bottom w:sz="4.800000000000182" w:val="single" w:color="#C7CCD0"/>
            </w:tcBorders>
          </w:tcPr>
          <w:p/>
        </w:tc>
        <w:tc>
          <w:tcPr>
            <w:tcW w:type="dxa" w:w="1082"/>
            <w:vMerge/>
            <w:tcBorders>
              <w:start w:sz="4.800000000000011" w:val="single" w:color="#C7CCD0"/>
              <w:top w:sz="4.7999999999999545" w:val="single" w:color="#C7CCD0"/>
              <w:end w:sz="4.800000000000068" w:val="single" w:color="#C7CCD0"/>
              <w:bottom w:sz="4.800000000000182" w:val="single" w:color="#C7CCD0"/>
            </w:tcBorders>
          </w:tcPr>
          <w:p/>
        </w:tc>
        <w:tc>
          <w:tcPr>
            <w:tcW w:type="dxa" w:w="4942"/>
            <w:tcBorders>
              <w:start w:sz="4.800000000000068" w:val="single" w:color="#C7CCD0"/>
              <w:top w:sz="4.799999999999727" w:val="single" w:color="#C7CCD0"/>
              <w:end w:sz="4.800000000000182" w:val="single" w:color="#C7CCD0"/>
              <w:bottom w:sz="5.599999999999909" w:val="single" w:color="#C7CCD0"/>
            </w:tcBorders>
            <w:tcMar>
              <w:start w:w="0" w:type="dxa"/>
              <w:end w:w="0" w:type="dxa"/>
            </w:tcMar>
          </w:tcPr>
          <w:p>
            <w:pPr>
              <w:autoSpaceDN w:val="0"/>
              <w:autoSpaceDE w:val="0"/>
              <w:widowControl/>
              <w:spacing w:line="185" w:lineRule="auto" w:before="74" w:after="0"/>
              <w:ind w:left="76" w:right="0" w:firstLine="0"/>
              <w:jc w:val="left"/>
            </w:pPr>
            <w:r>
              <w:rPr>
                <w:w w:val="101.10637664794922"/>
                <w:rFonts w:ascii="Calibri" w:hAnsi="Calibri" w:eastAsia="Calibri"/>
                <w:b w:val="0"/>
                <w:i w:val="0"/>
                <w:color w:val="000000"/>
                <w:sz w:val="20"/>
              </w:rPr>
              <w:t xml:space="preserve">1.3 </w:t>
            </w:r>
            <w:r>
              <w:rPr>
                <w:w w:val="101.10637664794922"/>
                <w:rFonts w:ascii="Microsoft JhengHei" w:hAnsi="Microsoft JhengHei" w:eastAsia="Microsoft JhengHei"/>
                <w:b w:val="0"/>
                <w:i w:val="0"/>
                <w:color w:val="000000"/>
                <w:sz w:val="20"/>
              </w:rPr>
              <w:t>產業過程（工業製程）排放與移除</w:t>
            </w:r>
          </w:p>
        </w:tc>
        <w:tc>
          <w:tcPr>
            <w:tcW w:type="dxa" w:w="644"/>
            <w:tcBorders>
              <w:start w:sz="4.800000000000182" w:val="single" w:color="#C7CCD0"/>
              <w:top w:sz="4.799999999999727" w:val="single" w:color="#C7CCD0"/>
              <w:end w:sz="4.799999999999727" w:val="single" w:color="#C7CCD0"/>
              <w:bottom w:sz="5.599999999999909" w:val="single" w:color="#C7CCD0"/>
            </w:tcBorders>
            <w:tcMar>
              <w:start w:w="0" w:type="dxa"/>
              <w:end w:w="0" w:type="dxa"/>
            </w:tcMar>
          </w:tcPr>
          <w:p>
            <w:pPr>
              <w:autoSpaceDN w:val="0"/>
              <w:autoSpaceDE w:val="0"/>
              <w:widowControl/>
              <w:spacing w:line="185" w:lineRule="auto" w:before="74" w:after="0"/>
              <w:ind w:left="0" w:right="0" w:firstLine="0"/>
              <w:jc w:val="center"/>
            </w:pPr>
            <w:r>
              <w:rPr>
                <w:w w:val="101.10637664794922"/>
                <w:rFonts w:ascii="Microsoft JhengHei" w:hAnsi="Microsoft JhengHei" w:eastAsia="Microsoft JhengHei"/>
                <w:b w:val="0"/>
                <w:i w:val="0"/>
                <w:color w:val="000000"/>
                <w:sz w:val="20"/>
              </w:rPr>
              <w:t>是</w:t>
            </w:r>
          </w:p>
        </w:tc>
        <w:tc>
          <w:tcPr>
            <w:tcW w:type="dxa" w:w="644"/>
            <w:tcBorders>
              <w:start w:sz="4.799999999999727" w:val="single" w:color="#C7CCD0"/>
              <w:top w:sz="4.799999999999727" w:val="single" w:color="#C7CCD0"/>
              <w:end w:sz="5.599999999999909" w:val="single" w:color="#C7CCD0"/>
              <w:bottom w:sz="5.599999999999909" w:val="single" w:color="#C7CCD0"/>
            </w:tcBorders>
            <w:tcMar>
              <w:start w:w="0" w:type="dxa"/>
              <w:end w:w="0" w:type="dxa"/>
            </w:tcMar>
          </w:tcPr>
          <w:p>
            <w:pPr>
              <w:autoSpaceDN w:val="0"/>
              <w:autoSpaceDE w:val="0"/>
              <w:widowControl/>
              <w:spacing w:line="197" w:lineRule="auto" w:before="140" w:after="0"/>
              <w:ind w:left="0" w:right="0" w:firstLine="0"/>
              <w:jc w:val="center"/>
            </w:pPr>
            <w:r>
              <w:rPr>
                <w:w w:val="101.10637664794922"/>
                <w:rFonts w:ascii="Calibri" w:hAnsi="Calibri" w:eastAsia="Calibri"/>
                <w:b w:val="0"/>
                <w:i w:val="0"/>
                <w:color w:val="000000"/>
                <w:sz w:val="20"/>
              </w:rPr>
              <w:t>-</w:t>
            </w:r>
          </w:p>
        </w:tc>
        <w:tc>
          <w:tcPr>
            <w:tcW w:type="dxa" w:w="646"/>
            <w:tcBorders>
              <w:start w:sz="5.599999999999909" w:val="single" w:color="#C7CCD0"/>
              <w:top w:sz="4.799999999999727" w:val="single" w:color="#C7CCD0"/>
              <w:end w:sz="4.799999999999727" w:val="single" w:color="#C7CCD0"/>
              <w:bottom w:sz="5.599999999999909" w:val="single" w:color="#C7CCD0"/>
            </w:tcBorders>
            <w:tcMar>
              <w:start w:w="0" w:type="dxa"/>
              <w:end w:w="0" w:type="dxa"/>
            </w:tcMar>
          </w:tcPr>
          <w:p>
            <w:pPr>
              <w:autoSpaceDN w:val="0"/>
              <w:autoSpaceDE w:val="0"/>
              <w:widowControl/>
              <w:spacing w:line="197" w:lineRule="auto" w:before="140" w:after="0"/>
              <w:ind w:left="0" w:right="0" w:firstLine="0"/>
              <w:jc w:val="center"/>
            </w:pPr>
            <w:r>
              <w:rPr>
                <w:w w:val="101.10637664794922"/>
                <w:rFonts w:ascii="Calibri" w:hAnsi="Calibri" w:eastAsia="Calibri"/>
                <w:b w:val="0"/>
                <w:i w:val="0"/>
                <w:color w:val="000000"/>
                <w:sz w:val="20"/>
              </w:rPr>
              <w:t>-</w:t>
            </w:r>
          </w:p>
        </w:tc>
        <w:tc>
          <w:tcPr>
            <w:tcW w:type="dxa" w:w="644"/>
            <w:tcBorders>
              <w:start w:sz="4.799999999999727" w:val="single" w:color="#C7CCD0"/>
              <w:top w:sz="4.799999999999727" w:val="single" w:color="#C7CCD0"/>
              <w:end w:sz="4.799999999999727" w:val="single" w:color="#C7CCD0"/>
              <w:bottom w:sz="5.599999999999909" w:val="single" w:color="#C7CCD0"/>
            </w:tcBorders>
            <w:tcMar>
              <w:start w:w="0" w:type="dxa"/>
              <w:end w:w="0" w:type="dxa"/>
            </w:tcMar>
          </w:tcPr>
          <w:p>
            <w:pPr>
              <w:autoSpaceDN w:val="0"/>
              <w:autoSpaceDE w:val="0"/>
              <w:widowControl/>
              <w:spacing w:line="197" w:lineRule="auto" w:before="140" w:after="0"/>
              <w:ind w:left="0" w:right="0" w:firstLine="0"/>
              <w:jc w:val="center"/>
            </w:pPr>
            <w:r>
              <w:rPr>
                <w:w w:val="101.10637664794922"/>
                <w:rFonts w:ascii="Calibri" w:hAnsi="Calibri" w:eastAsia="Calibri"/>
                <w:b w:val="0"/>
                <w:i w:val="0"/>
                <w:color w:val="000000"/>
                <w:sz w:val="20"/>
              </w:rPr>
              <w:t>-</w:t>
            </w:r>
          </w:p>
        </w:tc>
        <w:tc>
          <w:tcPr>
            <w:tcW w:type="dxa" w:w="644"/>
            <w:tcBorders>
              <w:start w:sz="4.799999999999727" w:val="single" w:color="#C7CCD0"/>
              <w:top w:sz="4.799999999999727" w:val="single" w:color="#C7CCD0"/>
              <w:end w:sz="4.800000000000182" w:val="single" w:color="#C7CCD0"/>
              <w:bottom w:sz="5.599999999999909" w:val="single" w:color="#C7CCD0"/>
            </w:tcBorders>
            <w:tcMar>
              <w:start w:w="0" w:type="dxa"/>
              <w:end w:w="0" w:type="dxa"/>
            </w:tcMar>
          </w:tcPr>
          <w:p>
            <w:pPr>
              <w:autoSpaceDN w:val="0"/>
              <w:autoSpaceDE w:val="0"/>
              <w:widowControl/>
              <w:spacing w:line="197" w:lineRule="auto" w:before="140" w:after="0"/>
              <w:ind w:left="0" w:right="0" w:firstLine="0"/>
              <w:jc w:val="center"/>
            </w:pPr>
            <w:r>
              <w:rPr>
                <w:w w:val="101.10637664794922"/>
                <w:rFonts w:ascii="Calibri" w:hAnsi="Calibri" w:eastAsia="Calibri"/>
                <w:b w:val="0"/>
                <w:i w:val="0"/>
                <w:color w:val="000000"/>
                <w:sz w:val="20"/>
              </w:rPr>
              <w:t>-</w:t>
            </w:r>
          </w:p>
        </w:tc>
        <w:tc>
          <w:tcPr>
            <w:tcW w:type="dxa" w:w="646"/>
            <w:tcBorders>
              <w:start w:sz="4.800000000000182" w:val="single" w:color="#C7CCD0"/>
              <w:top w:sz="4.799999999999727" w:val="single" w:color="#C7CCD0"/>
              <w:end w:sz="4.800000000000182" w:val="single" w:color="#C7CCD0"/>
              <w:bottom w:sz="5.599999999999909" w:val="single" w:color="#C7CCD0"/>
            </w:tcBorders>
            <w:tcMar>
              <w:start w:w="0" w:type="dxa"/>
              <w:end w:w="0" w:type="dxa"/>
            </w:tcMar>
          </w:tcPr>
          <w:p>
            <w:pPr>
              <w:autoSpaceDN w:val="0"/>
              <w:autoSpaceDE w:val="0"/>
              <w:widowControl/>
              <w:spacing w:line="197" w:lineRule="auto" w:before="140" w:after="0"/>
              <w:ind w:left="0" w:right="0" w:firstLine="0"/>
              <w:jc w:val="center"/>
            </w:pPr>
            <w:r>
              <w:rPr>
                <w:w w:val="101.10637664794922"/>
                <w:rFonts w:ascii="Calibri" w:hAnsi="Calibri" w:eastAsia="Calibri"/>
                <w:b w:val="0"/>
                <w:i w:val="0"/>
                <w:color w:val="000000"/>
                <w:sz w:val="20"/>
              </w:rPr>
              <w:t>-</w:t>
            </w:r>
          </w:p>
        </w:tc>
        <w:tc>
          <w:tcPr>
            <w:tcW w:type="dxa" w:w="644"/>
            <w:tcBorders>
              <w:start w:sz="4.800000000000182" w:val="single" w:color="#C7CCD0"/>
              <w:top w:sz="4.799999999999727" w:val="single" w:color="#C7CCD0"/>
              <w:end w:sz="4.800000000000182" w:val="single" w:color="#C7CCD0"/>
              <w:bottom w:sz="5.599999999999909" w:val="single" w:color="#C7CCD0"/>
            </w:tcBorders>
            <w:tcMar>
              <w:start w:w="0" w:type="dxa"/>
              <w:end w:w="0" w:type="dxa"/>
            </w:tcMar>
          </w:tcPr>
          <w:p>
            <w:pPr>
              <w:autoSpaceDN w:val="0"/>
              <w:autoSpaceDE w:val="0"/>
              <w:widowControl/>
              <w:spacing w:line="197" w:lineRule="auto" w:before="140" w:after="0"/>
              <w:ind w:left="0" w:right="0" w:firstLine="0"/>
              <w:jc w:val="center"/>
            </w:pPr>
            <w:r>
              <w:rPr>
                <w:w w:val="101.10637664794922"/>
                <w:rFonts w:ascii="Calibri" w:hAnsi="Calibri" w:eastAsia="Calibri"/>
                <w:b w:val="0"/>
                <w:i w:val="0"/>
                <w:color w:val="000000"/>
                <w:sz w:val="20"/>
              </w:rPr>
              <w:t>10</w:t>
            </w:r>
          </w:p>
        </w:tc>
        <w:tc>
          <w:tcPr>
            <w:tcW w:type="dxa" w:w="644"/>
            <w:tcBorders>
              <w:start w:sz="4.800000000000182" w:val="single" w:color="#C7CCD0"/>
              <w:top w:sz="4.799999999999727" w:val="single" w:color="#C7CCD0"/>
              <w:end w:sz="4.799999999999272" w:val="single" w:color="#C7CCD0"/>
              <w:bottom w:sz="5.599999999999909" w:val="single" w:color="#C7CCD0"/>
            </w:tcBorders>
            <w:tcMar>
              <w:start w:w="0" w:type="dxa"/>
              <w:end w:w="0" w:type="dxa"/>
            </w:tcMar>
          </w:tcPr>
          <w:p>
            <w:pPr>
              <w:autoSpaceDN w:val="0"/>
              <w:autoSpaceDE w:val="0"/>
              <w:widowControl/>
              <w:spacing w:line="185" w:lineRule="auto" w:before="74" w:after="0"/>
              <w:ind w:left="0" w:right="0" w:firstLine="0"/>
              <w:jc w:val="center"/>
            </w:pPr>
            <w:r>
              <w:rPr>
                <w:w w:val="101.10637664794922"/>
                <w:rFonts w:ascii="Microsoft JhengHei" w:hAnsi="Microsoft JhengHei" w:eastAsia="Microsoft JhengHei"/>
                <w:b w:val="0"/>
                <w:i w:val="0"/>
                <w:color w:val="000000"/>
                <w:sz w:val="20"/>
              </w:rPr>
              <w:t>是</w:t>
            </w:r>
          </w:p>
        </w:tc>
      </w:tr>
      <w:tr>
        <w:trPr>
          <w:trHeight w:hRule="exact" w:val="468"/>
        </w:trPr>
        <w:tc>
          <w:tcPr>
            <w:tcW w:type="dxa" w:w="1082"/>
            <w:vMerge/>
            <w:tcBorders>
              <w:start w:sz="4.800000000000011" w:val="single" w:color="#C7CCD0"/>
              <w:top w:sz="4.7999999999999545" w:val="single" w:color="#C7CCD0"/>
              <w:end w:sz="4.800000000000011" w:val="single" w:color="#C7CCD0"/>
              <w:bottom w:sz="4.800000000000182" w:val="single" w:color="#C7CCD0"/>
            </w:tcBorders>
          </w:tcPr>
          <w:p/>
        </w:tc>
        <w:tc>
          <w:tcPr>
            <w:tcW w:type="dxa" w:w="1082"/>
            <w:vMerge/>
            <w:tcBorders>
              <w:start w:sz="4.800000000000011" w:val="single" w:color="#C7CCD0"/>
              <w:top w:sz="4.7999999999999545" w:val="single" w:color="#C7CCD0"/>
              <w:end w:sz="4.800000000000068" w:val="single" w:color="#C7CCD0"/>
              <w:bottom w:sz="4.800000000000182" w:val="single" w:color="#C7CCD0"/>
            </w:tcBorders>
          </w:tcPr>
          <w:p/>
        </w:tc>
        <w:tc>
          <w:tcPr>
            <w:tcW w:type="dxa" w:w="4942"/>
            <w:tcBorders>
              <w:start w:sz="4.800000000000068" w:val="single" w:color="#C7CCD0"/>
              <w:top w:sz="5.599999999999909" w:val="single" w:color="#C7CCD0"/>
              <w:end w:sz="4.800000000000182" w:val="single" w:color="#C7CCD0"/>
              <w:bottom w:sz="5.599999999999909" w:val="single" w:color="#C7CCD0"/>
            </w:tcBorders>
            <w:tcMar>
              <w:start w:w="0" w:type="dxa"/>
              <w:end w:w="0" w:type="dxa"/>
            </w:tcMar>
          </w:tcPr>
          <w:p>
            <w:pPr>
              <w:autoSpaceDN w:val="0"/>
              <w:autoSpaceDE w:val="0"/>
              <w:widowControl/>
              <w:spacing w:line="185" w:lineRule="auto" w:before="70" w:after="0"/>
              <w:ind w:left="76" w:right="0" w:firstLine="0"/>
              <w:jc w:val="left"/>
            </w:pPr>
            <w:r>
              <w:rPr>
                <w:w w:val="101.10637664794922"/>
                <w:rFonts w:ascii="Calibri" w:hAnsi="Calibri" w:eastAsia="Calibri"/>
                <w:b w:val="0"/>
                <w:i w:val="0"/>
                <w:color w:val="000000"/>
                <w:sz w:val="20"/>
              </w:rPr>
              <w:t xml:space="preserve">1.4 </w:t>
            </w:r>
            <w:r>
              <w:rPr>
                <w:w w:val="101.10637664794922"/>
                <w:rFonts w:ascii="Microsoft JhengHei" w:hAnsi="Microsoft JhengHei" w:eastAsia="Microsoft JhengHei"/>
                <w:b w:val="0"/>
                <w:i w:val="0"/>
                <w:color w:val="000000"/>
                <w:sz w:val="20"/>
              </w:rPr>
              <w:t>人為系統逸散</w:t>
            </w:r>
          </w:p>
        </w:tc>
        <w:tc>
          <w:tcPr>
            <w:tcW w:type="dxa" w:w="644"/>
            <w:tcBorders>
              <w:start w:sz="4.800000000000182" w:val="single" w:color="#C7CCD0"/>
              <w:top w:sz="5.599999999999909" w:val="single" w:color="#C7CCD0"/>
              <w:end w:sz="4.799999999999727" w:val="single" w:color="#C7CCD0"/>
              <w:bottom w:sz="5.599999999999909" w:val="single" w:color="#C7CCD0"/>
            </w:tcBorders>
            <w:tcMar>
              <w:start w:w="0" w:type="dxa"/>
              <w:end w:w="0" w:type="dxa"/>
            </w:tcMar>
          </w:tcPr>
          <w:p>
            <w:pPr>
              <w:autoSpaceDN w:val="0"/>
              <w:autoSpaceDE w:val="0"/>
              <w:widowControl/>
              <w:spacing w:line="185" w:lineRule="auto" w:before="70" w:after="0"/>
              <w:ind w:left="0" w:right="0" w:firstLine="0"/>
              <w:jc w:val="center"/>
            </w:pPr>
            <w:r>
              <w:rPr>
                <w:w w:val="101.10637664794922"/>
                <w:rFonts w:ascii="Microsoft JhengHei" w:hAnsi="Microsoft JhengHei" w:eastAsia="Microsoft JhengHei"/>
                <w:b w:val="0"/>
                <w:i w:val="0"/>
                <w:color w:val="000000"/>
                <w:sz w:val="20"/>
              </w:rPr>
              <w:t>是</w:t>
            </w:r>
          </w:p>
        </w:tc>
        <w:tc>
          <w:tcPr>
            <w:tcW w:type="dxa" w:w="644"/>
            <w:tcBorders>
              <w:start w:sz="4.799999999999727" w:val="single" w:color="#C7CCD0"/>
              <w:top w:sz="5.599999999999909" w:val="single" w:color="#C7CCD0"/>
              <w:end w:sz="5.599999999999909" w:val="single" w:color="#C7CCD0"/>
              <w:bottom w:sz="5.599999999999909" w:val="single" w:color="#C7CCD0"/>
            </w:tcBorders>
            <w:tcMar>
              <w:start w:w="0" w:type="dxa"/>
              <w:end w:w="0" w:type="dxa"/>
            </w:tcMar>
          </w:tcPr>
          <w:p>
            <w:pPr>
              <w:autoSpaceDN w:val="0"/>
              <w:autoSpaceDE w:val="0"/>
              <w:widowControl/>
              <w:spacing w:line="197" w:lineRule="auto" w:before="136" w:after="0"/>
              <w:ind w:left="0" w:right="0" w:firstLine="0"/>
              <w:jc w:val="center"/>
            </w:pPr>
            <w:r>
              <w:rPr>
                <w:w w:val="101.10637664794922"/>
                <w:rFonts w:ascii="Calibri" w:hAnsi="Calibri" w:eastAsia="Calibri"/>
                <w:b w:val="0"/>
                <w:i w:val="0"/>
                <w:color w:val="000000"/>
                <w:sz w:val="20"/>
              </w:rPr>
              <w:t>-</w:t>
            </w:r>
          </w:p>
        </w:tc>
        <w:tc>
          <w:tcPr>
            <w:tcW w:type="dxa" w:w="646"/>
            <w:tcBorders>
              <w:start w:sz="5.599999999999909" w:val="single" w:color="#C7CCD0"/>
              <w:top w:sz="5.599999999999909" w:val="single" w:color="#C7CCD0"/>
              <w:end w:sz="4.799999999999727" w:val="single" w:color="#C7CCD0"/>
              <w:bottom w:sz="5.599999999999909" w:val="single" w:color="#C7CCD0"/>
            </w:tcBorders>
            <w:tcMar>
              <w:start w:w="0" w:type="dxa"/>
              <w:end w:w="0" w:type="dxa"/>
            </w:tcMar>
          </w:tcPr>
          <w:p>
            <w:pPr>
              <w:autoSpaceDN w:val="0"/>
              <w:autoSpaceDE w:val="0"/>
              <w:widowControl/>
              <w:spacing w:line="197" w:lineRule="auto" w:before="136" w:after="0"/>
              <w:ind w:left="0" w:right="0" w:firstLine="0"/>
              <w:jc w:val="center"/>
            </w:pPr>
            <w:r>
              <w:rPr>
                <w:w w:val="101.10637664794922"/>
                <w:rFonts w:ascii="Calibri" w:hAnsi="Calibri" w:eastAsia="Calibri"/>
                <w:b w:val="0"/>
                <w:i w:val="0"/>
                <w:color w:val="000000"/>
                <w:sz w:val="20"/>
              </w:rPr>
              <w:t>-</w:t>
            </w:r>
          </w:p>
        </w:tc>
        <w:tc>
          <w:tcPr>
            <w:tcW w:type="dxa" w:w="644"/>
            <w:tcBorders>
              <w:start w:sz="4.799999999999727" w:val="single" w:color="#C7CCD0"/>
              <w:top w:sz="5.599999999999909" w:val="single" w:color="#C7CCD0"/>
              <w:end w:sz="4.799999999999727" w:val="single" w:color="#C7CCD0"/>
              <w:bottom w:sz="5.599999999999909" w:val="single" w:color="#C7CCD0"/>
            </w:tcBorders>
            <w:tcMar>
              <w:start w:w="0" w:type="dxa"/>
              <w:end w:w="0" w:type="dxa"/>
            </w:tcMar>
          </w:tcPr>
          <w:p>
            <w:pPr>
              <w:autoSpaceDN w:val="0"/>
              <w:autoSpaceDE w:val="0"/>
              <w:widowControl/>
              <w:spacing w:line="197" w:lineRule="auto" w:before="136" w:after="0"/>
              <w:ind w:left="0" w:right="0" w:firstLine="0"/>
              <w:jc w:val="center"/>
            </w:pPr>
            <w:r>
              <w:rPr>
                <w:w w:val="101.10637664794922"/>
                <w:rFonts w:ascii="Calibri" w:hAnsi="Calibri" w:eastAsia="Calibri"/>
                <w:b w:val="0"/>
                <w:i w:val="0"/>
                <w:color w:val="000000"/>
                <w:sz w:val="20"/>
              </w:rPr>
              <w:t>-</w:t>
            </w:r>
          </w:p>
        </w:tc>
        <w:tc>
          <w:tcPr>
            <w:tcW w:type="dxa" w:w="644"/>
            <w:tcBorders>
              <w:start w:sz="4.799999999999727" w:val="single" w:color="#C7CCD0"/>
              <w:top w:sz="5.599999999999909" w:val="single" w:color="#C7CCD0"/>
              <w:end w:sz="4.800000000000182" w:val="single" w:color="#C7CCD0"/>
              <w:bottom w:sz="5.599999999999909" w:val="single" w:color="#C7CCD0"/>
            </w:tcBorders>
            <w:tcMar>
              <w:start w:w="0" w:type="dxa"/>
              <w:end w:w="0" w:type="dxa"/>
            </w:tcMar>
          </w:tcPr>
          <w:p>
            <w:pPr>
              <w:autoSpaceDN w:val="0"/>
              <w:autoSpaceDE w:val="0"/>
              <w:widowControl/>
              <w:spacing w:line="197" w:lineRule="auto" w:before="136" w:after="0"/>
              <w:ind w:left="0" w:right="0" w:firstLine="0"/>
              <w:jc w:val="center"/>
            </w:pPr>
            <w:r>
              <w:rPr>
                <w:w w:val="101.10637664794922"/>
                <w:rFonts w:ascii="Calibri" w:hAnsi="Calibri" w:eastAsia="Calibri"/>
                <w:b w:val="0"/>
                <w:i w:val="0"/>
                <w:color w:val="000000"/>
                <w:sz w:val="20"/>
              </w:rPr>
              <w:t>-</w:t>
            </w:r>
          </w:p>
        </w:tc>
        <w:tc>
          <w:tcPr>
            <w:tcW w:type="dxa" w:w="646"/>
            <w:tcBorders>
              <w:start w:sz="4.800000000000182" w:val="single" w:color="#C7CCD0"/>
              <w:top w:sz="5.599999999999909" w:val="single" w:color="#C7CCD0"/>
              <w:end w:sz="4.800000000000182" w:val="single" w:color="#C7CCD0"/>
              <w:bottom w:sz="5.599999999999909" w:val="single" w:color="#C7CCD0"/>
            </w:tcBorders>
            <w:tcMar>
              <w:start w:w="0" w:type="dxa"/>
              <w:end w:w="0" w:type="dxa"/>
            </w:tcMar>
          </w:tcPr>
          <w:p>
            <w:pPr>
              <w:autoSpaceDN w:val="0"/>
              <w:autoSpaceDE w:val="0"/>
              <w:widowControl/>
              <w:spacing w:line="197" w:lineRule="auto" w:before="136" w:after="0"/>
              <w:ind w:left="0" w:right="0" w:firstLine="0"/>
              <w:jc w:val="center"/>
            </w:pPr>
            <w:r>
              <w:rPr>
                <w:w w:val="101.10637664794922"/>
                <w:rFonts w:ascii="Calibri" w:hAnsi="Calibri" w:eastAsia="Calibri"/>
                <w:b w:val="0"/>
                <w:i w:val="0"/>
                <w:color w:val="000000"/>
                <w:sz w:val="20"/>
              </w:rPr>
              <w:t>-</w:t>
            </w:r>
          </w:p>
        </w:tc>
        <w:tc>
          <w:tcPr>
            <w:tcW w:type="dxa" w:w="644"/>
            <w:tcBorders>
              <w:start w:sz="4.800000000000182" w:val="single" w:color="#C7CCD0"/>
              <w:top w:sz="5.599999999999909" w:val="single" w:color="#C7CCD0"/>
              <w:end w:sz="4.800000000000182" w:val="single" w:color="#C7CCD0"/>
              <w:bottom w:sz="5.599999999999909" w:val="single" w:color="#C7CCD0"/>
            </w:tcBorders>
            <w:tcMar>
              <w:start w:w="0" w:type="dxa"/>
              <w:end w:w="0" w:type="dxa"/>
            </w:tcMar>
          </w:tcPr>
          <w:p>
            <w:pPr>
              <w:autoSpaceDN w:val="0"/>
              <w:autoSpaceDE w:val="0"/>
              <w:widowControl/>
              <w:spacing w:line="197" w:lineRule="auto" w:before="136" w:after="0"/>
              <w:ind w:left="0" w:right="0" w:firstLine="0"/>
              <w:jc w:val="center"/>
            </w:pPr>
            <w:r>
              <w:rPr>
                <w:w w:val="101.10637664794922"/>
                <w:rFonts w:ascii="Calibri" w:hAnsi="Calibri" w:eastAsia="Calibri"/>
                <w:b w:val="0"/>
                <w:i w:val="0"/>
                <w:color w:val="000000"/>
                <w:sz w:val="20"/>
              </w:rPr>
              <w:t>10</w:t>
            </w:r>
          </w:p>
        </w:tc>
        <w:tc>
          <w:tcPr>
            <w:tcW w:type="dxa" w:w="644"/>
            <w:tcBorders>
              <w:start w:sz="4.800000000000182" w:val="single" w:color="#C7CCD0"/>
              <w:top w:sz="5.599999999999909" w:val="single" w:color="#C7CCD0"/>
              <w:end w:sz="4.799999999999272" w:val="single" w:color="#C7CCD0"/>
              <w:bottom w:sz="5.599999999999909" w:val="single" w:color="#C7CCD0"/>
            </w:tcBorders>
            <w:tcMar>
              <w:start w:w="0" w:type="dxa"/>
              <w:end w:w="0" w:type="dxa"/>
            </w:tcMar>
          </w:tcPr>
          <w:p>
            <w:pPr>
              <w:autoSpaceDN w:val="0"/>
              <w:autoSpaceDE w:val="0"/>
              <w:widowControl/>
              <w:spacing w:line="185" w:lineRule="auto" w:before="70" w:after="0"/>
              <w:ind w:left="0" w:right="0" w:firstLine="0"/>
              <w:jc w:val="center"/>
            </w:pPr>
            <w:r>
              <w:rPr>
                <w:w w:val="101.10637664794922"/>
                <w:rFonts w:ascii="Microsoft JhengHei" w:hAnsi="Microsoft JhengHei" w:eastAsia="Microsoft JhengHei"/>
                <w:b w:val="0"/>
                <w:i w:val="0"/>
                <w:color w:val="000000"/>
                <w:sz w:val="20"/>
              </w:rPr>
              <w:t>是</w:t>
            </w:r>
          </w:p>
        </w:tc>
      </w:tr>
      <w:tr>
        <w:trPr>
          <w:trHeight w:hRule="exact" w:val="618"/>
        </w:trPr>
        <w:tc>
          <w:tcPr>
            <w:tcW w:type="dxa" w:w="1082"/>
            <w:vMerge/>
            <w:tcBorders>
              <w:start w:sz="4.800000000000011" w:val="single" w:color="#C7CCD0"/>
              <w:top w:sz="4.7999999999999545" w:val="single" w:color="#C7CCD0"/>
              <w:end w:sz="4.800000000000011" w:val="single" w:color="#C7CCD0"/>
              <w:bottom w:sz="4.800000000000182" w:val="single" w:color="#C7CCD0"/>
            </w:tcBorders>
          </w:tcPr>
          <w:p/>
        </w:tc>
        <w:tc>
          <w:tcPr>
            <w:tcW w:type="dxa" w:w="1082"/>
            <w:vMerge/>
            <w:tcBorders>
              <w:start w:sz="4.800000000000011" w:val="single" w:color="#C7CCD0"/>
              <w:top w:sz="4.7999999999999545" w:val="single" w:color="#C7CCD0"/>
              <w:end w:sz="4.800000000000068" w:val="single" w:color="#C7CCD0"/>
              <w:bottom w:sz="4.800000000000182" w:val="single" w:color="#C7CCD0"/>
            </w:tcBorders>
          </w:tcPr>
          <w:p/>
        </w:tc>
        <w:tc>
          <w:tcPr>
            <w:tcW w:type="dxa" w:w="4942"/>
            <w:tcBorders>
              <w:start w:sz="4.800000000000068" w:val="single" w:color="#C7CCD0"/>
              <w:top w:sz="5.599999999999909" w:val="single" w:color="#C7CCD0"/>
              <w:end w:sz="4.800000000000182" w:val="single" w:color="#C7CCD0"/>
              <w:bottom w:sz="4.800000000000182" w:val="single" w:color="#C7CCD0"/>
            </w:tcBorders>
            <w:tcMar>
              <w:start w:w="0" w:type="dxa"/>
              <w:end w:w="0" w:type="dxa"/>
            </w:tcMar>
          </w:tcPr>
          <w:p>
            <w:pPr>
              <w:autoSpaceDN w:val="0"/>
              <w:autoSpaceDE w:val="0"/>
              <w:widowControl/>
              <w:spacing w:line="245" w:lineRule="auto" w:before="0" w:after="0"/>
              <w:ind w:left="76" w:right="0" w:firstLine="0"/>
              <w:jc w:val="left"/>
            </w:pPr>
            <w:r>
              <w:rPr>
                <w:w w:val="101.10637664794922"/>
                <w:rFonts w:ascii="Calibri" w:hAnsi="Calibri" w:eastAsia="Calibri"/>
                <w:b w:val="0"/>
                <w:i w:val="0"/>
                <w:color w:val="000000"/>
                <w:sz w:val="20"/>
              </w:rPr>
              <w:t xml:space="preserve">1.5 </w:t>
            </w:r>
            <w:r>
              <w:rPr>
                <w:w w:val="101.10637664794922"/>
                <w:rFonts w:ascii="Microsoft JhengHei" w:hAnsi="Microsoft JhengHei" w:eastAsia="Microsoft JhengHei"/>
                <w:b w:val="0"/>
                <w:i w:val="0"/>
                <w:color w:val="000000"/>
                <w:sz w:val="20"/>
              </w:rPr>
              <w:t>土地利用、土地利用及變更和林業排放與移除</w:t>
            </w:r>
            <w:r>
              <w:rPr>
                <w:w w:val="101.10637664794922"/>
                <w:rFonts w:ascii="Calibri" w:hAnsi="Calibri" w:eastAsia="Calibri"/>
                <w:b w:val="0"/>
                <w:i w:val="0"/>
                <w:color w:val="000000"/>
                <w:sz w:val="20"/>
              </w:rPr>
              <w:t>(</w:t>
            </w:r>
            <w:r>
              <w:rPr>
                <w:w w:val="101.10637664794922"/>
                <w:rFonts w:ascii="Microsoft JhengHei" w:hAnsi="Microsoft JhengHei" w:eastAsia="Microsoft JhengHei"/>
                <w:b w:val="0"/>
                <w:i w:val="0"/>
                <w:color w:val="000000"/>
                <w:sz w:val="20"/>
              </w:rPr>
              <w:t>不計</w:t>
            </w:r>
            <w:r>
              <w:rPr>
                <w:w w:val="101.10637664794922"/>
                <w:rFonts w:ascii="Microsoft JhengHei" w:hAnsi="Microsoft JhengHei" w:eastAsia="Microsoft JhengHei"/>
                <w:b w:val="0"/>
                <w:i w:val="0"/>
                <w:color w:val="000000"/>
                <w:sz w:val="20"/>
              </w:rPr>
              <w:t>算</w:t>
            </w:r>
            <w:r>
              <w:rPr>
                <w:w w:val="101.10637664794922"/>
                <w:rFonts w:ascii="Calibri" w:hAnsi="Calibri" w:eastAsia="Calibri"/>
                <w:b w:val="0"/>
                <w:i w:val="0"/>
                <w:color w:val="000000"/>
                <w:sz w:val="20"/>
              </w:rPr>
              <w:t>)</w:t>
            </w:r>
          </w:p>
        </w:tc>
        <w:tc>
          <w:tcPr>
            <w:tcW w:type="dxa" w:w="644"/>
            <w:tcBorders>
              <w:start w:sz="4.800000000000182" w:val="single" w:color="#C7CCD0"/>
              <w:top w:sz="5.599999999999909" w:val="single" w:color="#C7CCD0"/>
              <w:end w:sz="4.799999999999727" w:val="single" w:color="#C7CCD0"/>
              <w:bottom w:sz="4.800000000000182" w:val="single" w:color="#C7CCD0"/>
            </w:tcBorders>
            <w:tcMar>
              <w:start w:w="0" w:type="dxa"/>
              <w:end w:w="0" w:type="dxa"/>
            </w:tcMar>
          </w:tcPr>
          <w:p>
            <w:pPr>
              <w:autoSpaceDN w:val="0"/>
              <w:autoSpaceDE w:val="0"/>
              <w:widowControl/>
              <w:spacing w:line="185" w:lineRule="auto" w:before="148" w:after="0"/>
              <w:ind w:left="0" w:right="0" w:firstLine="0"/>
              <w:jc w:val="center"/>
            </w:pPr>
            <w:r>
              <w:rPr>
                <w:w w:val="101.10637664794922"/>
                <w:rFonts w:ascii="Microsoft JhengHei" w:hAnsi="Microsoft JhengHei" w:eastAsia="Microsoft JhengHei"/>
                <w:b w:val="0"/>
                <w:i w:val="0"/>
                <w:color w:val="000000"/>
                <w:sz w:val="20"/>
              </w:rPr>
              <w:t>否</w:t>
            </w:r>
          </w:p>
        </w:tc>
        <w:tc>
          <w:tcPr>
            <w:tcW w:type="dxa" w:w="644"/>
            <w:tcBorders>
              <w:start w:sz="4.799999999999727" w:val="single" w:color="#C7CCD0"/>
              <w:top w:sz="5.599999999999909" w:val="single" w:color="#C7CCD0"/>
              <w:end w:sz="5.599999999999909" w:val="single" w:color="#C7CCD0"/>
              <w:bottom w:sz="4.800000000000182" w:val="single" w:color="#C7CCD0"/>
            </w:tcBorders>
            <w:tcMar>
              <w:start w:w="0" w:type="dxa"/>
              <w:end w:w="0" w:type="dxa"/>
            </w:tcMar>
          </w:tcPr>
          <w:p>
            <w:pPr>
              <w:autoSpaceDN w:val="0"/>
              <w:autoSpaceDE w:val="0"/>
              <w:widowControl/>
              <w:spacing w:line="197" w:lineRule="auto" w:before="214" w:after="0"/>
              <w:ind w:left="0" w:right="0" w:firstLine="0"/>
              <w:jc w:val="center"/>
            </w:pPr>
            <w:r>
              <w:rPr>
                <w:w w:val="101.10637664794922"/>
                <w:rFonts w:ascii="Calibri" w:hAnsi="Calibri" w:eastAsia="Calibri"/>
                <w:b w:val="0"/>
                <w:i w:val="0"/>
                <w:color w:val="000000"/>
                <w:sz w:val="20"/>
              </w:rPr>
              <w:t>0</w:t>
            </w:r>
          </w:p>
        </w:tc>
        <w:tc>
          <w:tcPr>
            <w:tcW w:type="dxa" w:w="646"/>
            <w:tcBorders>
              <w:start w:sz="5.599999999999909" w:val="single" w:color="#C7CCD0"/>
              <w:top w:sz="5.599999999999909" w:val="single" w:color="#C7CCD0"/>
              <w:end w:sz="4.799999999999727" w:val="single" w:color="#C7CCD0"/>
              <w:bottom w:sz="4.800000000000182" w:val="single" w:color="#C7CCD0"/>
            </w:tcBorders>
            <w:tcMar>
              <w:start w:w="0" w:type="dxa"/>
              <w:end w:w="0" w:type="dxa"/>
            </w:tcMar>
          </w:tcPr>
          <w:p>
            <w:pPr>
              <w:autoSpaceDN w:val="0"/>
              <w:autoSpaceDE w:val="0"/>
              <w:widowControl/>
              <w:spacing w:line="197" w:lineRule="auto" w:before="214" w:after="0"/>
              <w:ind w:left="0" w:right="0" w:firstLine="0"/>
              <w:jc w:val="center"/>
            </w:pPr>
            <w:r>
              <w:rPr>
                <w:w w:val="101.10637664794922"/>
                <w:rFonts w:ascii="Calibri" w:hAnsi="Calibri" w:eastAsia="Calibri"/>
                <w:b w:val="0"/>
                <w:i w:val="0"/>
                <w:color w:val="000000"/>
                <w:sz w:val="20"/>
              </w:rPr>
              <w:t>0</w:t>
            </w:r>
          </w:p>
        </w:tc>
        <w:tc>
          <w:tcPr>
            <w:tcW w:type="dxa" w:w="644"/>
            <w:tcBorders>
              <w:start w:sz="4.799999999999727" w:val="single" w:color="#C7CCD0"/>
              <w:top w:sz="5.599999999999909" w:val="single" w:color="#C7CCD0"/>
              <w:end w:sz="4.799999999999727" w:val="single" w:color="#C7CCD0"/>
              <w:bottom w:sz="4.800000000000182" w:val="single" w:color="#C7CCD0"/>
            </w:tcBorders>
            <w:tcMar>
              <w:start w:w="0" w:type="dxa"/>
              <w:end w:w="0" w:type="dxa"/>
            </w:tcMar>
          </w:tcPr>
          <w:p>
            <w:pPr>
              <w:autoSpaceDN w:val="0"/>
              <w:autoSpaceDE w:val="0"/>
              <w:widowControl/>
              <w:spacing w:line="197" w:lineRule="auto" w:before="214" w:after="0"/>
              <w:ind w:left="0" w:right="0" w:firstLine="0"/>
              <w:jc w:val="center"/>
            </w:pPr>
            <w:r>
              <w:rPr>
                <w:w w:val="101.10637664794922"/>
                <w:rFonts w:ascii="Calibri" w:hAnsi="Calibri" w:eastAsia="Calibri"/>
                <w:b w:val="0"/>
                <w:i w:val="0"/>
                <w:color w:val="000000"/>
                <w:sz w:val="20"/>
              </w:rPr>
              <w:t>1</w:t>
            </w:r>
          </w:p>
        </w:tc>
        <w:tc>
          <w:tcPr>
            <w:tcW w:type="dxa" w:w="644"/>
            <w:tcBorders>
              <w:start w:sz="4.799999999999727" w:val="single" w:color="#C7CCD0"/>
              <w:top w:sz="5.599999999999909" w:val="single" w:color="#C7CCD0"/>
              <w:end w:sz="4.800000000000182" w:val="single" w:color="#C7CCD0"/>
              <w:bottom w:sz="4.800000000000182" w:val="single" w:color="#C7CCD0"/>
            </w:tcBorders>
            <w:tcMar>
              <w:start w:w="0" w:type="dxa"/>
              <w:end w:w="0" w:type="dxa"/>
            </w:tcMar>
          </w:tcPr>
          <w:p>
            <w:pPr>
              <w:autoSpaceDN w:val="0"/>
              <w:autoSpaceDE w:val="0"/>
              <w:widowControl/>
              <w:spacing w:line="197" w:lineRule="auto" w:before="214" w:after="0"/>
              <w:ind w:left="0" w:right="0" w:firstLine="0"/>
              <w:jc w:val="center"/>
            </w:pPr>
            <w:r>
              <w:rPr>
                <w:w w:val="101.10637664794922"/>
                <w:rFonts w:ascii="Calibri" w:hAnsi="Calibri" w:eastAsia="Calibri"/>
                <w:b w:val="0"/>
                <w:i w:val="0"/>
                <w:color w:val="000000"/>
                <w:sz w:val="20"/>
              </w:rPr>
              <w:t>0</w:t>
            </w:r>
          </w:p>
        </w:tc>
        <w:tc>
          <w:tcPr>
            <w:tcW w:type="dxa" w:w="646"/>
            <w:tcBorders>
              <w:start w:sz="4.800000000000182" w:val="single" w:color="#C7CCD0"/>
              <w:top w:sz="5.599999999999909" w:val="single" w:color="#C7CCD0"/>
              <w:end w:sz="4.800000000000182" w:val="single" w:color="#C7CCD0"/>
              <w:bottom w:sz="4.800000000000182" w:val="single" w:color="#C7CCD0"/>
            </w:tcBorders>
            <w:tcMar>
              <w:start w:w="0" w:type="dxa"/>
              <w:end w:w="0" w:type="dxa"/>
            </w:tcMar>
          </w:tcPr>
          <w:p>
            <w:pPr>
              <w:autoSpaceDN w:val="0"/>
              <w:autoSpaceDE w:val="0"/>
              <w:widowControl/>
              <w:spacing w:line="197" w:lineRule="auto" w:before="214" w:after="0"/>
              <w:ind w:left="0" w:right="0" w:firstLine="0"/>
              <w:jc w:val="center"/>
            </w:pPr>
            <w:r>
              <w:rPr>
                <w:w w:val="101.10637664794922"/>
                <w:rFonts w:ascii="Calibri" w:hAnsi="Calibri" w:eastAsia="Calibri"/>
                <w:b w:val="0"/>
                <w:i w:val="0"/>
                <w:color w:val="000000"/>
                <w:sz w:val="20"/>
              </w:rPr>
              <w:t>0</w:t>
            </w:r>
          </w:p>
        </w:tc>
        <w:tc>
          <w:tcPr>
            <w:tcW w:type="dxa" w:w="644"/>
            <w:tcBorders>
              <w:start w:sz="4.800000000000182" w:val="single" w:color="#C7CCD0"/>
              <w:top w:sz="5.599999999999909" w:val="single" w:color="#C7CCD0"/>
              <w:end w:sz="4.800000000000182" w:val="single" w:color="#C7CCD0"/>
              <w:bottom w:sz="4.800000000000182" w:val="single" w:color="#C7CCD0"/>
            </w:tcBorders>
            <w:tcMar>
              <w:start w:w="0" w:type="dxa"/>
              <w:end w:w="0" w:type="dxa"/>
            </w:tcMar>
          </w:tcPr>
          <w:p>
            <w:pPr>
              <w:autoSpaceDN w:val="0"/>
              <w:autoSpaceDE w:val="0"/>
              <w:widowControl/>
              <w:spacing w:line="197" w:lineRule="auto" w:before="214" w:after="0"/>
              <w:ind w:left="0" w:right="0" w:firstLine="0"/>
              <w:jc w:val="center"/>
            </w:pPr>
            <w:r>
              <w:rPr>
                <w:w w:val="101.10637664794922"/>
                <w:rFonts w:ascii="Calibri" w:hAnsi="Calibri" w:eastAsia="Calibri"/>
                <w:b w:val="0"/>
                <w:i w:val="0"/>
                <w:color w:val="000000"/>
                <w:sz w:val="20"/>
              </w:rPr>
              <w:t>1</w:t>
            </w:r>
          </w:p>
        </w:tc>
        <w:tc>
          <w:tcPr>
            <w:tcW w:type="dxa" w:w="644"/>
            <w:tcBorders>
              <w:start w:sz="4.800000000000182" w:val="single" w:color="#C7CCD0"/>
              <w:top w:sz="5.599999999999909" w:val="single" w:color="#C7CCD0"/>
              <w:end w:sz="4.799999999999272" w:val="single" w:color="#C7CCD0"/>
              <w:bottom w:sz="4.800000000000182" w:val="single" w:color="#C7CCD0"/>
            </w:tcBorders>
            <w:tcMar>
              <w:start w:w="0" w:type="dxa"/>
              <w:end w:w="0" w:type="dxa"/>
            </w:tcMar>
          </w:tcPr>
          <w:p>
            <w:pPr>
              <w:autoSpaceDN w:val="0"/>
              <w:autoSpaceDE w:val="0"/>
              <w:widowControl/>
              <w:spacing w:line="185" w:lineRule="auto" w:before="148" w:after="0"/>
              <w:ind w:left="0" w:right="0" w:firstLine="0"/>
              <w:jc w:val="center"/>
            </w:pPr>
            <w:r>
              <w:rPr>
                <w:w w:val="101.10637664794922"/>
                <w:rFonts w:ascii="Microsoft JhengHei" w:hAnsi="Microsoft JhengHei" w:eastAsia="Microsoft JhengHei"/>
                <w:b w:val="0"/>
                <w:i w:val="0"/>
                <w:color w:val="000000"/>
                <w:sz w:val="20"/>
              </w:rPr>
              <w:t>否</w:t>
            </w:r>
          </w:p>
        </w:tc>
      </w:tr>
      <w:tr>
        <w:trPr>
          <w:trHeight w:hRule="exact" w:val="468"/>
        </w:trPr>
        <w:tc>
          <w:tcPr>
            <w:tcW w:type="dxa" w:w="518"/>
            <w:vMerge w:val="restart"/>
            <w:tcBorders>
              <w:start w:sz="4.800000000000011" w:val="single" w:color="#C7CCD0"/>
              <w:top w:sz="4.800000000000182" w:val="single" w:color="#C7CCD0"/>
              <w:end w:sz="4.800000000000011" w:val="single" w:color="#C7CCD0"/>
              <w:bottom w:sz="5.599999999999454" w:val="single" w:color="#C7CCD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5" w:lineRule="auto" w:before="3958" w:after="0"/>
              <w:ind w:left="144" w:right="0" w:firstLine="0"/>
              <w:jc w:val="center"/>
            </w:pPr>
            <w:r>
              <w:rPr>
                <w:w w:val="101.10637664794922"/>
                <w:rFonts w:ascii="Microsoft JhengHei" w:hAnsi="Microsoft JhengHei" w:eastAsia="Microsoft JhengHei"/>
                <w:b w:val="0"/>
                <w:i w:val="0"/>
                <w:color w:val="000000"/>
                <w:sz w:val="20"/>
              </w:rPr>
              <w:t>間</w:t>
            </w:r>
            <w:r>
              <w:br/>
            </w:r>
            <w:r>
              <w:rPr>
                <w:w w:val="101.10637664794922"/>
                <w:rFonts w:ascii="Microsoft JhengHei" w:hAnsi="Microsoft JhengHei" w:eastAsia="Microsoft JhengHei"/>
                <w:b w:val="0"/>
                <w:i w:val="0"/>
                <w:color w:val="000000"/>
                <w:sz w:val="20"/>
              </w:rPr>
              <w:t>接</w:t>
            </w:r>
          </w:p>
        </w:tc>
        <w:tc>
          <w:tcPr>
            <w:tcW w:type="dxa" w:w="644"/>
            <w:vMerge w:val="restart"/>
            <w:tcBorders>
              <w:start w:sz="4.800000000000011" w:val="single" w:color="#C7CCD0"/>
              <w:top w:sz="4.800000000000182" w:val="single" w:color="#C7CCD0"/>
              <w:end w:sz="4.800000000000068" w:val="single" w:color="#C7CCD0"/>
              <w:bottom w:sz="4.799999999999727" w:val="single" w:color="#C7CCD0"/>
            </w:tcBorders>
            <w:tcMar>
              <w:start w:w="0" w:type="dxa"/>
              <w:end w:w="0" w:type="dxa"/>
            </w:tcMar>
            <w:tcMar>
              <w:start w:w="0" w:type="dxa"/>
              <w:end w:w="0" w:type="dxa"/>
            </w:tcMar>
          </w:tcPr>
          <w:p>
            <w:pPr>
              <w:autoSpaceDN w:val="0"/>
              <w:autoSpaceDE w:val="0"/>
              <w:widowControl/>
              <w:spacing w:line="197" w:lineRule="auto" w:before="380" w:after="0"/>
              <w:ind w:left="76" w:right="0" w:firstLine="0"/>
              <w:jc w:val="left"/>
            </w:pPr>
            <w:r>
              <w:rPr>
                <w:w w:val="101.10637664794922"/>
                <w:rFonts w:ascii="Calibri" w:hAnsi="Calibri" w:eastAsia="Calibri"/>
                <w:b/>
                <w:i w:val="0"/>
                <w:color w:val="000000"/>
                <w:sz w:val="20"/>
              </w:rPr>
              <w:t>2 | 2</w:t>
            </w:r>
          </w:p>
        </w:tc>
        <w:tc>
          <w:tcPr>
            <w:tcW w:type="dxa" w:w="4942"/>
            <w:tcBorders>
              <w:start w:sz="4.800000000000068" w:val="single" w:color="#C7CCD0"/>
              <w:top w:sz="4.800000000000182" w:val="single" w:color="#C7CCD0"/>
              <w:end w:sz="4.800000000000182" w:val="single" w:color="#C7CCD0"/>
              <w:bottom w:sz="4.800000000000182" w:val="single" w:color="#C7CCD0"/>
            </w:tcBorders>
            <w:tcMar>
              <w:start w:w="0" w:type="dxa"/>
              <w:end w:w="0" w:type="dxa"/>
            </w:tcMar>
          </w:tcPr>
          <w:p>
            <w:pPr>
              <w:autoSpaceDN w:val="0"/>
              <w:autoSpaceDE w:val="0"/>
              <w:widowControl/>
              <w:spacing w:line="185" w:lineRule="auto" w:before="74" w:after="0"/>
              <w:ind w:left="76" w:right="0" w:firstLine="0"/>
              <w:jc w:val="left"/>
            </w:pPr>
            <w:r>
              <w:rPr>
                <w:w w:val="101.10637664794922"/>
                <w:rFonts w:ascii="Calibri" w:hAnsi="Calibri" w:eastAsia="Calibri"/>
                <w:b w:val="0"/>
                <w:i w:val="0"/>
                <w:color w:val="000000"/>
                <w:sz w:val="20"/>
              </w:rPr>
              <w:t xml:space="preserve">2.1 </w:t>
            </w:r>
            <w:r>
              <w:rPr>
                <w:w w:val="101.10637664794922"/>
                <w:rFonts w:ascii="Microsoft JhengHei" w:hAnsi="Microsoft JhengHei" w:eastAsia="Microsoft JhengHei"/>
                <w:b w:val="0"/>
                <w:i w:val="0"/>
                <w:color w:val="000000"/>
                <w:sz w:val="20"/>
              </w:rPr>
              <w:t>輸入電力</w:t>
            </w:r>
          </w:p>
        </w:tc>
        <w:tc>
          <w:tcPr>
            <w:tcW w:type="dxa" w:w="644"/>
            <w:tcBorders>
              <w:start w:sz="4.800000000000182" w:val="single" w:color="#C7CCD0"/>
              <w:top w:sz="4.800000000000182" w:val="single" w:color="#C7CCD0"/>
              <w:end w:sz="4.799999999999727" w:val="single" w:color="#C7CCD0"/>
              <w:bottom w:sz="4.800000000000182" w:val="single" w:color="#C7CCD0"/>
            </w:tcBorders>
            <w:tcMar>
              <w:start w:w="0" w:type="dxa"/>
              <w:end w:w="0" w:type="dxa"/>
            </w:tcMar>
          </w:tcPr>
          <w:p>
            <w:pPr>
              <w:autoSpaceDN w:val="0"/>
              <w:autoSpaceDE w:val="0"/>
              <w:widowControl/>
              <w:spacing w:line="185" w:lineRule="auto" w:before="74" w:after="0"/>
              <w:ind w:left="0" w:right="0" w:firstLine="0"/>
              <w:jc w:val="center"/>
            </w:pPr>
            <w:r>
              <w:rPr>
                <w:w w:val="101.10637664794922"/>
                <w:rFonts w:ascii="Microsoft JhengHei" w:hAnsi="Microsoft JhengHei" w:eastAsia="Microsoft JhengHei"/>
                <w:b w:val="0"/>
                <w:i w:val="0"/>
                <w:color w:val="000000"/>
                <w:sz w:val="20"/>
              </w:rPr>
              <w:t>是</w:t>
            </w:r>
          </w:p>
        </w:tc>
        <w:tc>
          <w:tcPr>
            <w:tcW w:type="dxa" w:w="644"/>
            <w:tcBorders>
              <w:start w:sz="4.799999999999727" w:val="single" w:color="#C7CCD0"/>
              <w:top w:sz="4.800000000000182" w:val="single" w:color="#C7CCD0"/>
              <w:end w:sz="5.599999999999909" w:val="single" w:color="#C7CCD0"/>
              <w:bottom w:sz="4.800000000000182" w:val="single" w:color="#C7CCD0"/>
            </w:tcBorders>
            <w:tcMar>
              <w:start w:w="0" w:type="dxa"/>
              <w:end w:w="0" w:type="dxa"/>
            </w:tcMar>
          </w:tcPr>
          <w:p>
            <w:pPr>
              <w:autoSpaceDN w:val="0"/>
              <w:autoSpaceDE w:val="0"/>
              <w:widowControl/>
              <w:spacing w:line="197" w:lineRule="auto" w:before="140" w:after="0"/>
              <w:ind w:left="0" w:right="0" w:firstLine="0"/>
              <w:jc w:val="center"/>
            </w:pPr>
            <w:r>
              <w:rPr>
                <w:w w:val="101.10637664794922"/>
                <w:rFonts w:ascii="Calibri" w:hAnsi="Calibri" w:eastAsia="Calibri"/>
                <w:b w:val="0"/>
                <w:i w:val="0"/>
                <w:color w:val="000000"/>
                <w:sz w:val="20"/>
              </w:rPr>
              <w:t>-</w:t>
            </w:r>
          </w:p>
        </w:tc>
        <w:tc>
          <w:tcPr>
            <w:tcW w:type="dxa" w:w="646"/>
            <w:tcBorders>
              <w:start w:sz="5.599999999999909" w:val="single" w:color="#C7CCD0"/>
              <w:top w:sz="4.800000000000182" w:val="single" w:color="#C7CCD0"/>
              <w:end w:sz="4.799999999999727" w:val="single" w:color="#C7CCD0"/>
              <w:bottom w:sz="4.800000000000182" w:val="single" w:color="#C7CCD0"/>
            </w:tcBorders>
            <w:tcMar>
              <w:start w:w="0" w:type="dxa"/>
              <w:end w:w="0" w:type="dxa"/>
            </w:tcMar>
          </w:tcPr>
          <w:p>
            <w:pPr>
              <w:autoSpaceDN w:val="0"/>
              <w:autoSpaceDE w:val="0"/>
              <w:widowControl/>
              <w:spacing w:line="197" w:lineRule="auto" w:before="140" w:after="0"/>
              <w:ind w:left="0" w:right="0" w:firstLine="0"/>
              <w:jc w:val="center"/>
            </w:pPr>
            <w:r>
              <w:rPr>
                <w:w w:val="101.10637664794922"/>
                <w:rFonts w:ascii="Calibri" w:hAnsi="Calibri" w:eastAsia="Calibri"/>
                <w:b w:val="0"/>
                <w:i w:val="0"/>
                <w:color w:val="000000"/>
                <w:sz w:val="20"/>
              </w:rPr>
              <w:t>-</w:t>
            </w:r>
          </w:p>
        </w:tc>
        <w:tc>
          <w:tcPr>
            <w:tcW w:type="dxa" w:w="644"/>
            <w:tcBorders>
              <w:start w:sz="4.799999999999727" w:val="single" w:color="#C7CCD0"/>
              <w:top w:sz="4.800000000000182" w:val="single" w:color="#C7CCD0"/>
              <w:end w:sz="4.799999999999727" w:val="single" w:color="#C7CCD0"/>
              <w:bottom w:sz="4.800000000000182" w:val="single" w:color="#C7CCD0"/>
            </w:tcBorders>
            <w:tcMar>
              <w:start w:w="0" w:type="dxa"/>
              <w:end w:w="0" w:type="dxa"/>
            </w:tcMar>
          </w:tcPr>
          <w:p>
            <w:pPr>
              <w:autoSpaceDN w:val="0"/>
              <w:autoSpaceDE w:val="0"/>
              <w:widowControl/>
              <w:spacing w:line="197" w:lineRule="auto" w:before="140" w:after="0"/>
              <w:ind w:left="0" w:right="0" w:firstLine="0"/>
              <w:jc w:val="center"/>
            </w:pPr>
            <w:r>
              <w:rPr>
                <w:w w:val="101.10637664794922"/>
                <w:rFonts w:ascii="Calibri" w:hAnsi="Calibri" w:eastAsia="Calibri"/>
                <w:b w:val="0"/>
                <w:i w:val="0"/>
                <w:color w:val="000000"/>
                <w:sz w:val="20"/>
              </w:rPr>
              <w:t>-</w:t>
            </w:r>
          </w:p>
        </w:tc>
        <w:tc>
          <w:tcPr>
            <w:tcW w:type="dxa" w:w="644"/>
            <w:tcBorders>
              <w:start w:sz="4.799999999999727" w:val="single" w:color="#C7CCD0"/>
              <w:top w:sz="4.800000000000182" w:val="single" w:color="#C7CCD0"/>
              <w:end w:sz="4.800000000000182" w:val="single" w:color="#C7CCD0"/>
              <w:bottom w:sz="4.800000000000182" w:val="single" w:color="#C7CCD0"/>
            </w:tcBorders>
            <w:tcMar>
              <w:start w:w="0" w:type="dxa"/>
              <w:end w:w="0" w:type="dxa"/>
            </w:tcMar>
          </w:tcPr>
          <w:p>
            <w:pPr>
              <w:autoSpaceDN w:val="0"/>
              <w:autoSpaceDE w:val="0"/>
              <w:widowControl/>
              <w:spacing w:line="197" w:lineRule="auto" w:before="140" w:after="0"/>
              <w:ind w:left="0" w:right="0" w:firstLine="0"/>
              <w:jc w:val="center"/>
            </w:pPr>
            <w:r>
              <w:rPr>
                <w:w w:val="101.10637664794922"/>
                <w:rFonts w:ascii="Calibri" w:hAnsi="Calibri" w:eastAsia="Calibri"/>
                <w:b w:val="0"/>
                <w:i w:val="0"/>
                <w:color w:val="000000"/>
                <w:sz w:val="20"/>
              </w:rPr>
              <w:t>-</w:t>
            </w:r>
          </w:p>
        </w:tc>
        <w:tc>
          <w:tcPr>
            <w:tcW w:type="dxa" w:w="646"/>
            <w:tcBorders>
              <w:start w:sz="4.800000000000182" w:val="single" w:color="#C7CCD0"/>
              <w:top w:sz="4.800000000000182" w:val="single" w:color="#C7CCD0"/>
              <w:end w:sz="4.800000000000182" w:val="single" w:color="#C7CCD0"/>
              <w:bottom w:sz="4.800000000000182" w:val="single" w:color="#C7CCD0"/>
            </w:tcBorders>
            <w:tcMar>
              <w:start w:w="0" w:type="dxa"/>
              <w:end w:w="0" w:type="dxa"/>
            </w:tcMar>
          </w:tcPr>
          <w:p>
            <w:pPr>
              <w:autoSpaceDN w:val="0"/>
              <w:autoSpaceDE w:val="0"/>
              <w:widowControl/>
              <w:spacing w:line="197" w:lineRule="auto" w:before="140" w:after="0"/>
              <w:ind w:left="0" w:right="0" w:firstLine="0"/>
              <w:jc w:val="center"/>
            </w:pPr>
            <w:r>
              <w:rPr>
                <w:w w:val="101.10637664794922"/>
                <w:rFonts w:ascii="Calibri" w:hAnsi="Calibri" w:eastAsia="Calibri"/>
                <w:b w:val="0"/>
                <w:i w:val="0"/>
                <w:color w:val="000000"/>
                <w:sz w:val="20"/>
              </w:rPr>
              <w:t>-</w:t>
            </w:r>
          </w:p>
        </w:tc>
        <w:tc>
          <w:tcPr>
            <w:tcW w:type="dxa" w:w="644"/>
            <w:tcBorders>
              <w:start w:sz="4.800000000000182" w:val="single" w:color="#C7CCD0"/>
              <w:top w:sz="4.800000000000182" w:val="single" w:color="#C7CCD0"/>
              <w:end w:sz="4.800000000000182" w:val="single" w:color="#C7CCD0"/>
              <w:bottom w:sz="4.800000000000182" w:val="single" w:color="#C7CCD0"/>
            </w:tcBorders>
            <w:tcMar>
              <w:start w:w="0" w:type="dxa"/>
              <w:end w:w="0" w:type="dxa"/>
            </w:tcMar>
          </w:tcPr>
          <w:p>
            <w:pPr>
              <w:autoSpaceDN w:val="0"/>
              <w:autoSpaceDE w:val="0"/>
              <w:widowControl/>
              <w:spacing w:line="197" w:lineRule="auto" w:before="140" w:after="0"/>
              <w:ind w:left="0" w:right="0" w:firstLine="0"/>
              <w:jc w:val="center"/>
            </w:pPr>
            <w:r>
              <w:rPr>
                <w:w w:val="101.10637664794922"/>
                <w:rFonts w:ascii="Calibri" w:hAnsi="Calibri" w:eastAsia="Calibri"/>
                <w:b w:val="0"/>
                <w:i w:val="0"/>
                <w:color w:val="000000"/>
                <w:sz w:val="20"/>
              </w:rPr>
              <w:t>10</w:t>
            </w:r>
          </w:p>
        </w:tc>
        <w:tc>
          <w:tcPr>
            <w:tcW w:type="dxa" w:w="644"/>
            <w:tcBorders>
              <w:start w:sz="4.800000000000182" w:val="single" w:color="#C7CCD0"/>
              <w:top w:sz="4.800000000000182" w:val="single" w:color="#C7CCD0"/>
              <w:end w:sz="4.799999999999272" w:val="single" w:color="#C7CCD0"/>
              <w:bottom w:sz="4.800000000000182" w:val="single" w:color="#C7CCD0"/>
            </w:tcBorders>
            <w:tcMar>
              <w:start w:w="0" w:type="dxa"/>
              <w:end w:w="0" w:type="dxa"/>
            </w:tcMar>
          </w:tcPr>
          <w:p>
            <w:pPr>
              <w:autoSpaceDN w:val="0"/>
              <w:autoSpaceDE w:val="0"/>
              <w:widowControl/>
              <w:spacing w:line="185" w:lineRule="auto" w:before="74" w:after="0"/>
              <w:ind w:left="0" w:right="0" w:firstLine="0"/>
              <w:jc w:val="center"/>
            </w:pPr>
            <w:r>
              <w:rPr>
                <w:w w:val="101.10637664794922"/>
                <w:rFonts w:ascii="Microsoft JhengHei" w:hAnsi="Microsoft JhengHei" w:eastAsia="Microsoft JhengHei"/>
                <w:b w:val="0"/>
                <w:i w:val="0"/>
                <w:color w:val="000000"/>
                <w:sz w:val="20"/>
              </w:rPr>
              <w:t>是</w:t>
            </w:r>
          </w:p>
        </w:tc>
      </w:tr>
      <w:tr>
        <w:trPr>
          <w:trHeight w:hRule="exact" w:val="468"/>
        </w:trPr>
        <w:tc>
          <w:tcPr>
            <w:tcW w:type="dxa" w:w="1082"/>
            <w:vMerge/>
            <w:tcBorders>
              <w:start w:sz="4.800000000000011" w:val="single" w:color="#C7CCD0"/>
              <w:top w:sz="4.800000000000182" w:val="single" w:color="#C7CCD0"/>
              <w:end w:sz="4.800000000000011" w:val="single" w:color="#C7CCD0"/>
              <w:bottom w:sz="5.599999999999454" w:val="single" w:color="#C7CCD0"/>
            </w:tcBorders>
          </w:tcPr>
          <w:p/>
        </w:tc>
        <w:tc>
          <w:tcPr>
            <w:tcW w:type="dxa" w:w="1082"/>
            <w:vMerge/>
            <w:tcBorders>
              <w:start w:sz="4.800000000000011" w:val="single" w:color="#C7CCD0"/>
              <w:top w:sz="4.800000000000182" w:val="single" w:color="#C7CCD0"/>
              <w:end w:sz="4.800000000000068" w:val="single" w:color="#C7CCD0"/>
              <w:bottom w:sz="4.799999999999727" w:val="single" w:color="#C7CCD0"/>
            </w:tcBorders>
          </w:tcPr>
          <w:p/>
        </w:tc>
        <w:tc>
          <w:tcPr>
            <w:tcW w:type="dxa" w:w="4942"/>
            <w:tcBorders>
              <w:start w:sz="4.800000000000068" w:val="single" w:color="#C7CCD0"/>
              <w:top w:sz="4.800000000000182" w:val="single" w:color="#C7CCD0"/>
              <w:end w:sz="4.800000000000182" w:val="single" w:color="#C7CCD0"/>
              <w:bottom w:sz="4.799999999999727" w:val="single" w:color="#C7CCD0"/>
            </w:tcBorders>
            <w:tcMar>
              <w:start w:w="0" w:type="dxa"/>
              <w:end w:w="0" w:type="dxa"/>
            </w:tcMar>
          </w:tcPr>
          <w:p>
            <w:pPr>
              <w:autoSpaceDN w:val="0"/>
              <w:autoSpaceDE w:val="0"/>
              <w:widowControl/>
              <w:spacing w:line="185" w:lineRule="auto" w:before="74" w:after="0"/>
              <w:ind w:left="76" w:right="0" w:firstLine="0"/>
              <w:jc w:val="left"/>
            </w:pPr>
            <w:r>
              <w:rPr>
                <w:w w:val="101.10637664794922"/>
                <w:rFonts w:ascii="Calibri" w:hAnsi="Calibri" w:eastAsia="Calibri"/>
                <w:b w:val="0"/>
                <w:i w:val="0"/>
                <w:color w:val="000000"/>
                <w:sz w:val="20"/>
              </w:rPr>
              <w:t xml:space="preserve">2.2 </w:t>
            </w:r>
            <w:r>
              <w:rPr>
                <w:w w:val="101.10637664794922"/>
                <w:rFonts w:ascii="Microsoft JhengHei" w:hAnsi="Microsoft JhengHei" w:eastAsia="Microsoft JhengHei"/>
                <w:b w:val="0"/>
                <w:i w:val="0"/>
                <w:color w:val="000000"/>
                <w:sz w:val="20"/>
              </w:rPr>
              <w:t>輸入能源（蒸汽、加熱、冷卻和壓縮空氣）</w:t>
            </w:r>
          </w:p>
        </w:tc>
        <w:tc>
          <w:tcPr>
            <w:tcW w:type="dxa" w:w="644"/>
            <w:tcBorders>
              <w:start w:sz="4.800000000000182" w:val="single" w:color="#C7CCD0"/>
              <w:top w:sz="4.800000000000182" w:val="single" w:color="#C7CCD0"/>
              <w:end w:sz="4.799999999999727" w:val="single" w:color="#C7CCD0"/>
              <w:bottom w:sz="4.799999999999727" w:val="single" w:color="#C7CCD0"/>
            </w:tcBorders>
            <w:tcMar>
              <w:start w:w="0" w:type="dxa"/>
              <w:end w:w="0" w:type="dxa"/>
            </w:tcMar>
          </w:tcPr>
          <w:p>
            <w:pPr>
              <w:autoSpaceDN w:val="0"/>
              <w:autoSpaceDE w:val="0"/>
              <w:widowControl/>
              <w:spacing w:line="185" w:lineRule="auto" w:before="74" w:after="0"/>
              <w:ind w:left="0" w:right="0" w:firstLine="0"/>
              <w:jc w:val="center"/>
            </w:pPr>
            <w:r>
              <w:rPr>
                <w:w w:val="101.10637664794922"/>
                <w:rFonts w:ascii="Microsoft JhengHei" w:hAnsi="Microsoft JhengHei" w:eastAsia="Microsoft JhengHei"/>
                <w:b w:val="0"/>
                <w:i w:val="0"/>
                <w:color w:val="000000"/>
                <w:sz w:val="20"/>
              </w:rPr>
              <w:t>是</w:t>
            </w:r>
          </w:p>
        </w:tc>
        <w:tc>
          <w:tcPr>
            <w:tcW w:type="dxa" w:w="644"/>
            <w:tcBorders>
              <w:start w:sz="4.799999999999727" w:val="single" w:color="#C7CCD0"/>
              <w:top w:sz="4.800000000000182" w:val="single" w:color="#C7CCD0"/>
              <w:end w:sz="5.599999999999909" w:val="single" w:color="#C7CCD0"/>
              <w:bottom w:sz="4.799999999999727" w:val="single" w:color="#C7CCD0"/>
            </w:tcBorders>
            <w:tcMar>
              <w:start w:w="0" w:type="dxa"/>
              <w:end w:w="0" w:type="dxa"/>
            </w:tcMar>
          </w:tcPr>
          <w:p>
            <w:pPr>
              <w:autoSpaceDN w:val="0"/>
              <w:autoSpaceDE w:val="0"/>
              <w:widowControl/>
              <w:spacing w:line="197" w:lineRule="auto" w:before="140" w:after="0"/>
              <w:ind w:left="0" w:right="0" w:firstLine="0"/>
              <w:jc w:val="center"/>
            </w:pPr>
            <w:r>
              <w:rPr>
                <w:w w:val="101.10637664794922"/>
                <w:rFonts w:ascii="Calibri" w:hAnsi="Calibri" w:eastAsia="Calibri"/>
                <w:b w:val="0"/>
                <w:i w:val="0"/>
                <w:color w:val="000000"/>
                <w:sz w:val="20"/>
              </w:rPr>
              <w:t>-</w:t>
            </w:r>
          </w:p>
        </w:tc>
        <w:tc>
          <w:tcPr>
            <w:tcW w:type="dxa" w:w="646"/>
            <w:tcBorders>
              <w:start w:sz="5.599999999999909" w:val="single" w:color="#C7CCD0"/>
              <w:top w:sz="4.800000000000182" w:val="single" w:color="#C7CCD0"/>
              <w:end w:sz="4.799999999999727" w:val="single" w:color="#C7CCD0"/>
              <w:bottom w:sz="4.799999999999727" w:val="single" w:color="#C7CCD0"/>
            </w:tcBorders>
            <w:tcMar>
              <w:start w:w="0" w:type="dxa"/>
              <w:end w:w="0" w:type="dxa"/>
            </w:tcMar>
          </w:tcPr>
          <w:p>
            <w:pPr>
              <w:autoSpaceDN w:val="0"/>
              <w:autoSpaceDE w:val="0"/>
              <w:widowControl/>
              <w:spacing w:line="197" w:lineRule="auto" w:before="140" w:after="0"/>
              <w:ind w:left="0" w:right="0" w:firstLine="0"/>
              <w:jc w:val="center"/>
            </w:pPr>
            <w:r>
              <w:rPr>
                <w:w w:val="101.10637664794922"/>
                <w:rFonts w:ascii="Calibri" w:hAnsi="Calibri" w:eastAsia="Calibri"/>
                <w:b w:val="0"/>
                <w:i w:val="0"/>
                <w:color w:val="000000"/>
                <w:sz w:val="20"/>
              </w:rPr>
              <w:t>-</w:t>
            </w:r>
          </w:p>
        </w:tc>
        <w:tc>
          <w:tcPr>
            <w:tcW w:type="dxa" w:w="644"/>
            <w:tcBorders>
              <w:start w:sz="4.799999999999727" w:val="single" w:color="#C7CCD0"/>
              <w:top w:sz="4.800000000000182" w:val="single" w:color="#C7CCD0"/>
              <w:end w:sz="4.799999999999727" w:val="single" w:color="#C7CCD0"/>
              <w:bottom w:sz="4.799999999999727" w:val="single" w:color="#C7CCD0"/>
            </w:tcBorders>
            <w:tcMar>
              <w:start w:w="0" w:type="dxa"/>
              <w:end w:w="0" w:type="dxa"/>
            </w:tcMar>
          </w:tcPr>
          <w:p>
            <w:pPr>
              <w:autoSpaceDN w:val="0"/>
              <w:autoSpaceDE w:val="0"/>
              <w:widowControl/>
              <w:spacing w:line="197" w:lineRule="auto" w:before="140" w:after="0"/>
              <w:ind w:left="0" w:right="0" w:firstLine="0"/>
              <w:jc w:val="center"/>
            </w:pPr>
            <w:r>
              <w:rPr>
                <w:w w:val="101.10637664794922"/>
                <w:rFonts w:ascii="Calibri" w:hAnsi="Calibri" w:eastAsia="Calibri"/>
                <w:b w:val="0"/>
                <w:i w:val="0"/>
                <w:color w:val="000000"/>
                <w:sz w:val="20"/>
              </w:rPr>
              <w:t>-</w:t>
            </w:r>
          </w:p>
        </w:tc>
        <w:tc>
          <w:tcPr>
            <w:tcW w:type="dxa" w:w="644"/>
            <w:tcBorders>
              <w:start w:sz="4.799999999999727" w:val="single" w:color="#C7CCD0"/>
              <w:top w:sz="4.800000000000182" w:val="single" w:color="#C7CCD0"/>
              <w:end w:sz="4.800000000000182" w:val="single" w:color="#C7CCD0"/>
              <w:bottom w:sz="4.799999999999727" w:val="single" w:color="#C7CCD0"/>
            </w:tcBorders>
            <w:tcMar>
              <w:start w:w="0" w:type="dxa"/>
              <w:end w:w="0" w:type="dxa"/>
            </w:tcMar>
          </w:tcPr>
          <w:p>
            <w:pPr>
              <w:autoSpaceDN w:val="0"/>
              <w:autoSpaceDE w:val="0"/>
              <w:widowControl/>
              <w:spacing w:line="197" w:lineRule="auto" w:before="140" w:after="0"/>
              <w:ind w:left="0" w:right="0" w:firstLine="0"/>
              <w:jc w:val="center"/>
            </w:pPr>
            <w:r>
              <w:rPr>
                <w:w w:val="101.10637664794922"/>
                <w:rFonts w:ascii="Calibri" w:hAnsi="Calibri" w:eastAsia="Calibri"/>
                <w:b w:val="0"/>
                <w:i w:val="0"/>
                <w:color w:val="000000"/>
                <w:sz w:val="20"/>
              </w:rPr>
              <w:t>-</w:t>
            </w:r>
          </w:p>
        </w:tc>
        <w:tc>
          <w:tcPr>
            <w:tcW w:type="dxa" w:w="646"/>
            <w:tcBorders>
              <w:start w:sz="4.800000000000182" w:val="single" w:color="#C7CCD0"/>
              <w:top w:sz="4.800000000000182" w:val="single" w:color="#C7CCD0"/>
              <w:end w:sz="4.800000000000182" w:val="single" w:color="#C7CCD0"/>
              <w:bottom w:sz="4.799999999999727" w:val="single" w:color="#C7CCD0"/>
            </w:tcBorders>
            <w:tcMar>
              <w:start w:w="0" w:type="dxa"/>
              <w:end w:w="0" w:type="dxa"/>
            </w:tcMar>
          </w:tcPr>
          <w:p>
            <w:pPr>
              <w:autoSpaceDN w:val="0"/>
              <w:autoSpaceDE w:val="0"/>
              <w:widowControl/>
              <w:spacing w:line="197" w:lineRule="auto" w:before="140" w:after="0"/>
              <w:ind w:left="0" w:right="0" w:firstLine="0"/>
              <w:jc w:val="center"/>
            </w:pPr>
            <w:r>
              <w:rPr>
                <w:w w:val="101.10637664794922"/>
                <w:rFonts w:ascii="Calibri" w:hAnsi="Calibri" w:eastAsia="Calibri"/>
                <w:b w:val="0"/>
                <w:i w:val="0"/>
                <w:color w:val="000000"/>
                <w:sz w:val="20"/>
              </w:rPr>
              <w:t>-</w:t>
            </w:r>
          </w:p>
        </w:tc>
        <w:tc>
          <w:tcPr>
            <w:tcW w:type="dxa" w:w="644"/>
            <w:tcBorders>
              <w:start w:sz="4.800000000000182" w:val="single" w:color="#C7CCD0"/>
              <w:top w:sz="4.800000000000182" w:val="single" w:color="#C7CCD0"/>
              <w:end w:sz="4.800000000000182" w:val="single" w:color="#C7CCD0"/>
              <w:bottom w:sz="4.799999999999727" w:val="single" w:color="#C7CCD0"/>
            </w:tcBorders>
            <w:tcMar>
              <w:start w:w="0" w:type="dxa"/>
              <w:end w:w="0" w:type="dxa"/>
            </w:tcMar>
          </w:tcPr>
          <w:p>
            <w:pPr>
              <w:autoSpaceDN w:val="0"/>
              <w:autoSpaceDE w:val="0"/>
              <w:widowControl/>
              <w:spacing w:line="197" w:lineRule="auto" w:before="140" w:after="0"/>
              <w:ind w:left="0" w:right="0" w:firstLine="0"/>
              <w:jc w:val="center"/>
            </w:pPr>
            <w:r>
              <w:rPr>
                <w:w w:val="101.10637664794922"/>
                <w:rFonts w:ascii="Calibri" w:hAnsi="Calibri" w:eastAsia="Calibri"/>
                <w:b w:val="0"/>
                <w:i w:val="0"/>
                <w:color w:val="000000"/>
                <w:sz w:val="20"/>
              </w:rPr>
              <w:t>10</w:t>
            </w:r>
          </w:p>
        </w:tc>
        <w:tc>
          <w:tcPr>
            <w:tcW w:type="dxa" w:w="644"/>
            <w:tcBorders>
              <w:start w:sz="4.800000000000182" w:val="single" w:color="#C7CCD0"/>
              <w:top w:sz="4.800000000000182" w:val="single" w:color="#C7CCD0"/>
              <w:end w:sz="4.799999999999272" w:val="single" w:color="#C7CCD0"/>
              <w:bottom w:sz="4.799999999999727" w:val="single" w:color="#C7CCD0"/>
            </w:tcBorders>
            <w:tcMar>
              <w:start w:w="0" w:type="dxa"/>
              <w:end w:w="0" w:type="dxa"/>
            </w:tcMar>
          </w:tcPr>
          <w:p>
            <w:pPr>
              <w:autoSpaceDN w:val="0"/>
              <w:autoSpaceDE w:val="0"/>
              <w:widowControl/>
              <w:spacing w:line="185" w:lineRule="auto" w:before="74" w:after="0"/>
              <w:ind w:left="0" w:right="0" w:firstLine="0"/>
              <w:jc w:val="center"/>
            </w:pPr>
            <w:r>
              <w:rPr>
                <w:w w:val="101.10637664794922"/>
                <w:rFonts w:ascii="Microsoft JhengHei" w:hAnsi="Microsoft JhengHei" w:eastAsia="Microsoft JhengHei"/>
                <w:b w:val="0"/>
                <w:i w:val="0"/>
                <w:color w:val="000000"/>
                <w:sz w:val="20"/>
              </w:rPr>
              <w:t>是</w:t>
            </w:r>
          </w:p>
        </w:tc>
      </w:tr>
      <w:tr>
        <w:trPr>
          <w:trHeight w:hRule="exact" w:val="468"/>
        </w:trPr>
        <w:tc>
          <w:tcPr>
            <w:tcW w:type="dxa" w:w="1082"/>
            <w:vMerge/>
            <w:tcBorders>
              <w:start w:sz="4.800000000000011" w:val="single" w:color="#C7CCD0"/>
              <w:top w:sz="4.800000000000182" w:val="single" w:color="#C7CCD0"/>
              <w:end w:sz="4.800000000000011" w:val="single" w:color="#C7CCD0"/>
              <w:bottom w:sz="5.599999999999454" w:val="single" w:color="#C7CCD0"/>
            </w:tcBorders>
          </w:tcPr>
          <w:p/>
        </w:tc>
        <w:tc>
          <w:tcPr>
            <w:tcW w:type="dxa" w:w="644"/>
            <w:vMerge w:val="restart"/>
            <w:tcBorders>
              <w:start w:sz="4.800000000000011" w:val="single" w:color="#C7CCD0"/>
              <w:top w:sz="4.799999999999727" w:val="single" w:color="#C7CCD0"/>
              <w:end w:sz="4.800000000000068" w:val="single" w:color="#C7CCD0"/>
              <w:bottom w:sz="4.799999999999272" w:val="single" w:color="#C7CCD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7" w:lineRule="auto" w:before="1074" w:after="0"/>
              <w:ind w:left="76" w:right="0" w:firstLine="0"/>
              <w:jc w:val="left"/>
            </w:pPr>
            <w:r>
              <w:rPr>
                <w:w w:val="101.10637664794922"/>
                <w:rFonts w:ascii="Calibri" w:hAnsi="Calibri" w:eastAsia="Calibri"/>
                <w:b/>
                <w:i w:val="0"/>
                <w:color w:val="000000"/>
                <w:sz w:val="20"/>
              </w:rPr>
              <w:t>3 | 3</w:t>
            </w:r>
          </w:p>
        </w:tc>
        <w:tc>
          <w:tcPr>
            <w:tcW w:type="dxa" w:w="4942"/>
            <w:tcBorders>
              <w:start w:sz="4.800000000000068" w:val="single" w:color="#C7CCD0"/>
              <w:top w:sz="4.799999999999727" w:val="single" w:color="#C7CCD0"/>
              <w:end w:sz="4.800000000000182" w:val="single" w:color="#C7CCD0"/>
              <w:bottom w:sz="5.599999999999909" w:val="single" w:color="#C7CCD0"/>
            </w:tcBorders>
            <w:tcMar>
              <w:start w:w="0" w:type="dxa"/>
              <w:end w:w="0" w:type="dxa"/>
            </w:tcMar>
          </w:tcPr>
          <w:p>
            <w:pPr>
              <w:autoSpaceDN w:val="0"/>
              <w:autoSpaceDE w:val="0"/>
              <w:widowControl/>
              <w:spacing w:line="185" w:lineRule="auto" w:before="72" w:after="0"/>
              <w:ind w:left="76" w:right="0" w:firstLine="0"/>
              <w:jc w:val="left"/>
            </w:pPr>
            <w:r>
              <w:rPr>
                <w:w w:val="101.10637664794922"/>
                <w:rFonts w:ascii="Calibri" w:hAnsi="Calibri" w:eastAsia="Calibri"/>
                <w:b w:val="0"/>
                <w:i w:val="0"/>
                <w:color w:val="000000"/>
                <w:sz w:val="20"/>
              </w:rPr>
              <w:t xml:space="preserve">3.1 </w:t>
            </w:r>
            <w:r>
              <w:rPr>
                <w:w w:val="101.10637664794922"/>
                <w:rFonts w:ascii="Microsoft JhengHei" w:hAnsi="Microsoft JhengHei" w:eastAsia="Microsoft JhengHei"/>
                <w:b w:val="0"/>
                <w:i w:val="0"/>
                <w:color w:val="000000"/>
                <w:sz w:val="20"/>
              </w:rPr>
              <w:t>貨物上游運輸與配送</w:t>
            </w:r>
          </w:p>
        </w:tc>
        <w:tc>
          <w:tcPr>
            <w:tcW w:type="dxa" w:w="644"/>
            <w:tcBorders>
              <w:start w:sz="4.800000000000182" w:val="single" w:color="#C7CCD0"/>
              <w:top w:sz="4.799999999999727" w:val="single" w:color="#C7CCD0"/>
              <w:end w:sz="4.799999999999727" w:val="single" w:color="#C7CCD0"/>
              <w:bottom w:sz="5.599999999999909" w:val="single" w:color="#C7CCD0"/>
            </w:tcBorders>
            <w:tcMar>
              <w:start w:w="0" w:type="dxa"/>
              <w:end w:w="0" w:type="dxa"/>
            </w:tcMar>
          </w:tcPr>
          <w:p>
            <w:pPr>
              <w:autoSpaceDN w:val="0"/>
              <w:autoSpaceDE w:val="0"/>
              <w:widowControl/>
              <w:spacing w:line="185" w:lineRule="auto" w:before="72" w:after="0"/>
              <w:ind w:left="0" w:right="0" w:firstLine="0"/>
              <w:jc w:val="center"/>
            </w:pPr>
            <w:r>
              <w:rPr>
                <w:w w:val="101.10637664794922"/>
                <w:rFonts w:ascii="Microsoft JhengHei" w:hAnsi="Microsoft JhengHei" w:eastAsia="Microsoft JhengHei"/>
                <w:b w:val="0"/>
                <w:i w:val="0"/>
                <w:color w:val="000000"/>
                <w:sz w:val="20"/>
              </w:rPr>
              <w:t>是</w:t>
            </w:r>
          </w:p>
        </w:tc>
        <w:tc>
          <w:tcPr>
            <w:tcW w:type="dxa" w:w="644"/>
            <w:tcBorders>
              <w:start w:sz="4.799999999999727" w:val="single" w:color="#C7CCD0"/>
              <w:top w:sz="4.799999999999727" w:val="single" w:color="#C7CCD0"/>
              <w:end w:sz="5.599999999999909" w:val="single" w:color="#C7CCD0"/>
              <w:bottom w:sz="5.599999999999909" w:val="single" w:color="#C7CCD0"/>
            </w:tcBorders>
            <w:tcMar>
              <w:start w:w="0" w:type="dxa"/>
              <w:end w:w="0" w:type="dxa"/>
            </w:tcMar>
          </w:tcPr>
          <w:p>
            <w:pPr>
              <w:autoSpaceDN w:val="0"/>
              <w:autoSpaceDE w:val="0"/>
              <w:widowControl/>
              <w:spacing w:line="199" w:lineRule="auto" w:before="138" w:after="0"/>
              <w:ind w:left="0" w:right="0" w:firstLine="0"/>
              <w:jc w:val="center"/>
            </w:pPr>
            <w:r>
              <w:rPr>
                <w:w w:val="101.10637664794922"/>
                <w:rFonts w:ascii="Calibri" w:hAnsi="Calibri" w:eastAsia="Calibri"/>
                <w:b w:val="0"/>
                <w:i w:val="0"/>
                <w:color w:val="000000"/>
                <w:sz w:val="20"/>
              </w:rPr>
              <w:t>-</w:t>
            </w:r>
          </w:p>
        </w:tc>
        <w:tc>
          <w:tcPr>
            <w:tcW w:type="dxa" w:w="646"/>
            <w:tcBorders>
              <w:start w:sz="5.599999999999909" w:val="single" w:color="#C7CCD0"/>
              <w:top w:sz="4.799999999999727" w:val="single" w:color="#C7CCD0"/>
              <w:end w:sz="4.799999999999727" w:val="single" w:color="#C7CCD0"/>
              <w:bottom w:sz="5.599999999999909" w:val="single" w:color="#C7CCD0"/>
            </w:tcBorders>
            <w:tcMar>
              <w:start w:w="0" w:type="dxa"/>
              <w:end w:w="0" w:type="dxa"/>
            </w:tcMar>
          </w:tcPr>
          <w:p>
            <w:pPr>
              <w:autoSpaceDN w:val="0"/>
              <w:autoSpaceDE w:val="0"/>
              <w:widowControl/>
              <w:spacing w:line="199" w:lineRule="auto" w:before="138" w:after="0"/>
              <w:ind w:left="0" w:right="0" w:firstLine="0"/>
              <w:jc w:val="center"/>
            </w:pPr>
            <w:r>
              <w:rPr>
                <w:w w:val="101.10637664794922"/>
                <w:rFonts w:ascii="Calibri" w:hAnsi="Calibri" w:eastAsia="Calibri"/>
                <w:b w:val="0"/>
                <w:i w:val="0"/>
                <w:color w:val="000000"/>
                <w:sz w:val="20"/>
              </w:rPr>
              <w:t>-</w:t>
            </w:r>
          </w:p>
        </w:tc>
        <w:tc>
          <w:tcPr>
            <w:tcW w:type="dxa" w:w="644"/>
            <w:tcBorders>
              <w:start w:sz="4.799999999999727" w:val="single" w:color="#C7CCD0"/>
              <w:top w:sz="4.799999999999727" w:val="single" w:color="#C7CCD0"/>
              <w:end w:sz="4.799999999999727" w:val="single" w:color="#C7CCD0"/>
              <w:bottom w:sz="5.599999999999909" w:val="single" w:color="#C7CCD0"/>
            </w:tcBorders>
            <w:tcMar>
              <w:start w:w="0" w:type="dxa"/>
              <w:end w:w="0" w:type="dxa"/>
            </w:tcMar>
          </w:tcPr>
          <w:p>
            <w:pPr>
              <w:autoSpaceDN w:val="0"/>
              <w:autoSpaceDE w:val="0"/>
              <w:widowControl/>
              <w:spacing w:line="199" w:lineRule="auto" w:before="138" w:after="0"/>
              <w:ind w:left="0" w:right="0" w:firstLine="0"/>
              <w:jc w:val="center"/>
            </w:pPr>
            <w:r>
              <w:rPr>
                <w:w w:val="101.10637664794922"/>
                <w:rFonts w:ascii="Calibri" w:hAnsi="Calibri" w:eastAsia="Calibri"/>
                <w:b w:val="0"/>
                <w:i w:val="0"/>
                <w:color w:val="000000"/>
                <w:sz w:val="20"/>
              </w:rPr>
              <w:t>-</w:t>
            </w:r>
          </w:p>
        </w:tc>
        <w:tc>
          <w:tcPr>
            <w:tcW w:type="dxa" w:w="644"/>
            <w:tcBorders>
              <w:start w:sz="4.799999999999727" w:val="single" w:color="#C7CCD0"/>
              <w:top w:sz="4.799999999999727" w:val="single" w:color="#C7CCD0"/>
              <w:end w:sz="4.800000000000182" w:val="single" w:color="#C7CCD0"/>
              <w:bottom w:sz="5.599999999999909" w:val="single" w:color="#C7CCD0"/>
            </w:tcBorders>
            <w:tcMar>
              <w:start w:w="0" w:type="dxa"/>
              <w:end w:w="0" w:type="dxa"/>
            </w:tcMar>
          </w:tcPr>
          <w:p>
            <w:pPr>
              <w:autoSpaceDN w:val="0"/>
              <w:autoSpaceDE w:val="0"/>
              <w:widowControl/>
              <w:spacing w:line="199" w:lineRule="auto" w:before="138" w:after="0"/>
              <w:ind w:left="0" w:right="0" w:firstLine="0"/>
              <w:jc w:val="center"/>
            </w:pPr>
            <w:r>
              <w:rPr>
                <w:w w:val="101.10637664794922"/>
                <w:rFonts w:ascii="Calibri" w:hAnsi="Calibri" w:eastAsia="Calibri"/>
                <w:b w:val="0"/>
                <w:i w:val="0"/>
                <w:color w:val="000000"/>
                <w:sz w:val="20"/>
              </w:rPr>
              <w:t>-</w:t>
            </w:r>
          </w:p>
        </w:tc>
        <w:tc>
          <w:tcPr>
            <w:tcW w:type="dxa" w:w="646"/>
            <w:tcBorders>
              <w:start w:sz="4.800000000000182" w:val="single" w:color="#C7CCD0"/>
              <w:top w:sz="4.799999999999727" w:val="single" w:color="#C7CCD0"/>
              <w:end w:sz="4.800000000000182" w:val="single" w:color="#C7CCD0"/>
              <w:bottom w:sz="5.599999999999909" w:val="single" w:color="#C7CCD0"/>
            </w:tcBorders>
            <w:tcMar>
              <w:start w:w="0" w:type="dxa"/>
              <w:end w:w="0" w:type="dxa"/>
            </w:tcMar>
          </w:tcPr>
          <w:p>
            <w:pPr>
              <w:autoSpaceDN w:val="0"/>
              <w:autoSpaceDE w:val="0"/>
              <w:widowControl/>
              <w:spacing w:line="199" w:lineRule="auto" w:before="138" w:after="0"/>
              <w:ind w:left="0" w:right="0" w:firstLine="0"/>
              <w:jc w:val="center"/>
            </w:pPr>
            <w:r>
              <w:rPr>
                <w:w w:val="101.10637664794922"/>
                <w:rFonts w:ascii="Calibri" w:hAnsi="Calibri" w:eastAsia="Calibri"/>
                <w:b w:val="0"/>
                <w:i w:val="0"/>
                <w:color w:val="000000"/>
                <w:sz w:val="20"/>
              </w:rPr>
              <w:t>-</w:t>
            </w:r>
          </w:p>
        </w:tc>
        <w:tc>
          <w:tcPr>
            <w:tcW w:type="dxa" w:w="644"/>
            <w:tcBorders>
              <w:start w:sz="4.800000000000182" w:val="single" w:color="#C7CCD0"/>
              <w:top w:sz="4.799999999999727" w:val="single" w:color="#C7CCD0"/>
              <w:end w:sz="4.800000000000182" w:val="single" w:color="#C7CCD0"/>
              <w:bottom w:sz="5.599999999999909" w:val="single" w:color="#C7CCD0"/>
            </w:tcBorders>
            <w:tcMar>
              <w:start w:w="0" w:type="dxa"/>
              <w:end w:w="0" w:type="dxa"/>
            </w:tcMar>
          </w:tcPr>
          <w:p>
            <w:pPr>
              <w:autoSpaceDN w:val="0"/>
              <w:autoSpaceDE w:val="0"/>
              <w:widowControl/>
              <w:spacing w:line="199" w:lineRule="auto" w:before="138" w:after="0"/>
              <w:ind w:left="0" w:right="0" w:firstLine="0"/>
              <w:jc w:val="center"/>
            </w:pPr>
            <w:r>
              <w:rPr>
                <w:w w:val="101.10637664794922"/>
                <w:rFonts w:ascii="Calibri" w:hAnsi="Calibri" w:eastAsia="Calibri"/>
                <w:b w:val="0"/>
                <w:i w:val="0"/>
                <w:color w:val="000000"/>
                <w:sz w:val="20"/>
              </w:rPr>
              <w:t>10</w:t>
            </w:r>
          </w:p>
        </w:tc>
        <w:tc>
          <w:tcPr>
            <w:tcW w:type="dxa" w:w="644"/>
            <w:tcBorders>
              <w:start w:sz="4.800000000000182" w:val="single" w:color="#C7CCD0"/>
              <w:top w:sz="4.799999999999727" w:val="single" w:color="#C7CCD0"/>
              <w:end w:sz="4.799999999999272" w:val="single" w:color="#C7CCD0"/>
              <w:bottom w:sz="5.599999999999909" w:val="single" w:color="#C7CCD0"/>
            </w:tcBorders>
            <w:tcMar>
              <w:start w:w="0" w:type="dxa"/>
              <w:end w:w="0" w:type="dxa"/>
            </w:tcMar>
          </w:tcPr>
          <w:p>
            <w:pPr>
              <w:autoSpaceDN w:val="0"/>
              <w:autoSpaceDE w:val="0"/>
              <w:widowControl/>
              <w:spacing w:line="185" w:lineRule="auto" w:before="72" w:after="0"/>
              <w:ind w:left="0" w:right="0" w:firstLine="0"/>
              <w:jc w:val="center"/>
            </w:pPr>
            <w:r>
              <w:rPr>
                <w:w w:val="101.10637664794922"/>
                <w:rFonts w:ascii="Microsoft JhengHei" w:hAnsi="Microsoft JhengHei" w:eastAsia="Microsoft JhengHei"/>
                <w:b w:val="0"/>
                <w:i w:val="0"/>
                <w:color w:val="000000"/>
                <w:sz w:val="20"/>
              </w:rPr>
              <w:t>是</w:t>
            </w:r>
          </w:p>
        </w:tc>
      </w:tr>
      <w:tr>
        <w:trPr>
          <w:trHeight w:hRule="exact" w:val="466"/>
        </w:trPr>
        <w:tc>
          <w:tcPr>
            <w:tcW w:type="dxa" w:w="1082"/>
            <w:vMerge/>
            <w:tcBorders>
              <w:start w:sz="4.800000000000011" w:val="single" w:color="#C7CCD0"/>
              <w:top w:sz="4.800000000000182" w:val="single" w:color="#C7CCD0"/>
              <w:end w:sz="4.800000000000011" w:val="single" w:color="#C7CCD0"/>
              <w:bottom w:sz="5.599999999999454" w:val="single" w:color="#C7CCD0"/>
            </w:tcBorders>
          </w:tcPr>
          <w:p/>
        </w:tc>
        <w:tc>
          <w:tcPr>
            <w:tcW w:type="dxa" w:w="1082"/>
            <w:vMerge/>
            <w:tcBorders>
              <w:start w:sz="4.800000000000011" w:val="single" w:color="#C7CCD0"/>
              <w:top w:sz="4.799999999999727" w:val="single" w:color="#C7CCD0"/>
              <w:end w:sz="4.800000000000068" w:val="single" w:color="#C7CCD0"/>
              <w:bottom w:sz="4.799999999999272" w:val="single" w:color="#C7CCD0"/>
            </w:tcBorders>
          </w:tcPr>
          <w:p/>
        </w:tc>
        <w:tc>
          <w:tcPr>
            <w:tcW w:type="dxa" w:w="4942"/>
            <w:tcBorders>
              <w:start w:sz="4.800000000000068" w:val="single" w:color="#C7CCD0"/>
              <w:top w:sz="5.599999999999909" w:val="single" w:color="#C7CCD0"/>
              <w:end w:sz="4.800000000000182" w:val="single" w:color="#C7CCD0"/>
              <w:bottom w:sz="4.800000000000182" w:val="single" w:color="#C7CCD0"/>
            </w:tcBorders>
            <w:tcMar>
              <w:start w:w="0" w:type="dxa"/>
              <w:end w:w="0" w:type="dxa"/>
            </w:tcMar>
          </w:tcPr>
          <w:p>
            <w:pPr>
              <w:autoSpaceDN w:val="0"/>
              <w:autoSpaceDE w:val="0"/>
              <w:widowControl/>
              <w:spacing w:line="185" w:lineRule="auto" w:before="70" w:after="0"/>
              <w:ind w:left="76" w:right="0" w:firstLine="0"/>
              <w:jc w:val="left"/>
            </w:pPr>
            <w:r>
              <w:rPr>
                <w:w w:val="101.10637664794922"/>
                <w:rFonts w:ascii="Calibri" w:hAnsi="Calibri" w:eastAsia="Calibri"/>
                <w:b w:val="0"/>
                <w:i w:val="0"/>
                <w:color w:val="000000"/>
                <w:sz w:val="20"/>
              </w:rPr>
              <w:t xml:space="preserve">3.2 </w:t>
            </w:r>
            <w:r>
              <w:rPr>
                <w:w w:val="101.10637664794922"/>
                <w:rFonts w:ascii="Microsoft JhengHei" w:hAnsi="Microsoft JhengHei" w:eastAsia="Microsoft JhengHei"/>
                <w:b w:val="0"/>
                <w:i w:val="0"/>
                <w:color w:val="000000"/>
                <w:sz w:val="20"/>
              </w:rPr>
              <w:t>貨物下游運輸與配送</w:t>
            </w:r>
          </w:p>
        </w:tc>
        <w:tc>
          <w:tcPr>
            <w:tcW w:type="dxa" w:w="644"/>
            <w:tcBorders>
              <w:start w:sz="4.800000000000182" w:val="single" w:color="#C7CCD0"/>
              <w:top w:sz="5.599999999999909" w:val="single" w:color="#C7CCD0"/>
              <w:end w:sz="4.799999999999727" w:val="single" w:color="#C7CCD0"/>
              <w:bottom w:sz="4.800000000000182" w:val="single" w:color="#C7CCD0"/>
            </w:tcBorders>
            <w:tcMar>
              <w:start w:w="0" w:type="dxa"/>
              <w:end w:w="0" w:type="dxa"/>
            </w:tcMar>
          </w:tcPr>
          <w:p>
            <w:pPr>
              <w:autoSpaceDN w:val="0"/>
              <w:autoSpaceDE w:val="0"/>
              <w:widowControl/>
              <w:spacing w:line="185" w:lineRule="auto" w:before="70" w:after="0"/>
              <w:ind w:left="0" w:right="0" w:firstLine="0"/>
              <w:jc w:val="center"/>
            </w:pPr>
            <w:r>
              <w:rPr>
                <w:w w:val="101.10637664794922"/>
                <w:rFonts w:ascii="Microsoft JhengHei" w:hAnsi="Microsoft JhengHei" w:eastAsia="Microsoft JhengHei"/>
                <w:b w:val="0"/>
                <w:i w:val="0"/>
                <w:color w:val="000000"/>
                <w:sz w:val="20"/>
              </w:rPr>
              <w:t>否</w:t>
            </w:r>
          </w:p>
        </w:tc>
        <w:tc>
          <w:tcPr>
            <w:tcW w:type="dxa" w:w="644"/>
            <w:tcBorders>
              <w:start w:sz="4.799999999999727" w:val="single" w:color="#C7CCD0"/>
              <w:top w:sz="5.599999999999909" w:val="single" w:color="#C7CCD0"/>
              <w:end w:sz="5.599999999999909" w:val="single" w:color="#C7CCD0"/>
              <w:bottom w:sz="4.800000000000182" w:val="single" w:color="#C7CCD0"/>
            </w:tcBorders>
            <w:tcMar>
              <w:start w:w="0" w:type="dxa"/>
              <w:end w:w="0" w:type="dxa"/>
            </w:tcMar>
          </w:tcPr>
          <w:p>
            <w:pPr>
              <w:autoSpaceDN w:val="0"/>
              <w:autoSpaceDE w:val="0"/>
              <w:widowControl/>
              <w:spacing w:line="197" w:lineRule="auto" w:before="136" w:after="0"/>
              <w:ind w:left="0" w:right="0" w:firstLine="0"/>
              <w:jc w:val="center"/>
            </w:pPr>
            <w:r>
              <w:rPr>
                <w:w w:val="101.10637664794922"/>
                <w:rFonts w:ascii="Calibri" w:hAnsi="Calibri" w:eastAsia="Calibri"/>
                <w:b w:val="0"/>
                <w:i w:val="0"/>
                <w:color w:val="000000"/>
                <w:sz w:val="20"/>
              </w:rPr>
              <w:t>5</w:t>
            </w:r>
          </w:p>
        </w:tc>
        <w:tc>
          <w:tcPr>
            <w:tcW w:type="dxa" w:w="646"/>
            <w:tcBorders>
              <w:start w:sz="5.599999999999909" w:val="single" w:color="#C7CCD0"/>
              <w:top w:sz="5.599999999999909" w:val="single" w:color="#C7CCD0"/>
              <w:end w:sz="4.799999999999727" w:val="single" w:color="#C7CCD0"/>
              <w:bottom w:sz="4.800000000000182" w:val="single" w:color="#C7CCD0"/>
            </w:tcBorders>
            <w:tcMar>
              <w:start w:w="0" w:type="dxa"/>
              <w:end w:w="0" w:type="dxa"/>
            </w:tcMar>
          </w:tcPr>
          <w:p>
            <w:pPr>
              <w:autoSpaceDN w:val="0"/>
              <w:autoSpaceDE w:val="0"/>
              <w:widowControl/>
              <w:spacing w:line="197" w:lineRule="auto" w:before="136" w:after="0"/>
              <w:ind w:left="0" w:right="0" w:firstLine="0"/>
              <w:jc w:val="center"/>
            </w:pPr>
            <w:r>
              <w:rPr>
                <w:w w:val="101.10637664794922"/>
                <w:rFonts w:ascii="Calibri" w:hAnsi="Calibri" w:eastAsia="Calibri"/>
                <w:b w:val="0"/>
                <w:i w:val="0"/>
                <w:color w:val="000000"/>
                <w:sz w:val="20"/>
              </w:rPr>
              <w:t>5</w:t>
            </w:r>
          </w:p>
        </w:tc>
        <w:tc>
          <w:tcPr>
            <w:tcW w:type="dxa" w:w="644"/>
            <w:tcBorders>
              <w:start w:sz="4.799999999999727" w:val="single" w:color="#C7CCD0"/>
              <w:top w:sz="5.599999999999909" w:val="single" w:color="#C7CCD0"/>
              <w:end w:sz="4.799999999999727" w:val="single" w:color="#C7CCD0"/>
              <w:bottom w:sz="4.800000000000182" w:val="single" w:color="#C7CCD0"/>
            </w:tcBorders>
            <w:tcMar>
              <w:start w:w="0" w:type="dxa"/>
              <w:end w:w="0" w:type="dxa"/>
            </w:tcMar>
          </w:tcPr>
          <w:p>
            <w:pPr>
              <w:autoSpaceDN w:val="0"/>
              <w:autoSpaceDE w:val="0"/>
              <w:widowControl/>
              <w:spacing w:line="197" w:lineRule="auto" w:before="136" w:after="0"/>
              <w:ind w:left="0" w:right="0" w:firstLine="0"/>
              <w:jc w:val="center"/>
            </w:pPr>
            <w:r>
              <w:rPr>
                <w:w w:val="101.10637664794922"/>
                <w:rFonts w:ascii="Calibri" w:hAnsi="Calibri" w:eastAsia="Calibri"/>
                <w:b w:val="0"/>
                <w:i w:val="0"/>
                <w:color w:val="000000"/>
                <w:sz w:val="20"/>
              </w:rPr>
              <w:t>5</w:t>
            </w:r>
          </w:p>
        </w:tc>
        <w:tc>
          <w:tcPr>
            <w:tcW w:type="dxa" w:w="644"/>
            <w:tcBorders>
              <w:start w:sz="4.799999999999727" w:val="single" w:color="#C7CCD0"/>
              <w:top w:sz="5.599999999999909" w:val="single" w:color="#C7CCD0"/>
              <w:end w:sz="4.800000000000182" w:val="single" w:color="#C7CCD0"/>
              <w:bottom w:sz="4.800000000000182" w:val="single" w:color="#C7CCD0"/>
            </w:tcBorders>
            <w:tcMar>
              <w:start w:w="0" w:type="dxa"/>
              <w:end w:w="0" w:type="dxa"/>
            </w:tcMar>
          </w:tcPr>
          <w:p>
            <w:pPr>
              <w:autoSpaceDN w:val="0"/>
              <w:autoSpaceDE w:val="0"/>
              <w:widowControl/>
              <w:spacing w:line="197" w:lineRule="auto" w:before="136" w:after="0"/>
              <w:ind w:left="0" w:right="0" w:firstLine="0"/>
              <w:jc w:val="center"/>
            </w:pPr>
            <w:r>
              <w:rPr>
                <w:w w:val="101.10637664794922"/>
                <w:rFonts w:ascii="Calibri" w:hAnsi="Calibri" w:eastAsia="Calibri"/>
                <w:b w:val="0"/>
                <w:i w:val="0"/>
                <w:color w:val="000000"/>
                <w:sz w:val="20"/>
              </w:rPr>
              <w:t>5</w:t>
            </w:r>
          </w:p>
        </w:tc>
        <w:tc>
          <w:tcPr>
            <w:tcW w:type="dxa" w:w="646"/>
            <w:tcBorders>
              <w:start w:sz="4.800000000000182" w:val="single" w:color="#C7CCD0"/>
              <w:top w:sz="5.599999999999909" w:val="single" w:color="#C7CCD0"/>
              <w:end w:sz="4.800000000000182" w:val="single" w:color="#C7CCD0"/>
              <w:bottom w:sz="4.800000000000182" w:val="single" w:color="#C7CCD0"/>
            </w:tcBorders>
            <w:tcMar>
              <w:start w:w="0" w:type="dxa"/>
              <w:end w:w="0" w:type="dxa"/>
            </w:tcMar>
          </w:tcPr>
          <w:p>
            <w:pPr>
              <w:autoSpaceDN w:val="0"/>
              <w:autoSpaceDE w:val="0"/>
              <w:widowControl/>
              <w:spacing w:line="197" w:lineRule="auto" w:before="136" w:after="0"/>
              <w:ind w:left="0" w:right="0" w:firstLine="0"/>
              <w:jc w:val="center"/>
            </w:pPr>
            <w:r>
              <w:rPr>
                <w:w w:val="101.10637664794922"/>
                <w:rFonts w:ascii="Calibri" w:hAnsi="Calibri" w:eastAsia="Calibri"/>
                <w:b w:val="0"/>
                <w:i w:val="0"/>
                <w:color w:val="000000"/>
                <w:sz w:val="20"/>
              </w:rPr>
              <w:t>5</w:t>
            </w:r>
          </w:p>
        </w:tc>
        <w:tc>
          <w:tcPr>
            <w:tcW w:type="dxa" w:w="644"/>
            <w:tcBorders>
              <w:start w:sz="4.800000000000182" w:val="single" w:color="#C7CCD0"/>
              <w:top w:sz="5.599999999999909" w:val="single" w:color="#C7CCD0"/>
              <w:end w:sz="4.800000000000182" w:val="single" w:color="#C7CCD0"/>
              <w:bottom w:sz="4.800000000000182" w:val="single" w:color="#C7CCD0"/>
            </w:tcBorders>
            <w:tcMar>
              <w:start w:w="0" w:type="dxa"/>
              <w:end w:w="0" w:type="dxa"/>
            </w:tcMar>
          </w:tcPr>
          <w:p>
            <w:pPr>
              <w:autoSpaceDN w:val="0"/>
              <w:autoSpaceDE w:val="0"/>
              <w:widowControl/>
              <w:spacing w:line="197" w:lineRule="auto" w:before="136" w:after="0"/>
              <w:ind w:left="0" w:right="0" w:firstLine="0"/>
              <w:jc w:val="center"/>
            </w:pPr>
            <w:r>
              <w:rPr>
                <w:w w:val="101.10637664794922"/>
                <w:rFonts w:ascii="Calibri" w:hAnsi="Calibri" w:eastAsia="Calibri"/>
                <w:b w:val="0"/>
                <w:i w:val="0"/>
                <w:color w:val="000000"/>
                <w:sz w:val="20"/>
              </w:rPr>
              <w:t>25</w:t>
            </w:r>
          </w:p>
        </w:tc>
        <w:tc>
          <w:tcPr>
            <w:tcW w:type="dxa" w:w="644"/>
            <w:tcBorders>
              <w:start w:sz="4.800000000000182" w:val="single" w:color="#C7CCD0"/>
              <w:top w:sz="5.599999999999909" w:val="single" w:color="#C7CCD0"/>
              <w:end w:sz="4.799999999999272" w:val="single" w:color="#C7CCD0"/>
              <w:bottom w:sz="4.800000000000182" w:val="single" w:color="#C7CCD0"/>
            </w:tcBorders>
            <w:tcMar>
              <w:start w:w="0" w:type="dxa"/>
              <w:end w:w="0" w:type="dxa"/>
            </w:tcMar>
          </w:tcPr>
          <w:p>
            <w:pPr>
              <w:autoSpaceDN w:val="0"/>
              <w:autoSpaceDE w:val="0"/>
              <w:widowControl/>
              <w:spacing w:line="185" w:lineRule="auto" w:before="70" w:after="0"/>
              <w:ind w:left="0" w:right="0" w:firstLine="0"/>
              <w:jc w:val="center"/>
            </w:pPr>
            <w:r>
              <w:rPr>
                <w:w w:val="101.10637664794922"/>
                <w:rFonts w:ascii="Microsoft JhengHei" w:hAnsi="Microsoft JhengHei" w:eastAsia="Microsoft JhengHei"/>
                <w:b w:val="0"/>
                <w:i w:val="0"/>
                <w:color w:val="000000"/>
                <w:sz w:val="20"/>
              </w:rPr>
              <w:t>否</w:t>
            </w:r>
          </w:p>
        </w:tc>
      </w:tr>
      <w:tr>
        <w:trPr>
          <w:trHeight w:hRule="exact" w:val="468"/>
        </w:trPr>
        <w:tc>
          <w:tcPr>
            <w:tcW w:type="dxa" w:w="1082"/>
            <w:vMerge/>
            <w:tcBorders>
              <w:start w:sz="4.800000000000011" w:val="single" w:color="#C7CCD0"/>
              <w:top w:sz="4.800000000000182" w:val="single" w:color="#C7CCD0"/>
              <w:end w:sz="4.800000000000011" w:val="single" w:color="#C7CCD0"/>
              <w:bottom w:sz="5.599999999999454" w:val="single" w:color="#C7CCD0"/>
            </w:tcBorders>
          </w:tcPr>
          <w:p/>
        </w:tc>
        <w:tc>
          <w:tcPr>
            <w:tcW w:type="dxa" w:w="1082"/>
            <w:vMerge/>
            <w:tcBorders>
              <w:start w:sz="4.800000000000011" w:val="single" w:color="#C7CCD0"/>
              <w:top w:sz="4.799999999999727" w:val="single" w:color="#C7CCD0"/>
              <w:end w:sz="4.800000000000068" w:val="single" w:color="#C7CCD0"/>
              <w:bottom w:sz="4.799999999999272" w:val="single" w:color="#C7CCD0"/>
            </w:tcBorders>
          </w:tcPr>
          <w:p/>
        </w:tc>
        <w:tc>
          <w:tcPr>
            <w:tcW w:type="dxa" w:w="4942"/>
            <w:tcBorders>
              <w:start w:sz="4.800000000000068" w:val="single" w:color="#C7CCD0"/>
              <w:top w:sz="4.800000000000182" w:val="single" w:color="#C7CCD0"/>
              <w:end w:sz="4.800000000000182" w:val="single" w:color="#C7CCD0"/>
              <w:bottom w:sz="4.800000000000182" w:val="single" w:color="#C7CCD0"/>
            </w:tcBorders>
            <w:tcMar>
              <w:start w:w="0" w:type="dxa"/>
              <w:end w:w="0" w:type="dxa"/>
            </w:tcMar>
          </w:tcPr>
          <w:p>
            <w:pPr>
              <w:autoSpaceDN w:val="0"/>
              <w:autoSpaceDE w:val="0"/>
              <w:widowControl/>
              <w:spacing w:line="185" w:lineRule="auto" w:before="74" w:after="0"/>
              <w:ind w:left="76" w:right="0" w:firstLine="0"/>
              <w:jc w:val="left"/>
            </w:pPr>
            <w:r>
              <w:rPr>
                <w:w w:val="101.10637664794922"/>
                <w:rFonts w:ascii="Calibri" w:hAnsi="Calibri" w:eastAsia="Calibri"/>
                <w:b w:val="0"/>
                <w:i w:val="0"/>
                <w:color w:val="000000"/>
                <w:sz w:val="20"/>
              </w:rPr>
              <w:t xml:space="preserve">3.3 </w:t>
            </w:r>
            <w:r>
              <w:rPr>
                <w:w w:val="101.10637664794922"/>
                <w:rFonts w:ascii="Microsoft JhengHei" w:hAnsi="Microsoft JhengHei" w:eastAsia="Microsoft JhengHei"/>
                <w:b w:val="0"/>
                <w:i w:val="0"/>
                <w:color w:val="000000"/>
                <w:sz w:val="20"/>
              </w:rPr>
              <w:t>員工通勤</w:t>
            </w:r>
          </w:p>
        </w:tc>
        <w:tc>
          <w:tcPr>
            <w:tcW w:type="dxa" w:w="644"/>
            <w:tcBorders>
              <w:start w:sz="4.800000000000182" w:val="single" w:color="#C7CCD0"/>
              <w:top w:sz="4.800000000000182" w:val="single" w:color="#C7CCD0"/>
              <w:end w:sz="4.799999999999727" w:val="single" w:color="#C7CCD0"/>
              <w:bottom w:sz="4.800000000000182" w:val="single" w:color="#C7CCD0"/>
            </w:tcBorders>
            <w:tcMar>
              <w:start w:w="0" w:type="dxa"/>
              <w:end w:w="0" w:type="dxa"/>
            </w:tcMar>
          </w:tcPr>
          <w:p>
            <w:pPr>
              <w:autoSpaceDN w:val="0"/>
              <w:autoSpaceDE w:val="0"/>
              <w:widowControl/>
              <w:spacing w:line="185" w:lineRule="auto" w:before="74" w:after="0"/>
              <w:ind w:left="0" w:right="0" w:firstLine="0"/>
              <w:jc w:val="center"/>
            </w:pPr>
            <w:r>
              <w:rPr>
                <w:w w:val="101.10637664794922"/>
                <w:rFonts w:ascii="Microsoft JhengHei" w:hAnsi="Microsoft JhengHei" w:eastAsia="Microsoft JhengHei"/>
                <w:b w:val="0"/>
                <w:i w:val="0"/>
                <w:color w:val="000000"/>
                <w:sz w:val="20"/>
              </w:rPr>
              <w:t>否</w:t>
            </w:r>
          </w:p>
        </w:tc>
        <w:tc>
          <w:tcPr>
            <w:tcW w:type="dxa" w:w="644"/>
            <w:tcBorders>
              <w:start w:sz="4.799999999999727" w:val="single" w:color="#C7CCD0"/>
              <w:top w:sz="4.800000000000182" w:val="single" w:color="#C7CCD0"/>
              <w:end w:sz="5.599999999999909" w:val="single" w:color="#C7CCD0"/>
              <w:bottom w:sz="4.800000000000182" w:val="single" w:color="#C7CCD0"/>
            </w:tcBorders>
            <w:tcMar>
              <w:start w:w="0" w:type="dxa"/>
              <w:end w:w="0" w:type="dxa"/>
            </w:tcMar>
          </w:tcPr>
          <w:p>
            <w:pPr>
              <w:autoSpaceDN w:val="0"/>
              <w:autoSpaceDE w:val="0"/>
              <w:widowControl/>
              <w:spacing w:line="197" w:lineRule="auto" w:before="140" w:after="0"/>
              <w:ind w:left="0" w:right="0" w:firstLine="0"/>
              <w:jc w:val="center"/>
            </w:pPr>
            <w:r>
              <w:rPr>
                <w:w w:val="101.10637664794922"/>
                <w:rFonts w:ascii="Calibri" w:hAnsi="Calibri" w:eastAsia="Calibri"/>
                <w:b w:val="0"/>
                <w:i w:val="0"/>
                <w:color w:val="000000"/>
                <w:sz w:val="20"/>
              </w:rPr>
              <w:t>5</w:t>
            </w:r>
          </w:p>
        </w:tc>
        <w:tc>
          <w:tcPr>
            <w:tcW w:type="dxa" w:w="646"/>
            <w:tcBorders>
              <w:start w:sz="5.599999999999909" w:val="single" w:color="#C7CCD0"/>
              <w:top w:sz="4.800000000000182" w:val="single" w:color="#C7CCD0"/>
              <w:end w:sz="4.799999999999727" w:val="single" w:color="#C7CCD0"/>
              <w:bottom w:sz="4.800000000000182" w:val="single" w:color="#C7CCD0"/>
            </w:tcBorders>
            <w:tcMar>
              <w:start w:w="0" w:type="dxa"/>
              <w:end w:w="0" w:type="dxa"/>
            </w:tcMar>
          </w:tcPr>
          <w:p>
            <w:pPr>
              <w:autoSpaceDN w:val="0"/>
              <w:autoSpaceDE w:val="0"/>
              <w:widowControl/>
              <w:spacing w:line="197" w:lineRule="auto" w:before="140" w:after="0"/>
              <w:ind w:left="0" w:right="0" w:firstLine="0"/>
              <w:jc w:val="center"/>
            </w:pPr>
            <w:r>
              <w:rPr>
                <w:w w:val="101.10637664794922"/>
                <w:rFonts w:ascii="Calibri" w:hAnsi="Calibri" w:eastAsia="Calibri"/>
                <w:b w:val="0"/>
                <w:i w:val="0"/>
                <w:color w:val="000000"/>
                <w:sz w:val="20"/>
              </w:rPr>
              <w:t>2</w:t>
            </w:r>
          </w:p>
        </w:tc>
        <w:tc>
          <w:tcPr>
            <w:tcW w:type="dxa" w:w="644"/>
            <w:tcBorders>
              <w:start w:sz="4.799999999999727" w:val="single" w:color="#C7CCD0"/>
              <w:top w:sz="4.800000000000182" w:val="single" w:color="#C7CCD0"/>
              <w:end w:sz="4.799999999999727" w:val="single" w:color="#C7CCD0"/>
              <w:bottom w:sz="4.800000000000182" w:val="single" w:color="#C7CCD0"/>
            </w:tcBorders>
            <w:tcMar>
              <w:start w:w="0" w:type="dxa"/>
              <w:end w:w="0" w:type="dxa"/>
            </w:tcMar>
          </w:tcPr>
          <w:p>
            <w:pPr>
              <w:autoSpaceDN w:val="0"/>
              <w:autoSpaceDE w:val="0"/>
              <w:widowControl/>
              <w:spacing w:line="197" w:lineRule="auto" w:before="140" w:after="0"/>
              <w:ind w:left="0" w:right="0" w:firstLine="0"/>
              <w:jc w:val="center"/>
            </w:pPr>
            <w:r>
              <w:rPr>
                <w:w w:val="101.10637664794922"/>
                <w:rFonts w:ascii="Calibri" w:hAnsi="Calibri" w:eastAsia="Calibri"/>
                <w:b w:val="0"/>
                <w:i w:val="0"/>
                <w:color w:val="000000"/>
                <w:sz w:val="20"/>
              </w:rPr>
              <w:t>1</w:t>
            </w:r>
          </w:p>
        </w:tc>
        <w:tc>
          <w:tcPr>
            <w:tcW w:type="dxa" w:w="644"/>
            <w:tcBorders>
              <w:start w:sz="4.799999999999727" w:val="single" w:color="#C7CCD0"/>
              <w:top w:sz="4.800000000000182" w:val="single" w:color="#C7CCD0"/>
              <w:end w:sz="4.800000000000182" w:val="single" w:color="#C7CCD0"/>
              <w:bottom w:sz="4.800000000000182" w:val="single" w:color="#C7CCD0"/>
            </w:tcBorders>
            <w:tcMar>
              <w:start w:w="0" w:type="dxa"/>
              <w:end w:w="0" w:type="dxa"/>
            </w:tcMar>
          </w:tcPr>
          <w:p>
            <w:pPr>
              <w:autoSpaceDN w:val="0"/>
              <w:autoSpaceDE w:val="0"/>
              <w:widowControl/>
              <w:spacing w:line="197" w:lineRule="auto" w:before="140" w:after="0"/>
              <w:ind w:left="0" w:right="0" w:firstLine="0"/>
              <w:jc w:val="center"/>
            </w:pPr>
            <w:r>
              <w:rPr>
                <w:w w:val="101.10637664794922"/>
                <w:rFonts w:ascii="Calibri" w:hAnsi="Calibri" w:eastAsia="Calibri"/>
                <w:b w:val="0"/>
                <w:i w:val="0"/>
                <w:color w:val="000000"/>
                <w:sz w:val="20"/>
              </w:rPr>
              <w:t>1</w:t>
            </w:r>
          </w:p>
        </w:tc>
        <w:tc>
          <w:tcPr>
            <w:tcW w:type="dxa" w:w="646"/>
            <w:tcBorders>
              <w:start w:sz="4.800000000000182" w:val="single" w:color="#C7CCD0"/>
              <w:top w:sz="4.800000000000182" w:val="single" w:color="#C7CCD0"/>
              <w:end w:sz="4.800000000000182" w:val="single" w:color="#C7CCD0"/>
              <w:bottom w:sz="4.800000000000182" w:val="single" w:color="#C7CCD0"/>
            </w:tcBorders>
            <w:tcMar>
              <w:start w:w="0" w:type="dxa"/>
              <w:end w:w="0" w:type="dxa"/>
            </w:tcMar>
          </w:tcPr>
          <w:p>
            <w:pPr>
              <w:autoSpaceDN w:val="0"/>
              <w:autoSpaceDE w:val="0"/>
              <w:widowControl/>
              <w:spacing w:line="197" w:lineRule="auto" w:before="140" w:after="0"/>
              <w:ind w:left="0" w:right="0" w:firstLine="0"/>
              <w:jc w:val="center"/>
            </w:pPr>
            <w:r>
              <w:rPr>
                <w:w w:val="101.10637664794922"/>
                <w:rFonts w:ascii="Calibri" w:hAnsi="Calibri" w:eastAsia="Calibri"/>
                <w:b w:val="0"/>
                <w:i w:val="0"/>
                <w:color w:val="000000"/>
                <w:sz w:val="20"/>
              </w:rPr>
              <w:t>1</w:t>
            </w:r>
          </w:p>
        </w:tc>
        <w:tc>
          <w:tcPr>
            <w:tcW w:type="dxa" w:w="644"/>
            <w:tcBorders>
              <w:start w:sz="4.800000000000182" w:val="single" w:color="#C7CCD0"/>
              <w:top w:sz="4.800000000000182" w:val="single" w:color="#C7CCD0"/>
              <w:end w:sz="4.800000000000182" w:val="single" w:color="#C7CCD0"/>
              <w:bottom w:sz="4.800000000000182" w:val="single" w:color="#C7CCD0"/>
            </w:tcBorders>
            <w:tcMar>
              <w:start w:w="0" w:type="dxa"/>
              <w:end w:w="0" w:type="dxa"/>
            </w:tcMar>
          </w:tcPr>
          <w:p>
            <w:pPr>
              <w:autoSpaceDN w:val="0"/>
              <w:autoSpaceDE w:val="0"/>
              <w:widowControl/>
              <w:spacing w:line="197" w:lineRule="auto" w:before="140" w:after="0"/>
              <w:ind w:left="0" w:right="0" w:firstLine="0"/>
              <w:jc w:val="center"/>
            </w:pPr>
            <w:r>
              <w:rPr>
                <w:w w:val="101.10637664794922"/>
                <w:rFonts w:ascii="Calibri" w:hAnsi="Calibri" w:eastAsia="Calibri"/>
                <w:b w:val="0"/>
                <w:i w:val="0"/>
                <w:color w:val="000000"/>
                <w:sz w:val="20"/>
              </w:rPr>
              <w:t>10</w:t>
            </w:r>
          </w:p>
        </w:tc>
        <w:tc>
          <w:tcPr>
            <w:tcW w:type="dxa" w:w="644"/>
            <w:tcBorders>
              <w:start w:sz="4.800000000000182" w:val="single" w:color="#C7CCD0"/>
              <w:top w:sz="4.800000000000182" w:val="single" w:color="#C7CCD0"/>
              <w:end w:sz="4.799999999999272" w:val="single" w:color="#C7CCD0"/>
              <w:bottom w:sz="4.800000000000182" w:val="single" w:color="#C7CCD0"/>
            </w:tcBorders>
            <w:tcMar>
              <w:start w:w="0" w:type="dxa"/>
              <w:end w:w="0" w:type="dxa"/>
            </w:tcMar>
          </w:tcPr>
          <w:p>
            <w:pPr>
              <w:autoSpaceDN w:val="0"/>
              <w:autoSpaceDE w:val="0"/>
              <w:widowControl/>
              <w:spacing w:line="185" w:lineRule="auto" w:before="74" w:after="0"/>
              <w:ind w:left="0" w:right="0" w:firstLine="0"/>
              <w:jc w:val="center"/>
            </w:pPr>
            <w:r>
              <w:rPr>
                <w:w w:val="101.10637664794922"/>
                <w:rFonts w:ascii="Microsoft JhengHei" w:hAnsi="Microsoft JhengHei" w:eastAsia="Microsoft JhengHei"/>
                <w:b w:val="0"/>
                <w:i w:val="0"/>
                <w:color w:val="000000"/>
                <w:sz w:val="20"/>
              </w:rPr>
              <w:t>否</w:t>
            </w:r>
          </w:p>
        </w:tc>
      </w:tr>
      <w:tr>
        <w:trPr>
          <w:trHeight w:hRule="exact" w:val="468"/>
        </w:trPr>
        <w:tc>
          <w:tcPr>
            <w:tcW w:type="dxa" w:w="1082"/>
            <w:vMerge/>
            <w:tcBorders>
              <w:start w:sz="4.800000000000011" w:val="single" w:color="#C7CCD0"/>
              <w:top w:sz="4.800000000000182" w:val="single" w:color="#C7CCD0"/>
              <w:end w:sz="4.800000000000011" w:val="single" w:color="#C7CCD0"/>
              <w:bottom w:sz="5.599999999999454" w:val="single" w:color="#C7CCD0"/>
            </w:tcBorders>
          </w:tcPr>
          <w:p/>
        </w:tc>
        <w:tc>
          <w:tcPr>
            <w:tcW w:type="dxa" w:w="1082"/>
            <w:vMerge/>
            <w:tcBorders>
              <w:start w:sz="4.800000000000011" w:val="single" w:color="#C7CCD0"/>
              <w:top w:sz="4.799999999999727" w:val="single" w:color="#C7CCD0"/>
              <w:end w:sz="4.800000000000068" w:val="single" w:color="#C7CCD0"/>
              <w:bottom w:sz="4.799999999999272" w:val="single" w:color="#C7CCD0"/>
            </w:tcBorders>
          </w:tcPr>
          <w:p/>
        </w:tc>
        <w:tc>
          <w:tcPr>
            <w:tcW w:type="dxa" w:w="4942"/>
            <w:tcBorders>
              <w:start w:sz="4.800000000000068" w:val="single" w:color="#C7CCD0"/>
              <w:top w:sz="4.800000000000182" w:val="single" w:color="#C7CCD0"/>
              <w:end w:sz="4.800000000000182" w:val="single" w:color="#C7CCD0"/>
              <w:bottom w:sz="4.799999999999727" w:val="single" w:color="#C7CCD0"/>
            </w:tcBorders>
            <w:tcMar>
              <w:start w:w="0" w:type="dxa"/>
              <w:end w:w="0" w:type="dxa"/>
            </w:tcMar>
          </w:tcPr>
          <w:p>
            <w:pPr>
              <w:autoSpaceDN w:val="0"/>
              <w:autoSpaceDE w:val="0"/>
              <w:widowControl/>
              <w:spacing w:line="185" w:lineRule="auto" w:before="74" w:after="0"/>
              <w:ind w:left="76" w:right="0" w:firstLine="0"/>
              <w:jc w:val="left"/>
            </w:pPr>
            <w:r>
              <w:rPr>
                <w:w w:val="101.10637664794922"/>
                <w:rFonts w:ascii="Calibri" w:hAnsi="Calibri" w:eastAsia="Calibri"/>
                <w:b w:val="0"/>
                <w:i w:val="0"/>
                <w:color w:val="000000"/>
                <w:sz w:val="20"/>
              </w:rPr>
              <w:t xml:space="preserve">3.4 </w:t>
            </w:r>
            <w:r>
              <w:rPr>
                <w:w w:val="101.10637664794922"/>
                <w:rFonts w:ascii="Microsoft JhengHei" w:hAnsi="Microsoft JhengHei" w:eastAsia="Microsoft JhengHei"/>
                <w:b w:val="0"/>
                <w:i w:val="0"/>
                <w:color w:val="000000"/>
                <w:sz w:val="20"/>
              </w:rPr>
              <w:t>輸運客戶和訪客</w:t>
            </w:r>
          </w:p>
        </w:tc>
        <w:tc>
          <w:tcPr>
            <w:tcW w:type="dxa" w:w="644"/>
            <w:tcBorders>
              <w:start w:sz="4.800000000000182" w:val="single" w:color="#C7CCD0"/>
              <w:top w:sz="4.800000000000182" w:val="single" w:color="#C7CCD0"/>
              <w:end w:sz="4.799999999999727" w:val="single" w:color="#C7CCD0"/>
              <w:bottom w:sz="4.799999999999727" w:val="single" w:color="#C7CCD0"/>
            </w:tcBorders>
            <w:tcMar>
              <w:start w:w="0" w:type="dxa"/>
              <w:end w:w="0" w:type="dxa"/>
            </w:tcMar>
          </w:tcPr>
          <w:p>
            <w:pPr>
              <w:autoSpaceDN w:val="0"/>
              <w:autoSpaceDE w:val="0"/>
              <w:widowControl/>
              <w:spacing w:line="185" w:lineRule="auto" w:before="74" w:after="0"/>
              <w:ind w:left="0" w:right="0" w:firstLine="0"/>
              <w:jc w:val="center"/>
            </w:pPr>
            <w:r>
              <w:rPr>
                <w:w w:val="101.10637664794922"/>
                <w:rFonts w:ascii="Microsoft JhengHei" w:hAnsi="Microsoft JhengHei" w:eastAsia="Microsoft JhengHei"/>
                <w:b w:val="0"/>
                <w:i w:val="0"/>
                <w:color w:val="000000"/>
                <w:sz w:val="20"/>
              </w:rPr>
              <w:t>是</w:t>
            </w:r>
          </w:p>
        </w:tc>
        <w:tc>
          <w:tcPr>
            <w:tcW w:type="dxa" w:w="644"/>
            <w:tcBorders>
              <w:start w:sz="4.799999999999727" w:val="single" w:color="#C7CCD0"/>
              <w:top w:sz="4.800000000000182" w:val="single" w:color="#C7CCD0"/>
              <w:end w:sz="5.599999999999909" w:val="single" w:color="#C7CCD0"/>
              <w:bottom w:sz="4.799999999999727" w:val="single" w:color="#C7CCD0"/>
            </w:tcBorders>
            <w:tcMar>
              <w:start w:w="0" w:type="dxa"/>
              <w:end w:w="0" w:type="dxa"/>
            </w:tcMar>
          </w:tcPr>
          <w:p>
            <w:pPr>
              <w:autoSpaceDN w:val="0"/>
              <w:autoSpaceDE w:val="0"/>
              <w:widowControl/>
              <w:spacing w:line="197" w:lineRule="auto" w:before="140" w:after="0"/>
              <w:ind w:left="0" w:right="0" w:firstLine="0"/>
              <w:jc w:val="center"/>
            </w:pPr>
            <w:r>
              <w:rPr>
                <w:w w:val="101.10637664794922"/>
                <w:rFonts w:ascii="Calibri" w:hAnsi="Calibri" w:eastAsia="Calibri"/>
                <w:b w:val="0"/>
                <w:i w:val="0"/>
                <w:color w:val="000000"/>
                <w:sz w:val="20"/>
              </w:rPr>
              <w:t>-</w:t>
            </w:r>
          </w:p>
        </w:tc>
        <w:tc>
          <w:tcPr>
            <w:tcW w:type="dxa" w:w="646"/>
            <w:tcBorders>
              <w:start w:sz="5.599999999999909" w:val="single" w:color="#C7CCD0"/>
              <w:top w:sz="4.800000000000182" w:val="single" w:color="#C7CCD0"/>
              <w:end w:sz="4.799999999999727" w:val="single" w:color="#C7CCD0"/>
              <w:bottom w:sz="4.799999999999727" w:val="single" w:color="#C7CCD0"/>
            </w:tcBorders>
            <w:tcMar>
              <w:start w:w="0" w:type="dxa"/>
              <w:end w:w="0" w:type="dxa"/>
            </w:tcMar>
          </w:tcPr>
          <w:p>
            <w:pPr>
              <w:autoSpaceDN w:val="0"/>
              <w:autoSpaceDE w:val="0"/>
              <w:widowControl/>
              <w:spacing w:line="197" w:lineRule="auto" w:before="140" w:after="0"/>
              <w:ind w:left="0" w:right="0" w:firstLine="0"/>
              <w:jc w:val="center"/>
            </w:pPr>
            <w:r>
              <w:rPr>
                <w:w w:val="101.10637664794922"/>
                <w:rFonts w:ascii="Calibri" w:hAnsi="Calibri" w:eastAsia="Calibri"/>
                <w:b w:val="0"/>
                <w:i w:val="0"/>
                <w:color w:val="000000"/>
                <w:sz w:val="20"/>
              </w:rPr>
              <w:t>-</w:t>
            </w:r>
          </w:p>
        </w:tc>
        <w:tc>
          <w:tcPr>
            <w:tcW w:type="dxa" w:w="644"/>
            <w:tcBorders>
              <w:start w:sz="4.799999999999727" w:val="single" w:color="#C7CCD0"/>
              <w:top w:sz="4.800000000000182" w:val="single" w:color="#C7CCD0"/>
              <w:end w:sz="4.799999999999727" w:val="single" w:color="#C7CCD0"/>
              <w:bottom w:sz="4.799999999999727" w:val="single" w:color="#C7CCD0"/>
            </w:tcBorders>
            <w:tcMar>
              <w:start w:w="0" w:type="dxa"/>
              <w:end w:w="0" w:type="dxa"/>
            </w:tcMar>
          </w:tcPr>
          <w:p>
            <w:pPr>
              <w:autoSpaceDN w:val="0"/>
              <w:autoSpaceDE w:val="0"/>
              <w:widowControl/>
              <w:spacing w:line="197" w:lineRule="auto" w:before="140" w:after="0"/>
              <w:ind w:left="0" w:right="0" w:firstLine="0"/>
              <w:jc w:val="center"/>
            </w:pPr>
            <w:r>
              <w:rPr>
                <w:w w:val="101.10637664794922"/>
                <w:rFonts w:ascii="Calibri" w:hAnsi="Calibri" w:eastAsia="Calibri"/>
                <w:b w:val="0"/>
                <w:i w:val="0"/>
                <w:color w:val="000000"/>
                <w:sz w:val="20"/>
              </w:rPr>
              <w:t>-</w:t>
            </w:r>
          </w:p>
        </w:tc>
        <w:tc>
          <w:tcPr>
            <w:tcW w:type="dxa" w:w="644"/>
            <w:tcBorders>
              <w:start w:sz="4.799999999999727" w:val="single" w:color="#C7CCD0"/>
              <w:top w:sz="4.800000000000182" w:val="single" w:color="#C7CCD0"/>
              <w:end w:sz="4.800000000000182" w:val="single" w:color="#C7CCD0"/>
              <w:bottom w:sz="4.799999999999727" w:val="single" w:color="#C7CCD0"/>
            </w:tcBorders>
            <w:tcMar>
              <w:start w:w="0" w:type="dxa"/>
              <w:end w:w="0" w:type="dxa"/>
            </w:tcMar>
          </w:tcPr>
          <w:p>
            <w:pPr>
              <w:autoSpaceDN w:val="0"/>
              <w:autoSpaceDE w:val="0"/>
              <w:widowControl/>
              <w:spacing w:line="197" w:lineRule="auto" w:before="140" w:after="0"/>
              <w:ind w:left="0" w:right="0" w:firstLine="0"/>
              <w:jc w:val="center"/>
            </w:pPr>
            <w:r>
              <w:rPr>
                <w:w w:val="101.10637664794922"/>
                <w:rFonts w:ascii="Calibri" w:hAnsi="Calibri" w:eastAsia="Calibri"/>
                <w:b w:val="0"/>
                <w:i w:val="0"/>
                <w:color w:val="000000"/>
                <w:sz w:val="20"/>
              </w:rPr>
              <w:t>-</w:t>
            </w:r>
          </w:p>
        </w:tc>
        <w:tc>
          <w:tcPr>
            <w:tcW w:type="dxa" w:w="646"/>
            <w:tcBorders>
              <w:start w:sz="4.800000000000182" w:val="single" w:color="#C7CCD0"/>
              <w:top w:sz="4.800000000000182" w:val="single" w:color="#C7CCD0"/>
              <w:end w:sz="4.800000000000182" w:val="single" w:color="#C7CCD0"/>
              <w:bottom w:sz="4.799999999999727" w:val="single" w:color="#C7CCD0"/>
            </w:tcBorders>
            <w:tcMar>
              <w:start w:w="0" w:type="dxa"/>
              <w:end w:w="0" w:type="dxa"/>
            </w:tcMar>
          </w:tcPr>
          <w:p>
            <w:pPr>
              <w:autoSpaceDN w:val="0"/>
              <w:autoSpaceDE w:val="0"/>
              <w:widowControl/>
              <w:spacing w:line="197" w:lineRule="auto" w:before="140" w:after="0"/>
              <w:ind w:left="0" w:right="0" w:firstLine="0"/>
              <w:jc w:val="center"/>
            </w:pPr>
            <w:r>
              <w:rPr>
                <w:w w:val="101.10637664794922"/>
                <w:rFonts w:ascii="Calibri" w:hAnsi="Calibri" w:eastAsia="Calibri"/>
                <w:b w:val="0"/>
                <w:i w:val="0"/>
                <w:color w:val="000000"/>
                <w:sz w:val="20"/>
              </w:rPr>
              <w:t>-</w:t>
            </w:r>
          </w:p>
        </w:tc>
        <w:tc>
          <w:tcPr>
            <w:tcW w:type="dxa" w:w="644"/>
            <w:tcBorders>
              <w:start w:sz="4.800000000000182" w:val="single" w:color="#C7CCD0"/>
              <w:top w:sz="4.800000000000182" w:val="single" w:color="#C7CCD0"/>
              <w:end w:sz="4.800000000000182" w:val="single" w:color="#C7CCD0"/>
              <w:bottom w:sz="4.799999999999727" w:val="single" w:color="#C7CCD0"/>
            </w:tcBorders>
            <w:tcMar>
              <w:start w:w="0" w:type="dxa"/>
              <w:end w:w="0" w:type="dxa"/>
            </w:tcMar>
          </w:tcPr>
          <w:p>
            <w:pPr>
              <w:autoSpaceDN w:val="0"/>
              <w:autoSpaceDE w:val="0"/>
              <w:widowControl/>
              <w:spacing w:line="197" w:lineRule="auto" w:before="140" w:after="0"/>
              <w:ind w:left="0" w:right="0" w:firstLine="0"/>
              <w:jc w:val="center"/>
            </w:pPr>
            <w:r>
              <w:rPr>
                <w:w w:val="101.10637664794922"/>
                <w:rFonts w:ascii="Calibri" w:hAnsi="Calibri" w:eastAsia="Calibri"/>
                <w:b w:val="0"/>
                <w:i w:val="0"/>
                <w:color w:val="000000"/>
                <w:sz w:val="20"/>
              </w:rPr>
              <w:t>10</w:t>
            </w:r>
          </w:p>
        </w:tc>
        <w:tc>
          <w:tcPr>
            <w:tcW w:type="dxa" w:w="644"/>
            <w:tcBorders>
              <w:start w:sz="4.800000000000182" w:val="single" w:color="#C7CCD0"/>
              <w:top w:sz="4.800000000000182" w:val="single" w:color="#C7CCD0"/>
              <w:end w:sz="4.799999999999272" w:val="single" w:color="#C7CCD0"/>
              <w:bottom w:sz="4.799999999999727" w:val="single" w:color="#C7CCD0"/>
            </w:tcBorders>
            <w:tcMar>
              <w:start w:w="0" w:type="dxa"/>
              <w:end w:w="0" w:type="dxa"/>
            </w:tcMar>
          </w:tcPr>
          <w:p>
            <w:pPr>
              <w:autoSpaceDN w:val="0"/>
              <w:autoSpaceDE w:val="0"/>
              <w:widowControl/>
              <w:spacing w:line="185" w:lineRule="auto" w:before="74" w:after="0"/>
              <w:ind w:left="0" w:right="0" w:firstLine="0"/>
              <w:jc w:val="center"/>
            </w:pPr>
            <w:r>
              <w:rPr>
                <w:w w:val="101.10637664794922"/>
                <w:rFonts w:ascii="Microsoft JhengHei" w:hAnsi="Microsoft JhengHei" w:eastAsia="Microsoft JhengHei"/>
                <w:b w:val="0"/>
                <w:i w:val="0"/>
                <w:color w:val="000000"/>
                <w:sz w:val="20"/>
              </w:rPr>
              <w:t>是</w:t>
            </w:r>
          </w:p>
        </w:tc>
      </w:tr>
      <w:tr>
        <w:trPr>
          <w:trHeight w:hRule="exact" w:val="468"/>
        </w:trPr>
        <w:tc>
          <w:tcPr>
            <w:tcW w:type="dxa" w:w="1082"/>
            <w:vMerge/>
            <w:tcBorders>
              <w:start w:sz="4.800000000000011" w:val="single" w:color="#C7CCD0"/>
              <w:top w:sz="4.800000000000182" w:val="single" w:color="#C7CCD0"/>
              <w:end w:sz="4.800000000000011" w:val="single" w:color="#C7CCD0"/>
              <w:bottom w:sz="5.599999999999454" w:val="single" w:color="#C7CCD0"/>
            </w:tcBorders>
          </w:tcPr>
          <w:p/>
        </w:tc>
        <w:tc>
          <w:tcPr>
            <w:tcW w:type="dxa" w:w="1082"/>
            <w:vMerge/>
            <w:tcBorders>
              <w:start w:sz="4.800000000000011" w:val="single" w:color="#C7CCD0"/>
              <w:top w:sz="4.799999999999727" w:val="single" w:color="#C7CCD0"/>
              <w:end w:sz="4.800000000000068" w:val="single" w:color="#C7CCD0"/>
              <w:bottom w:sz="4.799999999999272" w:val="single" w:color="#C7CCD0"/>
            </w:tcBorders>
          </w:tcPr>
          <w:p/>
        </w:tc>
        <w:tc>
          <w:tcPr>
            <w:tcW w:type="dxa" w:w="4942"/>
            <w:tcBorders>
              <w:start w:sz="4.800000000000068" w:val="single" w:color="#C7CCD0"/>
              <w:top w:sz="4.799999999999727" w:val="single" w:color="#C7CCD0"/>
              <w:end w:sz="4.800000000000182" w:val="single" w:color="#C7CCD0"/>
              <w:bottom w:sz="4.799999999999272" w:val="single" w:color="#C7CCD0"/>
            </w:tcBorders>
            <w:tcMar>
              <w:start w:w="0" w:type="dxa"/>
              <w:end w:w="0" w:type="dxa"/>
            </w:tcMar>
          </w:tcPr>
          <w:p>
            <w:pPr>
              <w:autoSpaceDN w:val="0"/>
              <w:autoSpaceDE w:val="0"/>
              <w:widowControl/>
              <w:spacing w:line="185" w:lineRule="auto" w:before="74" w:after="0"/>
              <w:ind w:left="76" w:right="0" w:firstLine="0"/>
              <w:jc w:val="left"/>
            </w:pPr>
            <w:r>
              <w:rPr>
                <w:w w:val="101.10637664794922"/>
                <w:rFonts w:ascii="Calibri" w:hAnsi="Calibri" w:eastAsia="Calibri"/>
                <w:b w:val="0"/>
                <w:i w:val="0"/>
                <w:color w:val="000000"/>
                <w:sz w:val="20"/>
              </w:rPr>
              <w:t xml:space="preserve">3.5 </w:t>
            </w:r>
            <w:r>
              <w:rPr>
                <w:w w:val="101.10637664794922"/>
                <w:rFonts w:ascii="Microsoft JhengHei" w:hAnsi="Microsoft JhengHei" w:eastAsia="Microsoft JhengHei"/>
                <w:b w:val="0"/>
                <w:i w:val="0"/>
                <w:color w:val="000000"/>
                <w:sz w:val="20"/>
              </w:rPr>
              <w:t>商務旅行</w:t>
            </w:r>
          </w:p>
        </w:tc>
        <w:tc>
          <w:tcPr>
            <w:tcW w:type="dxa" w:w="644"/>
            <w:tcBorders>
              <w:start w:sz="4.800000000000182" w:val="single" w:color="#C7CCD0"/>
              <w:top w:sz="4.799999999999727" w:val="single" w:color="#C7CCD0"/>
              <w:end w:sz="4.799999999999727" w:val="single" w:color="#C7CCD0"/>
              <w:bottom w:sz="4.799999999999272" w:val="single" w:color="#C7CCD0"/>
            </w:tcBorders>
            <w:tcMar>
              <w:start w:w="0" w:type="dxa"/>
              <w:end w:w="0" w:type="dxa"/>
            </w:tcMar>
          </w:tcPr>
          <w:p>
            <w:pPr>
              <w:autoSpaceDN w:val="0"/>
              <w:autoSpaceDE w:val="0"/>
              <w:widowControl/>
              <w:spacing w:line="185" w:lineRule="auto" w:before="74" w:after="0"/>
              <w:ind w:left="0" w:right="0" w:firstLine="0"/>
              <w:jc w:val="center"/>
            </w:pPr>
            <w:r>
              <w:rPr>
                <w:w w:val="101.10637664794922"/>
                <w:rFonts w:ascii="Microsoft JhengHei" w:hAnsi="Microsoft JhengHei" w:eastAsia="Microsoft JhengHei"/>
                <w:b w:val="0"/>
                <w:i w:val="0"/>
                <w:color w:val="000000"/>
                <w:sz w:val="20"/>
              </w:rPr>
              <w:t>是</w:t>
            </w:r>
          </w:p>
        </w:tc>
        <w:tc>
          <w:tcPr>
            <w:tcW w:type="dxa" w:w="644"/>
            <w:tcBorders>
              <w:start w:sz="4.799999999999727" w:val="single" w:color="#C7CCD0"/>
              <w:top w:sz="4.799999999999727" w:val="single" w:color="#C7CCD0"/>
              <w:end w:sz="5.599999999999909" w:val="single" w:color="#C7CCD0"/>
              <w:bottom w:sz="4.799999999999272" w:val="single" w:color="#C7CCD0"/>
            </w:tcBorders>
            <w:tcMar>
              <w:start w:w="0" w:type="dxa"/>
              <w:end w:w="0" w:type="dxa"/>
            </w:tcMar>
          </w:tcPr>
          <w:p>
            <w:pPr>
              <w:autoSpaceDN w:val="0"/>
              <w:autoSpaceDE w:val="0"/>
              <w:widowControl/>
              <w:spacing w:line="197" w:lineRule="auto" w:before="140" w:after="0"/>
              <w:ind w:left="0" w:right="0" w:firstLine="0"/>
              <w:jc w:val="center"/>
            </w:pPr>
            <w:r>
              <w:rPr>
                <w:w w:val="101.10637664794922"/>
                <w:rFonts w:ascii="Calibri" w:hAnsi="Calibri" w:eastAsia="Calibri"/>
                <w:b w:val="0"/>
                <w:i w:val="0"/>
                <w:color w:val="000000"/>
                <w:sz w:val="20"/>
              </w:rPr>
              <w:t>-</w:t>
            </w:r>
          </w:p>
        </w:tc>
        <w:tc>
          <w:tcPr>
            <w:tcW w:type="dxa" w:w="646"/>
            <w:tcBorders>
              <w:start w:sz="5.599999999999909" w:val="single" w:color="#C7CCD0"/>
              <w:top w:sz="4.799999999999727" w:val="single" w:color="#C7CCD0"/>
              <w:end w:sz="4.799999999999727" w:val="single" w:color="#C7CCD0"/>
              <w:bottom w:sz="4.799999999999272" w:val="single" w:color="#C7CCD0"/>
            </w:tcBorders>
            <w:tcMar>
              <w:start w:w="0" w:type="dxa"/>
              <w:end w:w="0" w:type="dxa"/>
            </w:tcMar>
          </w:tcPr>
          <w:p>
            <w:pPr>
              <w:autoSpaceDN w:val="0"/>
              <w:autoSpaceDE w:val="0"/>
              <w:widowControl/>
              <w:spacing w:line="197" w:lineRule="auto" w:before="140" w:after="0"/>
              <w:ind w:left="0" w:right="0" w:firstLine="0"/>
              <w:jc w:val="center"/>
            </w:pPr>
            <w:r>
              <w:rPr>
                <w:w w:val="101.10637664794922"/>
                <w:rFonts w:ascii="Calibri" w:hAnsi="Calibri" w:eastAsia="Calibri"/>
                <w:b w:val="0"/>
                <w:i w:val="0"/>
                <w:color w:val="000000"/>
                <w:sz w:val="20"/>
              </w:rPr>
              <w:t>-</w:t>
            </w:r>
          </w:p>
        </w:tc>
        <w:tc>
          <w:tcPr>
            <w:tcW w:type="dxa" w:w="644"/>
            <w:tcBorders>
              <w:start w:sz="4.799999999999727" w:val="single" w:color="#C7CCD0"/>
              <w:top w:sz="4.799999999999727" w:val="single" w:color="#C7CCD0"/>
              <w:end w:sz="4.799999999999727" w:val="single" w:color="#C7CCD0"/>
              <w:bottom w:sz="4.799999999999272" w:val="single" w:color="#C7CCD0"/>
            </w:tcBorders>
            <w:tcMar>
              <w:start w:w="0" w:type="dxa"/>
              <w:end w:w="0" w:type="dxa"/>
            </w:tcMar>
          </w:tcPr>
          <w:p>
            <w:pPr>
              <w:autoSpaceDN w:val="0"/>
              <w:autoSpaceDE w:val="0"/>
              <w:widowControl/>
              <w:spacing w:line="197" w:lineRule="auto" w:before="140" w:after="0"/>
              <w:ind w:left="0" w:right="0" w:firstLine="0"/>
              <w:jc w:val="center"/>
            </w:pPr>
            <w:r>
              <w:rPr>
                <w:w w:val="101.10637664794922"/>
                <w:rFonts w:ascii="Calibri" w:hAnsi="Calibri" w:eastAsia="Calibri"/>
                <w:b w:val="0"/>
                <w:i w:val="0"/>
                <w:color w:val="000000"/>
                <w:sz w:val="20"/>
              </w:rPr>
              <w:t>-</w:t>
            </w:r>
          </w:p>
        </w:tc>
        <w:tc>
          <w:tcPr>
            <w:tcW w:type="dxa" w:w="644"/>
            <w:tcBorders>
              <w:start w:sz="4.799999999999727" w:val="single" w:color="#C7CCD0"/>
              <w:top w:sz="4.799999999999727" w:val="single" w:color="#C7CCD0"/>
              <w:end w:sz="4.800000000000182" w:val="single" w:color="#C7CCD0"/>
              <w:bottom w:sz="4.799999999999272" w:val="single" w:color="#C7CCD0"/>
            </w:tcBorders>
            <w:tcMar>
              <w:start w:w="0" w:type="dxa"/>
              <w:end w:w="0" w:type="dxa"/>
            </w:tcMar>
          </w:tcPr>
          <w:p>
            <w:pPr>
              <w:autoSpaceDN w:val="0"/>
              <w:autoSpaceDE w:val="0"/>
              <w:widowControl/>
              <w:spacing w:line="197" w:lineRule="auto" w:before="140" w:after="0"/>
              <w:ind w:left="0" w:right="0" w:firstLine="0"/>
              <w:jc w:val="center"/>
            </w:pPr>
            <w:r>
              <w:rPr>
                <w:w w:val="101.10637664794922"/>
                <w:rFonts w:ascii="Calibri" w:hAnsi="Calibri" w:eastAsia="Calibri"/>
                <w:b w:val="0"/>
                <w:i w:val="0"/>
                <w:color w:val="000000"/>
                <w:sz w:val="20"/>
              </w:rPr>
              <w:t>-</w:t>
            </w:r>
          </w:p>
        </w:tc>
        <w:tc>
          <w:tcPr>
            <w:tcW w:type="dxa" w:w="646"/>
            <w:tcBorders>
              <w:start w:sz="4.800000000000182" w:val="single" w:color="#C7CCD0"/>
              <w:top w:sz="4.799999999999727" w:val="single" w:color="#C7CCD0"/>
              <w:end w:sz="4.800000000000182" w:val="single" w:color="#C7CCD0"/>
              <w:bottom w:sz="4.799999999999272" w:val="single" w:color="#C7CCD0"/>
            </w:tcBorders>
            <w:tcMar>
              <w:start w:w="0" w:type="dxa"/>
              <w:end w:w="0" w:type="dxa"/>
            </w:tcMar>
          </w:tcPr>
          <w:p>
            <w:pPr>
              <w:autoSpaceDN w:val="0"/>
              <w:autoSpaceDE w:val="0"/>
              <w:widowControl/>
              <w:spacing w:line="197" w:lineRule="auto" w:before="140" w:after="0"/>
              <w:ind w:left="0" w:right="0" w:firstLine="0"/>
              <w:jc w:val="center"/>
            </w:pPr>
            <w:r>
              <w:rPr>
                <w:w w:val="101.10637664794922"/>
                <w:rFonts w:ascii="Calibri" w:hAnsi="Calibri" w:eastAsia="Calibri"/>
                <w:b w:val="0"/>
                <w:i w:val="0"/>
                <w:color w:val="000000"/>
                <w:sz w:val="20"/>
              </w:rPr>
              <w:t>-</w:t>
            </w:r>
          </w:p>
        </w:tc>
        <w:tc>
          <w:tcPr>
            <w:tcW w:type="dxa" w:w="644"/>
            <w:tcBorders>
              <w:start w:sz="4.800000000000182" w:val="single" w:color="#C7CCD0"/>
              <w:top w:sz="4.799999999999727" w:val="single" w:color="#C7CCD0"/>
              <w:end w:sz="4.800000000000182" w:val="single" w:color="#C7CCD0"/>
              <w:bottom w:sz="4.799999999999272" w:val="single" w:color="#C7CCD0"/>
            </w:tcBorders>
            <w:tcMar>
              <w:start w:w="0" w:type="dxa"/>
              <w:end w:w="0" w:type="dxa"/>
            </w:tcMar>
          </w:tcPr>
          <w:p>
            <w:pPr>
              <w:autoSpaceDN w:val="0"/>
              <w:autoSpaceDE w:val="0"/>
              <w:widowControl/>
              <w:spacing w:line="197" w:lineRule="auto" w:before="140" w:after="0"/>
              <w:ind w:left="0" w:right="0" w:firstLine="0"/>
              <w:jc w:val="center"/>
            </w:pPr>
            <w:r>
              <w:rPr>
                <w:w w:val="101.10637664794922"/>
                <w:rFonts w:ascii="Calibri" w:hAnsi="Calibri" w:eastAsia="Calibri"/>
                <w:b w:val="0"/>
                <w:i w:val="0"/>
                <w:color w:val="000000"/>
                <w:sz w:val="20"/>
              </w:rPr>
              <w:t>10</w:t>
            </w:r>
          </w:p>
        </w:tc>
        <w:tc>
          <w:tcPr>
            <w:tcW w:type="dxa" w:w="644"/>
            <w:tcBorders>
              <w:start w:sz="4.800000000000182" w:val="single" w:color="#C7CCD0"/>
              <w:top w:sz="4.799999999999727" w:val="single" w:color="#C7CCD0"/>
              <w:end w:sz="4.799999999999272" w:val="single" w:color="#C7CCD0"/>
              <w:bottom w:sz="4.799999999999272" w:val="single" w:color="#C7CCD0"/>
            </w:tcBorders>
            <w:tcMar>
              <w:start w:w="0" w:type="dxa"/>
              <w:end w:w="0" w:type="dxa"/>
            </w:tcMar>
          </w:tcPr>
          <w:p>
            <w:pPr>
              <w:autoSpaceDN w:val="0"/>
              <w:autoSpaceDE w:val="0"/>
              <w:widowControl/>
              <w:spacing w:line="185" w:lineRule="auto" w:before="74" w:after="0"/>
              <w:ind w:left="0" w:right="0" w:firstLine="0"/>
              <w:jc w:val="center"/>
            </w:pPr>
            <w:r>
              <w:rPr>
                <w:w w:val="101.10637664794922"/>
                <w:rFonts w:ascii="Microsoft JhengHei" w:hAnsi="Microsoft JhengHei" w:eastAsia="Microsoft JhengHei"/>
                <w:b w:val="0"/>
                <w:i w:val="0"/>
                <w:color w:val="000000"/>
                <w:sz w:val="20"/>
              </w:rPr>
              <w:t>是</w:t>
            </w:r>
          </w:p>
        </w:tc>
      </w:tr>
      <w:tr>
        <w:trPr>
          <w:trHeight w:hRule="exact" w:val="620"/>
        </w:trPr>
        <w:tc>
          <w:tcPr>
            <w:tcW w:type="dxa" w:w="1082"/>
            <w:vMerge/>
            <w:tcBorders>
              <w:start w:sz="4.800000000000011" w:val="single" w:color="#C7CCD0"/>
              <w:top w:sz="4.800000000000182" w:val="single" w:color="#C7CCD0"/>
              <w:end w:sz="4.800000000000011" w:val="single" w:color="#C7CCD0"/>
              <w:bottom w:sz="5.599999999999454" w:val="single" w:color="#C7CCD0"/>
            </w:tcBorders>
          </w:tcPr>
          <w:p/>
        </w:tc>
        <w:tc>
          <w:tcPr>
            <w:tcW w:type="dxa" w:w="644"/>
            <w:vMerge w:val="restart"/>
            <w:tcBorders>
              <w:start w:sz="4.800000000000011" w:val="single" w:color="#C7CCD0"/>
              <w:top w:sz="4.799999999999272" w:val="single" w:color="#C7CCD0"/>
              <w:end w:sz="4.800000000000068" w:val="single" w:color="#C7CCD0"/>
              <w:bottom w:sz="5.600000000000364" w:val="single" w:color="#C7CCD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7" w:lineRule="auto" w:before="1302" w:after="0"/>
              <w:ind w:left="76" w:right="0" w:firstLine="0"/>
              <w:jc w:val="left"/>
            </w:pPr>
            <w:r>
              <w:rPr>
                <w:w w:val="101.10637664794922"/>
                <w:rFonts w:ascii="Calibri" w:hAnsi="Calibri" w:eastAsia="Calibri"/>
                <w:b/>
                <w:i w:val="0"/>
                <w:color w:val="000000"/>
                <w:sz w:val="20"/>
              </w:rPr>
              <w:t>3 | 4</w:t>
            </w:r>
          </w:p>
        </w:tc>
        <w:tc>
          <w:tcPr>
            <w:tcW w:type="dxa" w:w="4942"/>
            <w:tcBorders>
              <w:start w:sz="4.800000000000068" w:val="single" w:color="#C7CCD0"/>
              <w:top w:sz="4.799999999999272" w:val="single" w:color="#C7CCD0"/>
              <w:end w:sz="4.800000000000182" w:val="single" w:color="#C7CCD0"/>
              <w:bottom w:sz="5.599999999999454" w:val="single" w:color="#C7CCD0"/>
            </w:tcBorders>
            <w:tcMar>
              <w:start w:w="0" w:type="dxa"/>
              <w:end w:w="0" w:type="dxa"/>
            </w:tcMar>
          </w:tcPr>
          <w:p>
            <w:pPr>
              <w:autoSpaceDN w:val="0"/>
              <w:autoSpaceDE w:val="0"/>
              <w:widowControl/>
              <w:spacing w:line="245" w:lineRule="auto" w:before="0" w:after="0"/>
              <w:ind w:left="76" w:right="0" w:firstLine="0"/>
              <w:jc w:val="left"/>
            </w:pPr>
            <w:r>
              <w:rPr>
                <w:w w:val="101.10637664794922"/>
                <w:rFonts w:ascii="Calibri" w:hAnsi="Calibri" w:eastAsia="Calibri"/>
                <w:b w:val="0"/>
                <w:i w:val="0"/>
                <w:color w:val="000000"/>
                <w:sz w:val="20"/>
              </w:rPr>
              <w:t xml:space="preserve">4.1 </w:t>
            </w:r>
            <w:r>
              <w:rPr>
                <w:w w:val="101.10637664794922"/>
                <w:rFonts w:ascii="Microsoft JhengHei" w:hAnsi="Microsoft JhengHei" w:eastAsia="Microsoft JhengHei"/>
                <w:b w:val="0"/>
                <w:i w:val="0"/>
                <w:color w:val="000000"/>
                <w:sz w:val="20"/>
              </w:rPr>
              <w:t>組織購買原料開採、製造與加工過程所產生溫室氣</w:t>
            </w:r>
            <w:r>
              <w:rPr>
                <w:w w:val="101.10637664794922"/>
                <w:rFonts w:ascii="Microsoft JhengHei" w:hAnsi="Microsoft JhengHei" w:eastAsia="Microsoft JhengHei"/>
                <w:b w:val="0"/>
                <w:i w:val="0"/>
                <w:color w:val="000000"/>
                <w:sz w:val="20"/>
              </w:rPr>
              <w:t>體排放</w:t>
            </w:r>
          </w:p>
        </w:tc>
        <w:tc>
          <w:tcPr>
            <w:tcW w:type="dxa" w:w="644"/>
            <w:tcBorders>
              <w:start w:sz="4.800000000000182" w:val="single" w:color="#C7CCD0"/>
              <w:top w:sz="4.799999999999272" w:val="single" w:color="#C7CCD0"/>
              <w:end w:sz="4.799999999999727" w:val="single" w:color="#C7CCD0"/>
              <w:bottom w:sz="5.599999999999454" w:val="single" w:color="#C7CCD0"/>
            </w:tcBorders>
            <w:tcMar>
              <w:start w:w="0" w:type="dxa"/>
              <w:end w:w="0" w:type="dxa"/>
            </w:tcMar>
          </w:tcPr>
          <w:p>
            <w:pPr>
              <w:autoSpaceDN w:val="0"/>
              <w:autoSpaceDE w:val="0"/>
              <w:widowControl/>
              <w:spacing w:line="185" w:lineRule="auto" w:before="148" w:after="0"/>
              <w:ind w:left="0" w:right="0" w:firstLine="0"/>
              <w:jc w:val="center"/>
            </w:pPr>
            <w:r>
              <w:rPr>
                <w:w w:val="101.10637664794922"/>
                <w:rFonts w:ascii="Microsoft JhengHei" w:hAnsi="Microsoft JhengHei" w:eastAsia="Microsoft JhengHei"/>
                <w:b w:val="0"/>
                <w:i w:val="0"/>
                <w:color w:val="000000"/>
                <w:sz w:val="20"/>
              </w:rPr>
              <w:t>是</w:t>
            </w:r>
          </w:p>
        </w:tc>
        <w:tc>
          <w:tcPr>
            <w:tcW w:type="dxa" w:w="644"/>
            <w:tcBorders>
              <w:start w:sz="4.799999999999727" w:val="single" w:color="#C7CCD0"/>
              <w:top w:sz="4.799999999999272" w:val="single" w:color="#C7CCD0"/>
              <w:end w:sz="5.599999999999909" w:val="single" w:color="#C7CCD0"/>
              <w:bottom w:sz="5.599999999999454" w:val="single" w:color="#C7CCD0"/>
            </w:tcBorders>
            <w:tcMar>
              <w:start w:w="0" w:type="dxa"/>
              <w:end w:w="0" w:type="dxa"/>
            </w:tcMar>
          </w:tcPr>
          <w:p>
            <w:pPr>
              <w:autoSpaceDN w:val="0"/>
              <w:autoSpaceDE w:val="0"/>
              <w:widowControl/>
              <w:spacing w:line="197" w:lineRule="auto" w:before="214" w:after="0"/>
              <w:ind w:left="0" w:right="0" w:firstLine="0"/>
              <w:jc w:val="center"/>
            </w:pPr>
            <w:r>
              <w:rPr>
                <w:w w:val="101.10637664794922"/>
                <w:rFonts w:ascii="Calibri" w:hAnsi="Calibri" w:eastAsia="Calibri"/>
                <w:b w:val="0"/>
                <w:i w:val="0"/>
                <w:color w:val="000000"/>
                <w:sz w:val="20"/>
              </w:rPr>
              <w:t>-</w:t>
            </w:r>
          </w:p>
        </w:tc>
        <w:tc>
          <w:tcPr>
            <w:tcW w:type="dxa" w:w="646"/>
            <w:tcBorders>
              <w:start w:sz="5.599999999999909" w:val="single" w:color="#C7CCD0"/>
              <w:top w:sz="4.799999999999272" w:val="single" w:color="#C7CCD0"/>
              <w:end w:sz="4.799999999999727" w:val="single" w:color="#C7CCD0"/>
              <w:bottom w:sz="5.599999999999454" w:val="single" w:color="#C7CCD0"/>
            </w:tcBorders>
            <w:tcMar>
              <w:start w:w="0" w:type="dxa"/>
              <w:end w:w="0" w:type="dxa"/>
            </w:tcMar>
          </w:tcPr>
          <w:p>
            <w:pPr>
              <w:autoSpaceDN w:val="0"/>
              <w:autoSpaceDE w:val="0"/>
              <w:widowControl/>
              <w:spacing w:line="197" w:lineRule="auto" w:before="214" w:after="0"/>
              <w:ind w:left="0" w:right="0" w:firstLine="0"/>
              <w:jc w:val="center"/>
            </w:pPr>
            <w:r>
              <w:rPr>
                <w:w w:val="101.10637664794922"/>
                <w:rFonts w:ascii="Calibri" w:hAnsi="Calibri" w:eastAsia="Calibri"/>
                <w:b w:val="0"/>
                <w:i w:val="0"/>
                <w:color w:val="000000"/>
                <w:sz w:val="20"/>
              </w:rPr>
              <w:t>-</w:t>
            </w:r>
          </w:p>
        </w:tc>
        <w:tc>
          <w:tcPr>
            <w:tcW w:type="dxa" w:w="644"/>
            <w:tcBorders>
              <w:start w:sz="4.799999999999727" w:val="single" w:color="#C7CCD0"/>
              <w:top w:sz="4.799999999999272" w:val="single" w:color="#C7CCD0"/>
              <w:end w:sz="4.799999999999727" w:val="single" w:color="#C7CCD0"/>
              <w:bottom w:sz="5.599999999999454" w:val="single" w:color="#C7CCD0"/>
            </w:tcBorders>
            <w:tcMar>
              <w:start w:w="0" w:type="dxa"/>
              <w:end w:w="0" w:type="dxa"/>
            </w:tcMar>
          </w:tcPr>
          <w:p>
            <w:pPr>
              <w:autoSpaceDN w:val="0"/>
              <w:autoSpaceDE w:val="0"/>
              <w:widowControl/>
              <w:spacing w:line="197" w:lineRule="auto" w:before="214" w:after="0"/>
              <w:ind w:left="0" w:right="0" w:firstLine="0"/>
              <w:jc w:val="center"/>
            </w:pPr>
            <w:r>
              <w:rPr>
                <w:w w:val="101.10637664794922"/>
                <w:rFonts w:ascii="Calibri" w:hAnsi="Calibri" w:eastAsia="Calibri"/>
                <w:b w:val="0"/>
                <w:i w:val="0"/>
                <w:color w:val="000000"/>
                <w:sz w:val="20"/>
              </w:rPr>
              <w:t>-</w:t>
            </w:r>
          </w:p>
        </w:tc>
        <w:tc>
          <w:tcPr>
            <w:tcW w:type="dxa" w:w="644"/>
            <w:tcBorders>
              <w:start w:sz="4.799999999999727" w:val="single" w:color="#C7CCD0"/>
              <w:top w:sz="4.799999999999272" w:val="single" w:color="#C7CCD0"/>
              <w:end w:sz="4.800000000000182" w:val="single" w:color="#C7CCD0"/>
              <w:bottom w:sz="5.599999999999454" w:val="single" w:color="#C7CCD0"/>
            </w:tcBorders>
            <w:tcMar>
              <w:start w:w="0" w:type="dxa"/>
              <w:end w:w="0" w:type="dxa"/>
            </w:tcMar>
          </w:tcPr>
          <w:p>
            <w:pPr>
              <w:autoSpaceDN w:val="0"/>
              <w:autoSpaceDE w:val="0"/>
              <w:widowControl/>
              <w:spacing w:line="197" w:lineRule="auto" w:before="214" w:after="0"/>
              <w:ind w:left="0" w:right="0" w:firstLine="0"/>
              <w:jc w:val="center"/>
            </w:pPr>
            <w:r>
              <w:rPr>
                <w:w w:val="101.10637664794922"/>
                <w:rFonts w:ascii="Calibri" w:hAnsi="Calibri" w:eastAsia="Calibri"/>
                <w:b w:val="0"/>
                <w:i w:val="0"/>
                <w:color w:val="000000"/>
                <w:sz w:val="20"/>
              </w:rPr>
              <w:t>-</w:t>
            </w:r>
          </w:p>
        </w:tc>
        <w:tc>
          <w:tcPr>
            <w:tcW w:type="dxa" w:w="646"/>
            <w:tcBorders>
              <w:start w:sz="4.800000000000182" w:val="single" w:color="#C7CCD0"/>
              <w:top w:sz="4.799999999999272" w:val="single" w:color="#C7CCD0"/>
              <w:end w:sz="4.800000000000182" w:val="single" w:color="#C7CCD0"/>
              <w:bottom w:sz="5.599999999999454" w:val="single" w:color="#C7CCD0"/>
            </w:tcBorders>
            <w:tcMar>
              <w:start w:w="0" w:type="dxa"/>
              <w:end w:w="0" w:type="dxa"/>
            </w:tcMar>
          </w:tcPr>
          <w:p>
            <w:pPr>
              <w:autoSpaceDN w:val="0"/>
              <w:autoSpaceDE w:val="0"/>
              <w:widowControl/>
              <w:spacing w:line="197" w:lineRule="auto" w:before="214" w:after="0"/>
              <w:ind w:left="0" w:right="0" w:firstLine="0"/>
              <w:jc w:val="center"/>
            </w:pPr>
            <w:r>
              <w:rPr>
                <w:w w:val="101.10637664794922"/>
                <w:rFonts w:ascii="Calibri" w:hAnsi="Calibri" w:eastAsia="Calibri"/>
                <w:b w:val="0"/>
                <w:i w:val="0"/>
                <w:color w:val="000000"/>
                <w:sz w:val="20"/>
              </w:rPr>
              <w:t>-</w:t>
            </w:r>
          </w:p>
        </w:tc>
        <w:tc>
          <w:tcPr>
            <w:tcW w:type="dxa" w:w="644"/>
            <w:tcBorders>
              <w:start w:sz="4.800000000000182" w:val="single" w:color="#C7CCD0"/>
              <w:top w:sz="4.799999999999272" w:val="single" w:color="#C7CCD0"/>
              <w:end w:sz="4.800000000000182" w:val="single" w:color="#C7CCD0"/>
              <w:bottom w:sz="5.599999999999454" w:val="single" w:color="#C7CCD0"/>
            </w:tcBorders>
            <w:tcMar>
              <w:start w:w="0" w:type="dxa"/>
              <w:end w:w="0" w:type="dxa"/>
            </w:tcMar>
          </w:tcPr>
          <w:p>
            <w:pPr>
              <w:autoSpaceDN w:val="0"/>
              <w:autoSpaceDE w:val="0"/>
              <w:widowControl/>
              <w:spacing w:line="197" w:lineRule="auto" w:before="214" w:after="0"/>
              <w:ind w:left="0" w:right="0" w:firstLine="0"/>
              <w:jc w:val="center"/>
            </w:pPr>
            <w:r>
              <w:rPr>
                <w:w w:val="101.10637664794922"/>
                <w:rFonts w:ascii="Calibri" w:hAnsi="Calibri" w:eastAsia="Calibri"/>
                <w:b w:val="0"/>
                <w:i w:val="0"/>
                <w:color w:val="000000"/>
                <w:sz w:val="20"/>
              </w:rPr>
              <w:t>10</w:t>
            </w:r>
          </w:p>
        </w:tc>
        <w:tc>
          <w:tcPr>
            <w:tcW w:type="dxa" w:w="644"/>
            <w:tcBorders>
              <w:start w:sz="4.800000000000182" w:val="single" w:color="#C7CCD0"/>
              <w:top w:sz="4.799999999999272" w:val="single" w:color="#C7CCD0"/>
              <w:end w:sz="4.799999999999272" w:val="single" w:color="#C7CCD0"/>
              <w:bottom w:sz="5.599999999999454" w:val="single" w:color="#C7CCD0"/>
            </w:tcBorders>
            <w:tcMar>
              <w:start w:w="0" w:type="dxa"/>
              <w:end w:w="0" w:type="dxa"/>
            </w:tcMar>
          </w:tcPr>
          <w:p>
            <w:pPr>
              <w:autoSpaceDN w:val="0"/>
              <w:autoSpaceDE w:val="0"/>
              <w:widowControl/>
              <w:spacing w:line="185" w:lineRule="auto" w:before="148" w:after="0"/>
              <w:ind w:left="0" w:right="0" w:firstLine="0"/>
              <w:jc w:val="center"/>
            </w:pPr>
            <w:r>
              <w:rPr>
                <w:w w:val="101.10637664794922"/>
                <w:rFonts w:ascii="Microsoft JhengHei" w:hAnsi="Microsoft JhengHei" w:eastAsia="Microsoft JhengHei"/>
                <w:b w:val="0"/>
                <w:i w:val="0"/>
                <w:color w:val="000000"/>
                <w:sz w:val="20"/>
              </w:rPr>
              <w:t>是</w:t>
            </w:r>
          </w:p>
        </w:tc>
      </w:tr>
      <w:tr>
        <w:trPr>
          <w:trHeight w:hRule="exact" w:val="466"/>
        </w:trPr>
        <w:tc>
          <w:tcPr>
            <w:tcW w:type="dxa" w:w="1082"/>
            <w:vMerge/>
            <w:tcBorders>
              <w:start w:sz="4.800000000000011" w:val="single" w:color="#C7CCD0"/>
              <w:top w:sz="4.800000000000182" w:val="single" w:color="#C7CCD0"/>
              <w:end w:sz="4.800000000000011" w:val="single" w:color="#C7CCD0"/>
              <w:bottom w:sz="5.599999999999454" w:val="single" w:color="#C7CCD0"/>
            </w:tcBorders>
          </w:tcPr>
          <w:p/>
        </w:tc>
        <w:tc>
          <w:tcPr>
            <w:tcW w:type="dxa" w:w="1082"/>
            <w:vMerge/>
            <w:tcBorders>
              <w:start w:sz="4.800000000000011" w:val="single" w:color="#C7CCD0"/>
              <w:top w:sz="4.799999999999272" w:val="single" w:color="#C7CCD0"/>
              <w:end w:sz="4.800000000000068" w:val="single" w:color="#C7CCD0"/>
              <w:bottom w:sz="5.600000000000364" w:val="single" w:color="#C7CCD0"/>
            </w:tcBorders>
          </w:tcPr>
          <w:p/>
        </w:tc>
        <w:tc>
          <w:tcPr>
            <w:tcW w:type="dxa" w:w="4942"/>
            <w:tcBorders>
              <w:start w:sz="4.800000000000068" w:val="single" w:color="#C7CCD0"/>
              <w:top w:sz="5.599999999999454" w:val="single" w:color="#C7CCD0"/>
              <w:end w:sz="4.800000000000182" w:val="single" w:color="#C7CCD0"/>
              <w:bottom w:sz="4.800000000000182" w:val="single" w:color="#C7CCD0"/>
            </w:tcBorders>
            <w:tcMar>
              <w:start w:w="0" w:type="dxa"/>
              <w:end w:w="0" w:type="dxa"/>
            </w:tcMar>
          </w:tcPr>
          <w:p>
            <w:pPr>
              <w:autoSpaceDN w:val="0"/>
              <w:autoSpaceDE w:val="0"/>
              <w:widowControl/>
              <w:spacing w:line="185" w:lineRule="auto" w:before="72" w:after="0"/>
              <w:ind w:left="76" w:right="0" w:firstLine="0"/>
              <w:jc w:val="left"/>
            </w:pPr>
            <w:r>
              <w:rPr>
                <w:w w:val="101.10637664794922"/>
                <w:rFonts w:ascii="Calibri" w:hAnsi="Calibri" w:eastAsia="Calibri"/>
                <w:b w:val="0"/>
                <w:i w:val="0"/>
                <w:color w:val="000000"/>
                <w:sz w:val="20"/>
              </w:rPr>
              <w:t xml:space="preserve">4.2 </w:t>
            </w:r>
            <w:r>
              <w:rPr>
                <w:w w:val="101.10637664794922"/>
                <w:rFonts w:ascii="Microsoft JhengHei" w:hAnsi="Microsoft JhengHei" w:eastAsia="Microsoft JhengHei"/>
                <w:b w:val="0"/>
                <w:i w:val="0"/>
                <w:color w:val="000000"/>
                <w:sz w:val="20"/>
              </w:rPr>
              <w:t>資本財製造與加工過程所產生溫室氣體排放</w:t>
            </w:r>
          </w:p>
        </w:tc>
        <w:tc>
          <w:tcPr>
            <w:tcW w:type="dxa" w:w="644"/>
            <w:tcBorders>
              <w:start w:sz="4.800000000000182" w:val="single" w:color="#C7CCD0"/>
              <w:top w:sz="5.599999999999454" w:val="single" w:color="#C7CCD0"/>
              <w:end w:sz="4.799999999999727" w:val="single" w:color="#C7CCD0"/>
              <w:bottom w:sz="4.800000000000182" w:val="single" w:color="#C7CCD0"/>
            </w:tcBorders>
            <w:tcMar>
              <w:start w:w="0" w:type="dxa"/>
              <w:end w:w="0" w:type="dxa"/>
            </w:tcMar>
          </w:tcPr>
          <w:p>
            <w:pPr>
              <w:autoSpaceDN w:val="0"/>
              <w:autoSpaceDE w:val="0"/>
              <w:widowControl/>
              <w:spacing w:line="185" w:lineRule="auto" w:before="72" w:after="0"/>
              <w:ind w:left="0" w:right="0" w:firstLine="0"/>
              <w:jc w:val="center"/>
            </w:pPr>
            <w:r>
              <w:rPr>
                <w:w w:val="101.10637664794922"/>
                <w:rFonts w:ascii="Microsoft JhengHei" w:hAnsi="Microsoft JhengHei" w:eastAsia="Microsoft JhengHei"/>
                <w:b w:val="0"/>
                <w:i w:val="0"/>
                <w:color w:val="000000"/>
                <w:sz w:val="20"/>
              </w:rPr>
              <w:t>是</w:t>
            </w:r>
          </w:p>
        </w:tc>
        <w:tc>
          <w:tcPr>
            <w:tcW w:type="dxa" w:w="644"/>
            <w:tcBorders>
              <w:start w:sz="4.799999999999727" w:val="single" w:color="#C7CCD0"/>
              <w:top w:sz="5.599999999999454" w:val="single" w:color="#C7CCD0"/>
              <w:end w:sz="5.599999999999909" w:val="single" w:color="#C7CCD0"/>
              <w:bottom w:sz="4.800000000000182" w:val="single" w:color="#C7CCD0"/>
            </w:tcBorders>
            <w:tcMar>
              <w:start w:w="0" w:type="dxa"/>
              <w:end w:w="0" w:type="dxa"/>
            </w:tcMar>
          </w:tcPr>
          <w:p>
            <w:pPr>
              <w:autoSpaceDN w:val="0"/>
              <w:autoSpaceDE w:val="0"/>
              <w:widowControl/>
              <w:spacing w:line="197" w:lineRule="auto" w:before="138" w:after="0"/>
              <w:ind w:left="0" w:right="0" w:firstLine="0"/>
              <w:jc w:val="center"/>
            </w:pPr>
            <w:r>
              <w:rPr>
                <w:w w:val="101.10637664794922"/>
                <w:rFonts w:ascii="Calibri" w:hAnsi="Calibri" w:eastAsia="Calibri"/>
                <w:b w:val="0"/>
                <w:i w:val="0"/>
                <w:color w:val="000000"/>
                <w:sz w:val="20"/>
              </w:rPr>
              <w:t>-</w:t>
            </w:r>
          </w:p>
        </w:tc>
        <w:tc>
          <w:tcPr>
            <w:tcW w:type="dxa" w:w="646"/>
            <w:tcBorders>
              <w:start w:sz="5.599999999999909" w:val="single" w:color="#C7CCD0"/>
              <w:top w:sz="5.599999999999454" w:val="single" w:color="#C7CCD0"/>
              <w:end w:sz="4.799999999999727" w:val="single" w:color="#C7CCD0"/>
              <w:bottom w:sz="4.800000000000182" w:val="single" w:color="#C7CCD0"/>
            </w:tcBorders>
            <w:tcMar>
              <w:start w:w="0" w:type="dxa"/>
              <w:end w:w="0" w:type="dxa"/>
            </w:tcMar>
          </w:tcPr>
          <w:p>
            <w:pPr>
              <w:autoSpaceDN w:val="0"/>
              <w:autoSpaceDE w:val="0"/>
              <w:widowControl/>
              <w:spacing w:line="197" w:lineRule="auto" w:before="138" w:after="0"/>
              <w:ind w:left="0" w:right="0" w:firstLine="0"/>
              <w:jc w:val="center"/>
            </w:pPr>
            <w:r>
              <w:rPr>
                <w:w w:val="101.10637664794922"/>
                <w:rFonts w:ascii="Calibri" w:hAnsi="Calibri" w:eastAsia="Calibri"/>
                <w:b w:val="0"/>
                <w:i w:val="0"/>
                <w:color w:val="000000"/>
                <w:sz w:val="20"/>
              </w:rPr>
              <w:t>-</w:t>
            </w:r>
          </w:p>
        </w:tc>
        <w:tc>
          <w:tcPr>
            <w:tcW w:type="dxa" w:w="644"/>
            <w:tcBorders>
              <w:start w:sz="4.799999999999727" w:val="single" w:color="#C7CCD0"/>
              <w:top w:sz="5.599999999999454" w:val="single" w:color="#C7CCD0"/>
              <w:end w:sz="4.799999999999727" w:val="single" w:color="#C7CCD0"/>
              <w:bottom w:sz="4.800000000000182" w:val="single" w:color="#C7CCD0"/>
            </w:tcBorders>
            <w:tcMar>
              <w:start w:w="0" w:type="dxa"/>
              <w:end w:w="0" w:type="dxa"/>
            </w:tcMar>
          </w:tcPr>
          <w:p>
            <w:pPr>
              <w:autoSpaceDN w:val="0"/>
              <w:autoSpaceDE w:val="0"/>
              <w:widowControl/>
              <w:spacing w:line="197" w:lineRule="auto" w:before="138" w:after="0"/>
              <w:ind w:left="0" w:right="0" w:firstLine="0"/>
              <w:jc w:val="center"/>
            </w:pPr>
            <w:r>
              <w:rPr>
                <w:w w:val="101.10637664794922"/>
                <w:rFonts w:ascii="Calibri" w:hAnsi="Calibri" w:eastAsia="Calibri"/>
                <w:b w:val="0"/>
                <w:i w:val="0"/>
                <w:color w:val="000000"/>
                <w:sz w:val="20"/>
              </w:rPr>
              <w:t>-</w:t>
            </w:r>
          </w:p>
        </w:tc>
        <w:tc>
          <w:tcPr>
            <w:tcW w:type="dxa" w:w="644"/>
            <w:tcBorders>
              <w:start w:sz="4.799999999999727" w:val="single" w:color="#C7CCD0"/>
              <w:top w:sz="5.599999999999454" w:val="single" w:color="#C7CCD0"/>
              <w:end w:sz="4.800000000000182" w:val="single" w:color="#C7CCD0"/>
              <w:bottom w:sz="4.800000000000182" w:val="single" w:color="#C7CCD0"/>
            </w:tcBorders>
            <w:tcMar>
              <w:start w:w="0" w:type="dxa"/>
              <w:end w:w="0" w:type="dxa"/>
            </w:tcMar>
          </w:tcPr>
          <w:p>
            <w:pPr>
              <w:autoSpaceDN w:val="0"/>
              <w:autoSpaceDE w:val="0"/>
              <w:widowControl/>
              <w:spacing w:line="197" w:lineRule="auto" w:before="138" w:after="0"/>
              <w:ind w:left="0" w:right="0" w:firstLine="0"/>
              <w:jc w:val="center"/>
            </w:pPr>
            <w:r>
              <w:rPr>
                <w:w w:val="101.10637664794922"/>
                <w:rFonts w:ascii="Calibri" w:hAnsi="Calibri" w:eastAsia="Calibri"/>
                <w:b w:val="0"/>
                <w:i w:val="0"/>
                <w:color w:val="000000"/>
                <w:sz w:val="20"/>
              </w:rPr>
              <w:t>-</w:t>
            </w:r>
          </w:p>
        </w:tc>
        <w:tc>
          <w:tcPr>
            <w:tcW w:type="dxa" w:w="646"/>
            <w:tcBorders>
              <w:start w:sz="4.800000000000182" w:val="single" w:color="#C7CCD0"/>
              <w:top w:sz="5.599999999999454" w:val="single" w:color="#C7CCD0"/>
              <w:end w:sz="4.800000000000182" w:val="single" w:color="#C7CCD0"/>
              <w:bottom w:sz="4.800000000000182" w:val="single" w:color="#C7CCD0"/>
            </w:tcBorders>
            <w:tcMar>
              <w:start w:w="0" w:type="dxa"/>
              <w:end w:w="0" w:type="dxa"/>
            </w:tcMar>
          </w:tcPr>
          <w:p>
            <w:pPr>
              <w:autoSpaceDN w:val="0"/>
              <w:autoSpaceDE w:val="0"/>
              <w:widowControl/>
              <w:spacing w:line="197" w:lineRule="auto" w:before="138" w:after="0"/>
              <w:ind w:left="0" w:right="0" w:firstLine="0"/>
              <w:jc w:val="center"/>
            </w:pPr>
            <w:r>
              <w:rPr>
                <w:w w:val="101.10637664794922"/>
                <w:rFonts w:ascii="Calibri" w:hAnsi="Calibri" w:eastAsia="Calibri"/>
                <w:b w:val="0"/>
                <w:i w:val="0"/>
                <w:color w:val="000000"/>
                <w:sz w:val="20"/>
              </w:rPr>
              <w:t>-</w:t>
            </w:r>
          </w:p>
        </w:tc>
        <w:tc>
          <w:tcPr>
            <w:tcW w:type="dxa" w:w="644"/>
            <w:tcBorders>
              <w:start w:sz="4.800000000000182" w:val="single" w:color="#C7CCD0"/>
              <w:top w:sz="5.599999999999454" w:val="single" w:color="#C7CCD0"/>
              <w:end w:sz="4.800000000000182" w:val="single" w:color="#C7CCD0"/>
              <w:bottom w:sz="4.800000000000182" w:val="single" w:color="#C7CCD0"/>
            </w:tcBorders>
            <w:tcMar>
              <w:start w:w="0" w:type="dxa"/>
              <w:end w:w="0" w:type="dxa"/>
            </w:tcMar>
          </w:tcPr>
          <w:p>
            <w:pPr>
              <w:autoSpaceDN w:val="0"/>
              <w:autoSpaceDE w:val="0"/>
              <w:widowControl/>
              <w:spacing w:line="197" w:lineRule="auto" w:before="138" w:after="0"/>
              <w:ind w:left="0" w:right="0" w:firstLine="0"/>
              <w:jc w:val="center"/>
            </w:pPr>
            <w:r>
              <w:rPr>
                <w:w w:val="101.10637664794922"/>
                <w:rFonts w:ascii="Calibri" w:hAnsi="Calibri" w:eastAsia="Calibri"/>
                <w:b w:val="0"/>
                <w:i w:val="0"/>
                <w:color w:val="000000"/>
                <w:sz w:val="20"/>
              </w:rPr>
              <w:t>10</w:t>
            </w:r>
          </w:p>
        </w:tc>
        <w:tc>
          <w:tcPr>
            <w:tcW w:type="dxa" w:w="644"/>
            <w:tcBorders>
              <w:start w:sz="4.800000000000182" w:val="single" w:color="#C7CCD0"/>
              <w:top w:sz="5.599999999999454" w:val="single" w:color="#C7CCD0"/>
              <w:end w:sz="4.799999999999272" w:val="single" w:color="#C7CCD0"/>
              <w:bottom w:sz="4.800000000000182" w:val="single" w:color="#C7CCD0"/>
            </w:tcBorders>
            <w:tcMar>
              <w:start w:w="0" w:type="dxa"/>
              <w:end w:w="0" w:type="dxa"/>
            </w:tcMar>
          </w:tcPr>
          <w:p>
            <w:pPr>
              <w:autoSpaceDN w:val="0"/>
              <w:autoSpaceDE w:val="0"/>
              <w:widowControl/>
              <w:spacing w:line="185" w:lineRule="auto" w:before="72" w:after="0"/>
              <w:ind w:left="0" w:right="0" w:firstLine="0"/>
              <w:jc w:val="center"/>
            </w:pPr>
            <w:r>
              <w:rPr>
                <w:w w:val="101.10637664794922"/>
                <w:rFonts w:ascii="Microsoft JhengHei" w:hAnsi="Microsoft JhengHei" w:eastAsia="Microsoft JhengHei"/>
                <w:b w:val="0"/>
                <w:i w:val="0"/>
                <w:color w:val="000000"/>
                <w:sz w:val="20"/>
              </w:rPr>
              <w:t>是</w:t>
            </w:r>
          </w:p>
        </w:tc>
      </w:tr>
      <w:tr>
        <w:trPr>
          <w:trHeight w:hRule="exact" w:val="620"/>
        </w:trPr>
        <w:tc>
          <w:tcPr>
            <w:tcW w:type="dxa" w:w="1082"/>
            <w:vMerge/>
            <w:tcBorders>
              <w:start w:sz="4.800000000000011" w:val="single" w:color="#C7CCD0"/>
              <w:top w:sz="4.800000000000182" w:val="single" w:color="#C7CCD0"/>
              <w:end w:sz="4.800000000000011" w:val="single" w:color="#C7CCD0"/>
              <w:bottom w:sz="5.599999999999454" w:val="single" w:color="#C7CCD0"/>
            </w:tcBorders>
          </w:tcPr>
          <w:p/>
        </w:tc>
        <w:tc>
          <w:tcPr>
            <w:tcW w:type="dxa" w:w="1082"/>
            <w:vMerge/>
            <w:tcBorders>
              <w:start w:sz="4.800000000000011" w:val="single" w:color="#C7CCD0"/>
              <w:top w:sz="4.799999999999272" w:val="single" w:color="#C7CCD0"/>
              <w:end w:sz="4.800000000000068" w:val="single" w:color="#C7CCD0"/>
              <w:bottom w:sz="5.600000000000364" w:val="single" w:color="#C7CCD0"/>
            </w:tcBorders>
          </w:tcPr>
          <w:p/>
        </w:tc>
        <w:tc>
          <w:tcPr>
            <w:tcW w:type="dxa" w:w="4942"/>
            <w:tcBorders>
              <w:start w:sz="4.800000000000068" w:val="single" w:color="#C7CCD0"/>
              <w:top w:sz="4.800000000000182" w:val="single" w:color="#C7CCD0"/>
              <w:end w:sz="4.800000000000182" w:val="single" w:color="#C7CCD0"/>
              <w:bottom w:sz="4.800000000000182" w:val="single" w:color="#C7CCD0"/>
            </w:tcBorders>
            <w:tcMar>
              <w:start w:w="0" w:type="dxa"/>
              <w:end w:w="0" w:type="dxa"/>
            </w:tcMar>
          </w:tcPr>
          <w:p>
            <w:pPr>
              <w:autoSpaceDN w:val="0"/>
              <w:autoSpaceDE w:val="0"/>
              <w:widowControl/>
              <w:spacing w:line="245" w:lineRule="auto" w:before="0" w:after="0"/>
              <w:ind w:left="76" w:right="0" w:firstLine="0"/>
              <w:jc w:val="left"/>
            </w:pPr>
            <w:r>
              <w:rPr>
                <w:w w:val="101.10637664794922"/>
                <w:rFonts w:ascii="Calibri" w:hAnsi="Calibri" w:eastAsia="Calibri"/>
                <w:b w:val="0"/>
                <w:i w:val="0"/>
                <w:color w:val="000000"/>
                <w:sz w:val="20"/>
              </w:rPr>
              <w:t xml:space="preserve">4.3 </w:t>
            </w:r>
            <w:r>
              <w:rPr>
                <w:w w:val="101.10637664794922"/>
                <w:rFonts w:ascii="Microsoft JhengHei" w:hAnsi="Microsoft JhengHei" w:eastAsia="Microsoft JhengHei"/>
                <w:b w:val="0"/>
                <w:i w:val="0"/>
                <w:color w:val="000000"/>
                <w:sz w:val="20"/>
              </w:rPr>
              <w:t>處置固體與液體廢棄物產生之排放，係依廢棄物與</w:t>
            </w:r>
            <w:r>
              <w:rPr>
                <w:w w:val="101.10637664794922"/>
                <w:rFonts w:ascii="Microsoft JhengHei" w:hAnsi="Microsoft JhengHei" w:eastAsia="Microsoft JhengHei"/>
                <w:b w:val="0"/>
                <w:i w:val="0"/>
                <w:color w:val="000000"/>
                <w:sz w:val="20"/>
              </w:rPr>
              <w:t>其處理之特性而定</w:t>
            </w:r>
          </w:p>
        </w:tc>
        <w:tc>
          <w:tcPr>
            <w:tcW w:type="dxa" w:w="644"/>
            <w:tcBorders>
              <w:start w:sz="4.800000000000182" w:val="single" w:color="#C7CCD0"/>
              <w:top w:sz="4.800000000000182" w:val="single" w:color="#C7CCD0"/>
              <w:end w:sz="4.799999999999727" w:val="single" w:color="#C7CCD0"/>
              <w:bottom w:sz="4.800000000000182" w:val="single" w:color="#C7CCD0"/>
            </w:tcBorders>
            <w:tcMar>
              <w:start w:w="0" w:type="dxa"/>
              <w:end w:w="0" w:type="dxa"/>
            </w:tcMar>
          </w:tcPr>
          <w:p>
            <w:pPr>
              <w:autoSpaceDN w:val="0"/>
              <w:autoSpaceDE w:val="0"/>
              <w:widowControl/>
              <w:spacing w:line="185" w:lineRule="auto" w:before="150" w:after="0"/>
              <w:ind w:left="0" w:right="0" w:firstLine="0"/>
              <w:jc w:val="center"/>
            </w:pPr>
            <w:r>
              <w:rPr>
                <w:w w:val="101.10637664794922"/>
                <w:rFonts w:ascii="Microsoft JhengHei" w:hAnsi="Microsoft JhengHei" w:eastAsia="Microsoft JhengHei"/>
                <w:b w:val="0"/>
                <w:i w:val="0"/>
                <w:color w:val="000000"/>
                <w:sz w:val="20"/>
              </w:rPr>
              <w:t>是</w:t>
            </w:r>
          </w:p>
        </w:tc>
        <w:tc>
          <w:tcPr>
            <w:tcW w:type="dxa" w:w="644"/>
            <w:tcBorders>
              <w:start w:sz="4.799999999999727" w:val="single" w:color="#C7CCD0"/>
              <w:top w:sz="4.800000000000182" w:val="single" w:color="#C7CCD0"/>
              <w:end w:sz="5.599999999999909" w:val="single" w:color="#C7CCD0"/>
              <w:bottom w:sz="4.800000000000182" w:val="single" w:color="#C7CCD0"/>
            </w:tcBorders>
            <w:tcMar>
              <w:start w:w="0" w:type="dxa"/>
              <w:end w:w="0" w:type="dxa"/>
            </w:tcMar>
          </w:tcPr>
          <w:p>
            <w:pPr>
              <w:autoSpaceDN w:val="0"/>
              <w:autoSpaceDE w:val="0"/>
              <w:widowControl/>
              <w:spacing w:line="197" w:lineRule="auto" w:before="216" w:after="0"/>
              <w:ind w:left="0" w:right="0" w:firstLine="0"/>
              <w:jc w:val="center"/>
            </w:pPr>
            <w:r>
              <w:rPr>
                <w:w w:val="101.10637664794922"/>
                <w:rFonts w:ascii="Calibri" w:hAnsi="Calibri" w:eastAsia="Calibri"/>
                <w:b w:val="0"/>
                <w:i w:val="0"/>
                <w:color w:val="000000"/>
                <w:sz w:val="20"/>
              </w:rPr>
              <w:t>-</w:t>
            </w:r>
          </w:p>
        </w:tc>
        <w:tc>
          <w:tcPr>
            <w:tcW w:type="dxa" w:w="646"/>
            <w:tcBorders>
              <w:start w:sz="5.599999999999909" w:val="single" w:color="#C7CCD0"/>
              <w:top w:sz="4.800000000000182" w:val="single" w:color="#C7CCD0"/>
              <w:end w:sz="4.799999999999727" w:val="single" w:color="#C7CCD0"/>
              <w:bottom w:sz="4.800000000000182" w:val="single" w:color="#C7CCD0"/>
            </w:tcBorders>
            <w:tcMar>
              <w:start w:w="0" w:type="dxa"/>
              <w:end w:w="0" w:type="dxa"/>
            </w:tcMar>
          </w:tcPr>
          <w:p>
            <w:pPr>
              <w:autoSpaceDN w:val="0"/>
              <w:autoSpaceDE w:val="0"/>
              <w:widowControl/>
              <w:spacing w:line="197" w:lineRule="auto" w:before="216" w:after="0"/>
              <w:ind w:left="0" w:right="0" w:firstLine="0"/>
              <w:jc w:val="center"/>
            </w:pPr>
            <w:r>
              <w:rPr>
                <w:w w:val="101.10637664794922"/>
                <w:rFonts w:ascii="Calibri" w:hAnsi="Calibri" w:eastAsia="Calibri"/>
                <w:b w:val="0"/>
                <w:i w:val="0"/>
                <w:color w:val="000000"/>
                <w:sz w:val="20"/>
              </w:rPr>
              <w:t>-</w:t>
            </w:r>
          </w:p>
        </w:tc>
        <w:tc>
          <w:tcPr>
            <w:tcW w:type="dxa" w:w="644"/>
            <w:tcBorders>
              <w:start w:sz="4.799999999999727" w:val="single" w:color="#C7CCD0"/>
              <w:top w:sz="4.800000000000182" w:val="single" w:color="#C7CCD0"/>
              <w:end w:sz="4.799999999999727" w:val="single" w:color="#C7CCD0"/>
              <w:bottom w:sz="4.800000000000182" w:val="single" w:color="#C7CCD0"/>
            </w:tcBorders>
            <w:tcMar>
              <w:start w:w="0" w:type="dxa"/>
              <w:end w:w="0" w:type="dxa"/>
            </w:tcMar>
          </w:tcPr>
          <w:p>
            <w:pPr>
              <w:autoSpaceDN w:val="0"/>
              <w:autoSpaceDE w:val="0"/>
              <w:widowControl/>
              <w:spacing w:line="197" w:lineRule="auto" w:before="216" w:after="0"/>
              <w:ind w:left="0" w:right="0" w:firstLine="0"/>
              <w:jc w:val="center"/>
            </w:pPr>
            <w:r>
              <w:rPr>
                <w:w w:val="101.10637664794922"/>
                <w:rFonts w:ascii="Calibri" w:hAnsi="Calibri" w:eastAsia="Calibri"/>
                <w:b w:val="0"/>
                <w:i w:val="0"/>
                <w:color w:val="000000"/>
                <w:sz w:val="20"/>
              </w:rPr>
              <w:t>-</w:t>
            </w:r>
          </w:p>
        </w:tc>
        <w:tc>
          <w:tcPr>
            <w:tcW w:type="dxa" w:w="644"/>
            <w:tcBorders>
              <w:start w:sz="4.799999999999727" w:val="single" w:color="#C7CCD0"/>
              <w:top w:sz="4.800000000000182" w:val="single" w:color="#C7CCD0"/>
              <w:end w:sz="4.800000000000182" w:val="single" w:color="#C7CCD0"/>
              <w:bottom w:sz="4.800000000000182" w:val="single" w:color="#C7CCD0"/>
            </w:tcBorders>
            <w:tcMar>
              <w:start w:w="0" w:type="dxa"/>
              <w:end w:w="0" w:type="dxa"/>
            </w:tcMar>
          </w:tcPr>
          <w:p>
            <w:pPr>
              <w:autoSpaceDN w:val="0"/>
              <w:autoSpaceDE w:val="0"/>
              <w:widowControl/>
              <w:spacing w:line="197" w:lineRule="auto" w:before="216" w:after="0"/>
              <w:ind w:left="0" w:right="0" w:firstLine="0"/>
              <w:jc w:val="center"/>
            </w:pPr>
            <w:r>
              <w:rPr>
                <w:w w:val="101.10637664794922"/>
                <w:rFonts w:ascii="Calibri" w:hAnsi="Calibri" w:eastAsia="Calibri"/>
                <w:b w:val="0"/>
                <w:i w:val="0"/>
                <w:color w:val="000000"/>
                <w:sz w:val="20"/>
              </w:rPr>
              <w:t>-</w:t>
            </w:r>
          </w:p>
        </w:tc>
        <w:tc>
          <w:tcPr>
            <w:tcW w:type="dxa" w:w="646"/>
            <w:tcBorders>
              <w:start w:sz="4.800000000000182" w:val="single" w:color="#C7CCD0"/>
              <w:top w:sz="4.800000000000182" w:val="single" w:color="#C7CCD0"/>
              <w:end w:sz="4.800000000000182" w:val="single" w:color="#C7CCD0"/>
              <w:bottom w:sz="4.800000000000182" w:val="single" w:color="#C7CCD0"/>
            </w:tcBorders>
            <w:tcMar>
              <w:start w:w="0" w:type="dxa"/>
              <w:end w:w="0" w:type="dxa"/>
            </w:tcMar>
          </w:tcPr>
          <w:p>
            <w:pPr>
              <w:autoSpaceDN w:val="0"/>
              <w:autoSpaceDE w:val="0"/>
              <w:widowControl/>
              <w:spacing w:line="197" w:lineRule="auto" w:before="216" w:after="0"/>
              <w:ind w:left="0" w:right="0" w:firstLine="0"/>
              <w:jc w:val="center"/>
            </w:pPr>
            <w:r>
              <w:rPr>
                <w:w w:val="101.10637664794922"/>
                <w:rFonts w:ascii="Calibri" w:hAnsi="Calibri" w:eastAsia="Calibri"/>
                <w:b w:val="0"/>
                <w:i w:val="0"/>
                <w:color w:val="000000"/>
                <w:sz w:val="20"/>
              </w:rPr>
              <w:t>-</w:t>
            </w:r>
          </w:p>
        </w:tc>
        <w:tc>
          <w:tcPr>
            <w:tcW w:type="dxa" w:w="644"/>
            <w:tcBorders>
              <w:start w:sz="4.800000000000182" w:val="single" w:color="#C7CCD0"/>
              <w:top w:sz="4.800000000000182" w:val="single" w:color="#C7CCD0"/>
              <w:end w:sz="4.800000000000182" w:val="single" w:color="#C7CCD0"/>
              <w:bottom w:sz="4.800000000000182" w:val="single" w:color="#C7CCD0"/>
            </w:tcBorders>
            <w:tcMar>
              <w:start w:w="0" w:type="dxa"/>
              <w:end w:w="0" w:type="dxa"/>
            </w:tcMar>
          </w:tcPr>
          <w:p>
            <w:pPr>
              <w:autoSpaceDN w:val="0"/>
              <w:autoSpaceDE w:val="0"/>
              <w:widowControl/>
              <w:spacing w:line="197" w:lineRule="auto" w:before="216" w:after="0"/>
              <w:ind w:left="0" w:right="0" w:firstLine="0"/>
              <w:jc w:val="center"/>
            </w:pPr>
            <w:r>
              <w:rPr>
                <w:w w:val="101.10637664794922"/>
                <w:rFonts w:ascii="Calibri" w:hAnsi="Calibri" w:eastAsia="Calibri"/>
                <w:b w:val="0"/>
                <w:i w:val="0"/>
                <w:color w:val="000000"/>
                <w:sz w:val="20"/>
              </w:rPr>
              <w:t>10</w:t>
            </w:r>
          </w:p>
        </w:tc>
        <w:tc>
          <w:tcPr>
            <w:tcW w:type="dxa" w:w="644"/>
            <w:tcBorders>
              <w:start w:sz="4.800000000000182" w:val="single" w:color="#C7CCD0"/>
              <w:top w:sz="4.800000000000182" w:val="single" w:color="#C7CCD0"/>
              <w:end w:sz="4.799999999999272" w:val="single" w:color="#C7CCD0"/>
              <w:bottom w:sz="4.800000000000182" w:val="single" w:color="#C7CCD0"/>
            </w:tcBorders>
            <w:tcMar>
              <w:start w:w="0" w:type="dxa"/>
              <w:end w:w="0" w:type="dxa"/>
            </w:tcMar>
          </w:tcPr>
          <w:p>
            <w:pPr>
              <w:autoSpaceDN w:val="0"/>
              <w:autoSpaceDE w:val="0"/>
              <w:widowControl/>
              <w:spacing w:line="185" w:lineRule="auto" w:before="150" w:after="0"/>
              <w:ind w:left="0" w:right="0" w:firstLine="0"/>
              <w:jc w:val="center"/>
            </w:pPr>
            <w:r>
              <w:rPr>
                <w:w w:val="101.10637664794922"/>
                <w:rFonts w:ascii="Microsoft JhengHei" w:hAnsi="Microsoft JhengHei" w:eastAsia="Microsoft JhengHei"/>
                <w:b w:val="0"/>
                <w:i w:val="0"/>
                <w:color w:val="000000"/>
                <w:sz w:val="20"/>
              </w:rPr>
              <w:t>是</w:t>
            </w:r>
          </w:p>
        </w:tc>
      </w:tr>
      <w:tr>
        <w:trPr>
          <w:trHeight w:hRule="exact" w:val="468"/>
        </w:trPr>
        <w:tc>
          <w:tcPr>
            <w:tcW w:type="dxa" w:w="1082"/>
            <w:vMerge/>
            <w:tcBorders>
              <w:start w:sz="4.800000000000011" w:val="single" w:color="#C7CCD0"/>
              <w:top w:sz="4.800000000000182" w:val="single" w:color="#C7CCD0"/>
              <w:end w:sz="4.800000000000011" w:val="single" w:color="#C7CCD0"/>
              <w:bottom w:sz="5.599999999999454" w:val="single" w:color="#C7CCD0"/>
            </w:tcBorders>
          </w:tcPr>
          <w:p/>
        </w:tc>
        <w:tc>
          <w:tcPr>
            <w:tcW w:type="dxa" w:w="1082"/>
            <w:vMerge/>
            <w:tcBorders>
              <w:start w:sz="4.800000000000011" w:val="single" w:color="#C7CCD0"/>
              <w:top w:sz="4.799999999999272" w:val="single" w:color="#C7CCD0"/>
              <w:end w:sz="4.800000000000068" w:val="single" w:color="#C7CCD0"/>
              <w:bottom w:sz="5.600000000000364" w:val="single" w:color="#C7CCD0"/>
            </w:tcBorders>
          </w:tcPr>
          <w:p/>
        </w:tc>
        <w:tc>
          <w:tcPr>
            <w:tcW w:type="dxa" w:w="4942"/>
            <w:tcBorders>
              <w:start w:sz="4.800000000000068" w:val="single" w:color="#C7CCD0"/>
              <w:top w:sz="4.800000000000182" w:val="single" w:color="#C7CCD0"/>
              <w:end w:sz="4.800000000000182" w:val="single" w:color="#C7CCD0"/>
              <w:bottom w:sz="4.800000000000182" w:val="single" w:color="#C7CCD0"/>
            </w:tcBorders>
            <w:tcMar>
              <w:start w:w="0" w:type="dxa"/>
              <w:end w:w="0" w:type="dxa"/>
            </w:tcMar>
          </w:tcPr>
          <w:p>
            <w:pPr>
              <w:autoSpaceDN w:val="0"/>
              <w:autoSpaceDE w:val="0"/>
              <w:widowControl/>
              <w:spacing w:line="185" w:lineRule="auto" w:before="74" w:after="0"/>
              <w:ind w:left="76" w:right="0" w:firstLine="0"/>
              <w:jc w:val="left"/>
            </w:pPr>
            <w:r>
              <w:rPr>
                <w:w w:val="101.10637664794922"/>
                <w:rFonts w:ascii="Calibri" w:hAnsi="Calibri" w:eastAsia="Calibri"/>
                <w:b w:val="0"/>
                <w:i w:val="0"/>
                <w:color w:val="000000"/>
                <w:sz w:val="20"/>
              </w:rPr>
              <w:t xml:space="preserve">4.4 </w:t>
            </w:r>
            <w:r>
              <w:rPr>
                <w:w w:val="101.10637664794922"/>
                <w:rFonts w:ascii="Microsoft JhengHei" w:hAnsi="Microsoft JhengHei" w:eastAsia="Microsoft JhengHei"/>
                <w:b w:val="0"/>
                <w:i w:val="0"/>
                <w:color w:val="000000"/>
                <w:sz w:val="20"/>
              </w:rPr>
              <w:t>資本財租賃使用之溫室氣體排放</w:t>
            </w:r>
          </w:p>
        </w:tc>
        <w:tc>
          <w:tcPr>
            <w:tcW w:type="dxa" w:w="644"/>
            <w:tcBorders>
              <w:start w:sz="4.800000000000182" w:val="single" w:color="#C7CCD0"/>
              <w:top w:sz="4.800000000000182" w:val="single" w:color="#C7CCD0"/>
              <w:end w:sz="4.799999999999727" w:val="single" w:color="#C7CCD0"/>
              <w:bottom w:sz="4.800000000000182" w:val="single" w:color="#C7CCD0"/>
            </w:tcBorders>
            <w:tcMar>
              <w:start w:w="0" w:type="dxa"/>
              <w:end w:w="0" w:type="dxa"/>
            </w:tcMar>
          </w:tcPr>
          <w:p>
            <w:pPr>
              <w:autoSpaceDN w:val="0"/>
              <w:autoSpaceDE w:val="0"/>
              <w:widowControl/>
              <w:spacing w:line="185" w:lineRule="auto" w:before="74" w:after="0"/>
              <w:ind w:left="0" w:right="0" w:firstLine="0"/>
              <w:jc w:val="center"/>
            </w:pPr>
            <w:r>
              <w:rPr>
                <w:w w:val="101.10637664794922"/>
                <w:rFonts w:ascii="Microsoft JhengHei" w:hAnsi="Microsoft JhengHei" w:eastAsia="Microsoft JhengHei"/>
                <w:b w:val="0"/>
                <w:i w:val="0"/>
                <w:color w:val="000000"/>
                <w:sz w:val="20"/>
              </w:rPr>
              <w:t>是</w:t>
            </w:r>
          </w:p>
        </w:tc>
        <w:tc>
          <w:tcPr>
            <w:tcW w:type="dxa" w:w="644"/>
            <w:tcBorders>
              <w:start w:sz="4.799999999999727" w:val="single" w:color="#C7CCD0"/>
              <w:top w:sz="4.800000000000182" w:val="single" w:color="#C7CCD0"/>
              <w:end w:sz="5.599999999999909" w:val="single" w:color="#C7CCD0"/>
              <w:bottom w:sz="4.800000000000182" w:val="single" w:color="#C7CCD0"/>
            </w:tcBorders>
            <w:tcMar>
              <w:start w:w="0" w:type="dxa"/>
              <w:end w:w="0" w:type="dxa"/>
            </w:tcMar>
          </w:tcPr>
          <w:p>
            <w:pPr>
              <w:autoSpaceDN w:val="0"/>
              <w:autoSpaceDE w:val="0"/>
              <w:widowControl/>
              <w:spacing w:line="197" w:lineRule="auto" w:before="140" w:after="0"/>
              <w:ind w:left="0" w:right="0" w:firstLine="0"/>
              <w:jc w:val="center"/>
            </w:pPr>
            <w:r>
              <w:rPr>
                <w:w w:val="101.10637664794922"/>
                <w:rFonts w:ascii="Calibri" w:hAnsi="Calibri" w:eastAsia="Calibri"/>
                <w:b w:val="0"/>
                <w:i w:val="0"/>
                <w:color w:val="000000"/>
                <w:sz w:val="20"/>
              </w:rPr>
              <w:t>-</w:t>
            </w:r>
          </w:p>
        </w:tc>
        <w:tc>
          <w:tcPr>
            <w:tcW w:type="dxa" w:w="646"/>
            <w:tcBorders>
              <w:start w:sz="5.599999999999909" w:val="single" w:color="#C7CCD0"/>
              <w:top w:sz="4.800000000000182" w:val="single" w:color="#C7CCD0"/>
              <w:end w:sz="4.799999999999727" w:val="single" w:color="#C7CCD0"/>
              <w:bottom w:sz="4.800000000000182" w:val="single" w:color="#C7CCD0"/>
            </w:tcBorders>
            <w:tcMar>
              <w:start w:w="0" w:type="dxa"/>
              <w:end w:w="0" w:type="dxa"/>
            </w:tcMar>
          </w:tcPr>
          <w:p>
            <w:pPr>
              <w:autoSpaceDN w:val="0"/>
              <w:autoSpaceDE w:val="0"/>
              <w:widowControl/>
              <w:spacing w:line="197" w:lineRule="auto" w:before="140" w:after="0"/>
              <w:ind w:left="0" w:right="0" w:firstLine="0"/>
              <w:jc w:val="center"/>
            </w:pPr>
            <w:r>
              <w:rPr>
                <w:w w:val="101.10637664794922"/>
                <w:rFonts w:ascii="Calibri" w:hAnsi="Calibri" w:eastAsia="Calibri"/>
                <w:b w:val="0"/>
                <w:i w:val="0"/>
                <w:color w:val="000000"/>
                <w:sz w:val="20"/>
              </w:rPr>
              <w:t>-</w:t>
            </w:r>
          </w:p>
        </w:tc>
        <w:tc>
          <w:tcPr>
            <w:tcW w:type="dxa" w:w="644"/>
            <w:tcBorders>
              <w:start w:sz="4.799999999999727" w:val="single" w:color="#C7CCD0"/>
              <w:top w:sz="4.800000000000182" w:val="single" w:color="#C7CCD0"/>
              <w:end w:sz="4.799999999999727" w:val="single" w:color="#C7CCD0"/>
              <w:bottom w:sz="4.800000000000182" w:val="single" w:color="#C7CCD0"/>
            </w:tcBorders>
            <w:tcMar>
              <w:start w:w="0" w:type="dxa"/>
              <w:end w:w="0" w:type="dxa"/>
            </w:tcMar>
          </w:tcPr>
          <w:p>
            <w:pPr>
              <w:autoSpaceDN w:val="0"/>
              <w:autoSpaceDE w:val="0"/>
              <w:widowControl/>
              <w:spacing w:line="197" w:lineRule="auto" w:before="140" w:after="0"/>
              <w:ind w:left="0" w:right="0" w:firstLine="0"/>
              <w:jc w:val="center"/>
            </w:pPr>
            <w:r>
              <w:rPr>
                <w:w w:val="101.10637664794922"/>
                <w:rFonts w:ascii="Calibri" w:hAnsi="Calibri" w:eastAsia="Calibri"/>
                <w:b w:val="0"/>
                <w:i w:val="0"/>
                <w:color w:val="000000"/>
                <w:sz w:val="20"/>
              </w:rPr>
              <w:t>-</w:t>
            </w:r>
          </w:p>
        </w:tc>
        <w:tc>
          <w:tcPr>
            <w:tcW w:type="dxa" w:w="644"/>
            <w:tcBorders>
              <w:start w:sz="4.799999999999727" w:val="single" w:color="#C7CCD0"/>
              <w:top w:sz="4.800000000000182" w:val="single" w:color="#C7CCD0"/>
              <w:end w:sz="4.800000000000182" w:val="single" w:color="#C7CCD0"/>
              <w:bottom w:sz="4.800000000000182" w:val="single" w:color="#C7CCD0"/>
            </w:tcBorders>
            <w:tcMar>
              <w:start w:w="0" w:type="dxa"/>
              <w:end w:w="0" w:type="dxa"/>
            </w:tcMar>
          </w:tcPr>
          <w:p>
            <w:pPr>
              <w:autoSpaceDN w:val="0"/>
              <w:autoSpaceDE w:val="0"/>
              <w:widowControl/>
              <w:spacing w:line="197" w:lineRule="auto" w:before="140" w:after="0"/>
              <w:ind w:left="0" w:right="0" w:firstLine="0"/>
              <w:jc w:val="center"/>
            </w:pPr>
            <w:r>
              <w:rPr>
                <w:w w:val="101.10637664794922"/>
                <w:rFonts w:ascii="Calibri" w:hAnsi="Calibri" w:eastAsia="Calibri"/>
                <w:b w:val="0"/>
                <w:i w:val="0"/>
                <w:color w:val="000000"/>
                <w:sz w:val="20"/>
              </w:rPr>
              <w:t>-</w:t>
            </w:r>
          </w:p>
        </w:tc>
        <w:tc>
          <w:tcPr>
            <w:tcW w:type="dxa" w:w="646"/>
            <w:tcBorders>
              <w:start w:sz="4.800000000000182" w:val="single" w:color="#C7CCD0"/>
              <w:top w:sz="4.800000000000182" w:val="single" w:color="#C7CCD0"/>
              <w:end w:sz="4.800000000000182" w:val="single" w:color="#C7CCD0"/>
              <w:bottom w:sz="4.800000000000182" w:val="single" w:color="#C7CCD0"/>
            </w:tcBorders>
            <w:tcMar>
              <w:start w:w="0" w:type="dxa"/>
              <w:end w:w="0" w:type="dxa"/>
            </w:tcMar>
          </w:tcPr>
          <w:p>
            <w:pPr>
              <w:autoSpaceDN w:val="0"/>
              <w:autoSpaceDE w:val="0"/>
              <w:widowControl/>
              <w:spacing w:line="197" w:lineRule="auto" w:before="140" w:after="0"/>
              <w:ind w:left="0" w:right="0" w:firstLine="0"/>
              <w:jc w:val="center"/>
            </w:pPr>
            <w:r>
              <w:rPr>
                <w:w w:val="101.10637664794922"/>
                <w:rFonts w:ascii="Calibri" w:hAnsi="Calibri" w:eastAsia="Calibri"/>
                <w:b w:val="0"/>
                <w:i w:val="0"/>
                <w:color w:val="000000"/>
                <w:sz w:val="20"/>
              </w:rPr>
              <w:t>-</w:t>
            </w:r>
          </w:p>
        </w:tc>
        <w:tc>
          <w:tcPr>
            <w:tcW w:type="dxa" w:w="644"/>
            <w:tcBorders>
              <w:start w:sz="4.800000000000182" w:val="single" w:color="#C7CCD0"/>
              <w:top w:sz="4.800000000000182" w:val="single" w:color="#C7CCD0"/>
              <w:end w:sz="4.800000000000182" w:val="single" w:color="#C7CCD0"/>
              <w:bottom w:sz="4.800000000000182" w:val="single" w:color="#C7CCD0"/>
            </w:tcBorders>
            <w:tcMar>
              <w:start w:w="0" w:type="dxa"/>
              <w:end w:w="0" w:type="dxa"/>
            </w:tcMar>
          </w:tcPr>
          <w:p>
            <w:pPr>
              <w:autoSpaceDN w:val="0"/>
              <w:autoSpaceDE w:val="0"/>
              <w:widowControl/>
              <w:spacing w:line="197" w:lineRule="auto" w:before="140" w:after="0"/>
              <w:ind w:left="0" w:right="0" w:firstLine="0"/>
              <w:jc w:val="center"/>
            </w:pPr>
            <w:r>
              <w:rPr>
                <w:w w:val="101.10637664794922"/>
                <w:rFonts w:ascii="Calibri" w:hAnsi="Calibri" w:eastAsia="Calibri"/>
                <w:b w:val="0"/>
                <w:i w:val="0"/>
                <w:color w:val="000000"/>
                <w:sz w:val="20"/>
              </w:rPr>
              <w:t>10</w:t>
            </w:r>
          </w:p>
        </w:tc>
        <w:tc>
          <w:tcPr>
            <w:tcW w:type="dxa" w:w="644"/>
            <w:tcBorders>
              <w:start w:sz="4.800000000000182" w:val="single" w:color="#C7CCD0"/>
              <w:top w:sz="4.800000000000182" w:val="single" w:color="#C7CCD0"/>
              <w:end w:sz="4.799999999999272" w:val="single" w:color="#C7CCD0"/>
              <w:bottom w:sz="4.800000000000182" w:val="single" w:color="#C7CCD0"/>
            </w:tcBorders>
            <w:tcMar>
              <w:start w:w="0" w:type="dxa"/>
              <w:end w:w="0" w:type="dxa"/>
            </w:tcMar>
          </w:tcPr>
          <w:p>
            <w:pPr>
              <w:autoSpaceDN w:val="0"/>
              <w:autoSpaceDE w:val="0"/>
              <w:widowControl/>
              <w:spacing w:line="185" w:lineRule="auto" w:before="74" w:after="0"/>
              <w:ind w:left="0" w:right="0" w:firstLine="0"/>
              <w:jc w:val="center"/>
            </w:pPr>
            <w:r>
              <w:rPr>
                <w:w w:val="101.10637664794922"/>
                <w:rFonts w:ascii="Microsoft JhengHei" w:hAnsi="Microsoft JhengHei" w:eastAsia="Microsoft JhengHei"/>
                <w:b w:val="0"/>
                <w:i w:val="0"/>
                <w:color w:val="000000"/>
                <w:sz w:val="20"/>
              </w:rPr>
              <w:t>是</w:t>
            </w:r>
          </w:p>
        </w:tc>
      </w:tr>
      <w:tr>
        <w:trPr>
          <w:trHeight w:hRule="exact" w:val="618"/>
        </w:trPr>
        <w:tc>
          <w:tcPr>
            <w:tcW w:type="dxa" w:w="1082"/>
            <w:vMerge/>
            <w:tcBorders>
              <w:start w:sz="4.800000000000011" w:val="single" w:color="#C7CCD0"/>
              <w:top w:sz="4.800000000000182" w:val="single" w:color="#C7CCD0"/>
              <w:end w:sz="4.800000000000011" w:val="single" w:color="#C7CCD0"/>
              <w:bottom w:sz="5.599999999999454" w:val="single" w:color="#C7CCD0"/>
            </w:tcBorders>
          </w:tcPr>
          <w:p/>
        </w:tc>
        <w:tc>
          <w:tcPr>
            <w:tcW w:type="dxa" w:w="1082"/>
            <w:vMerge/>
            <w:tcBorders>
              <w:start w:sz="4.800000000000011" w:val="single" w:color="#C7CCD0"/>
              <w:top w:sz="4.799999999999272" w:val="single" w:color="#C7CCD0"/>
              <w:end w:sz="4.800000000000068" w:val="single" w:color="#C7CCD0"/>
              <w:bottom w:sz="5.600000000000364" w:val="single" w:color="#C7CCD0"/>
            </w:tcBorders>
          </w:tcPr>
          <w:p/>
        </w:tc>
        <w:tc>
          <w:tcPr>
            <w:tcW w:type="dxa" w:w="4942"/>
            <w:tcBorders>
              <w:start w:sz="4.800000000000068" w:val="single" w:color="#C7CCD0"/>
              <w:top w:sz="4.800000000000182" w:val="single" w:color="#C7CCD0"/>
              <w:end w:sz="4.800000000000182" w:val="single" w:color="#C7CCD0"/>
              <w:bottom w:sz="5.600000000000364" w:val="single" w:color="#C7CCD0"/>
            </w:tcBorders>
            <w:tcMar>
              <w:start w:w="0" w:type="dxa"/>
              <w:end w:w="0" w:type="dxa"/>
            </w:tcMar>
          </w:tcPr>
          <w:p>
            <w:pPr>
              <w:autoSpaceDN w:val="0"/>
              <w:autoSpaceDE w:val="0"/>
              <w:widowControl/>
              <w:spacing w:line="245" w:lineRule="auto" w:before="0" w:after="0"/>
              <w:ind w:left="76" w:right="0" w:firstLine="0"/>
              <w:jc w:val="left"/>
            </w:pPr>
            <w:r>
              <w:rPr>
                <w:w w:val="101.10637664794922"/>
                <w:rFonts w:ascii="Calibri" w:hAnsi="Calibri" w:eastAsia="Calibri"/>
                <w:b w:val="0"/>
                <w:i w:val="0"/>
                <w:color w:val="000000"/>
                <w:sz w:val="20"/>
              </w:rPr>
              <w:t xml:space="preserve">4.5 </w:t>
            </w:r>
            <w:r>
              <w:rPr>
                <w:w w:val="101.10637664794922"/>
                <w:rFonts w:ascii="Microsoft JhengHei" w:hAnsi="Microsoft JhengHei" w:eastAsia="Microsoft JhengHei"/>
                <w:b w:val="0"/>
                <w:i w:val="0"/>
                <w:color w:val="000000"/>
                <w:sz w:val="20"/>
              </w:rPr>
              <w:t>輔導、清潔、維護、郵遞、</w:t>
            </w:r>
            <w:r>
              <w:rPr>
                <w:w w:val="101.10637664794922"/>
                <w:rFonts w:ascii="Microsoft JhengHei" w:hAnsi="Microsoft JhengHei" w:eastAsia="Microsoft JhengHei"/>
                <w:b w:val="0"/>
                <w:i w:val="0"/>
                <w:color w:val="000000"/>
                <w:sz w:val="20"/>
              </w:rPr>
              <w:t>銀行業務等服務所產生</w:t>
            </w:r>
            <w:r>
              <w:rPr>
                <w:w w:val="101.10637664794922"/>
                <w:rFonts w:ascii="Microsoft JhengHei" w:hAnsi="Microsoft JhengHei" w:eastAsia="Microsoft JhengHei"/>
                <w:b w:val="0"/>
                <w:i w:val="0"/>
                <w:color w:val="000000"/>
                <w:sz w:val="20"/>
              </w:rPr>
              <w:t>的溫室氣體排放</w:t>
            </w:r>
          </w:p>
        </w:tc>
        <w:tc>
          <w:tcPr>
            <w:tcW w:type="dxa" w:w="644"/>
            <w:tcBorders>
              <w:start w:sz="4.800000000000182" w:val="single" w:color="#C7CCD0"/>
              <w:top w:sz="4.800000000000182" w:val="single" w:color="#C7CCD0"/>
              <w:end w:sz="4.799999999999727" w:val="single" w:color="#C7CCD0"/>
              <w:bottom w:sz="5.600000000000364" w:val="single" w:color="#C7CCD0"/>
            </w:tcBorders>
            <w:tcMar>
              <w:start w:w="0" w:type="dxa"/>
              <w:end w:w="0" w:type="dxa"/>
            </w:tcMar>
          </w:tcPr>
          <w:p>
            <w:pPr>
              <w:autoSpaceDN w:val="0"/>
              <w:autoSpaceDE w:val="0"/>
              <w:widowControl/>
              <w:spacing w:line="185" w:lineRule="auto" w:before="148" w:after="0"/>
              <w:ind w:left="0" w:right="0" w:firstLine="0"/>
              <w:jc w:val="center"/>
            </w:pPr>
            <w:r>
              <w:rPr>
                <w:w w:val="101.10637664794922"/>
                <w:rFonts w:ascii="Microsoft JhengHei" w:hAnsi="Microsoft JhengHei" w:eastAsia="Microsoft JhengHei"/>
                <w:b w:val="0"/>
                <w:i w:val="0"/>
                <w:color w:val="000000"/>
                <w:sz w:val="20"/>
              </w:rPr>
              <w:t>否</w:t>
            </w:r>
          </w:p>
        </w:tc>
        <w:tc>
          <w:tcPr>
            <w:tcW w:type="dxa" w:w="644"/>
            <w:tcBorders>
              <w:start w:sz="4.799999999999727" w:val="single" w:color="#C7CCD0"/>
              <w:top w:sz="4.800000000000182" w:val="single" w:color="#C7CCD0"/>
              <w:end w:sz="5.599999999999909" w:val="single" w:color="#C7CCD0"/>
              <w:bottom w:sz="5.600000000000364" w:val="single" w:color="#C7CCD0"/>
            </w:tcBorders>
            <w:tcMar>
              <w:start w:w="0" w:type="dxa"/>
              <w:end w:w="0" w:type="dxa"/>
            </w:tcMar>
          </w:tcPr>
          <w:p>
            <w:pPr>
              <w:autoSpaceDN w:val="0"/>
              <w:autoSpaceDE w:val="0"/>
              <w:widowControl/>
              <w:spacing w:line="197" w:lineRule="auto" w:before="214" w:after="0"/>
              <w:ind w:left="0" w:right="0" w:firstLine="0"/>
              <w:jc w:val="center"/>
            </w:pPr>
            <w:r>
              <w:rPr>
                <w:w w:val="101.10637664794922"/>
                <w:rFonts w:ascii="Calibri" w:hAnsi="Calibri" w:eastAsia="Calibri"/>
                <w:b w:val="0"/>
                <w:i w:val="0"/>
                <w:color w:val="000000"/>
                <w:sz w:val="20"/>
              </w:rPr>
              <w:t>-</w:t>
            </w:r>
          </w:p>
        </w:tc>
        <w:tc>
          <w:tcPr>
            <w:tcW w:type="dxa" w:w="646"/>
            <w:tcBorders>
              <w:start w:sz="5.599999999999909" w:val="single" w:color="#C7CCD0"/>
              <w:top w:sz="4.800000000000182" w:val="single" w:color="#C7CCD0"/>
              <w:end w:sz="4.799999999999727" w:val="single" w:color="#C7CCD0"/>
              <w:bottom w:sz="5.600000000000364" w:val="single" w:color="#C7CCD0"/>
            </w:tcBorders>
            <w:tcMar>
              <w:start w:w="0" w:type="dxa"/>
              <w:end w:w="0" w:type="dxa"/>
            </w:tcMar>
          </w:tcPr>
          <w:p>
            <w:pPr>
              <w:autoSpaceDN w:val="0"/>
              <w:autoSpaceDE w:val="0"/>
              <w:widowControl/>
              <w:spacing w:line="197" w:lineRule="auto" w:before="214" w:after="0"/>
              <w:ind w:left="0" w:right="0" w:firstLine="0"/>
              <w:jc w:val="center"/>
            </w:pPr>
            <w:r>
              <w:rPr>
                <w:w w:val="101.10637664794922"/>
                <w:rFonts w:ascii="Calibri" w:hAnsi="Calibri" w:eastAsia="Calibri"/>
                <w:b w:val="0"/>
                <w:i w:val="0"/>
                <w:color w:val="000000"/>
                <w:sz w:val="20"/>
              </w:rPr>
              <w:t>-</w:t>
            </w:r>
          </w:p>
        </w:tc>
        <w:tc>
          <w:tcPr>
            <w:tcW w:type="dxa" w:w="644"/>
            <w:tcBorders>
              <w:start w:sz="4.799999999999727" w:val="single" w:color="#C7CCD0"/>
              <w:top w:sz="4.800000000000182" w:val="single" w:color="#C7CCD0"/>
              <w:end w:sz="4.799999999999727" w:val="single" w:color="#C7CCD0"/>
              <w:bottom w:sz="5.600000000000364" w:val="single" w:color="#C7CCD0"/>
            </w:tcBorders>
            <w:tcMar>
              <w:start w:w="0" w:type="dxa"/>
              <w:end w:w="0" w:type="dxa"/>
            </w:tcMar>
          </w:tcPr>
          <w:p>
            <w:pPr>
              <w:autoSpaceDN w:val="0"/>
              <w:autoSpaceDE w:val="0"/>
              <w:widowControl/>
              <w:spacing w:line="197" w:lineRule="auto" w:before="214" w:after="0"/>
              <w:ind w:left="0" w:right="0" w:firstLine="0"/>
              <w:jc w:val="center"/>
            </w:pPr>
            <w:r>
              <w:rPr>
                <w:w w:val="101.10637664794922"/>
                <w:rFonts w:ascii="Calibri" w:hAnsi="Calibri" w:eastAsia="Calibri"/>
                <w:b w:val="0"/>
                <w:i w:val="0"/>
                <w:color w:val="000000"/>
                <w:sz w:val="20"/>
              </w:rPr>
              <w:t>-</w:t>
            </w:r>
          </w:p>
        </w:tc>
        <w:tc>
          <w:tcPr>
            <w:tcW w:type="dxa" w:w="644"/>
            <w:tcBorders>
              <w:start w:sz="4.799999999999727" w:val="single" w:color="#C7CCD0"/>
              <w:top w:sz="4.800000000000182" w:val="single" w:color="#C7CCD0"/>
              <w:end w:sz="4.800000000000182" w:val="single" w:color="#C7CCD0"/>
              <w:bottom w:sz="5.600000000000364" w:val="single" w:color="#C7CCD0"/>
            </w:tcBorders>
            <w:tcMar>
              <w:start w:w="0" w:type="dxa"/>
              <w:end w:w="0" w:type="dxa"/>
            </w:tcMar>
          </w:tcPr>
          <w:p>
            <w:pPr>
              <w:autoSpaceDN w:val="0"/>
              <w:autoSpaceDE w:val="0"/>
              <w:widowControl/>
              <w:spacing w:line="197" w:lineRule="auto" w:before="214" w:after="0"/>
              <w:ind w:left="0" w:right="0" w:firstLine="0"/>
              <w:jc w:val="center"/>
            </w:pPr>
            <w:r>
              <w:rPr>
                <w:w w:val="101.10637664794922"/>
                <w:rFonts w:ascii="Calibri" w:hAnsi="Calibri" w:eastAsia="Calibri"/>
                <w:b w:val="0"/>
                <w:i w:val="0"/>
                <w:color w:val="000000"/>
                <w:sz w:val="20"/>
              </w:rPr>
              <w:t>-</w:t>
            </w:r>
          </w:p>
        </w:tc>
        <w:tc>
          <w:tcPr>
            <w:tcW w:type="dxa" w:w="646"/>
            <w:tcBorders>
              <w:start w:sz="4.800000000000182" w:val="single" w:color="#C7CCD0"/>
              <w:top w:sz="4.800000000000182" w:val="single" w:color="#C7CCD0"/>
              <w:end w:sz="4.800000000000182" w:val="single" w:color="#C7CCD0"/>
              <w:bottom w:sz="5.600000000000364" w:val="single" w:color="#C7CCD0"/>
            </w:tcBorders>
            <w:tcMar>
              <w:start w:w="0" w:type="dxa"/>
              <w:end w:w="0" w:type="dxa"/>
            </w:tcMar>
          </w:tcPr>
          <w:p>
            <w:pPr>
              <w:autoSpaceDN w:val="0"/>
              <w:autoSpaceDE w:val="0"/>
              <w:widowControl/>
              <w:spacing w:line="197" w:lineRule="auto" w:before="214" w:after="0"/>
              <w:ind w:left="0" w:right="0" w:firstLine="0"/>
              <w:jc w:val="center"/>
            </w:pPr>
            <w:r>
              <w:rPr>
                <w:w w:val="101.10637664794922"/>
                <w:rFonts w:ascii="Calibri" w:hAnsi="Calibri" w:eastAsia="Calibri"/>
                <w:b w:val="0"/>
                <w:i w:val="0"/>
                <w:color w:val="000000"/>
                <w:sz w:val="20"/>
              </w:rPr>
              <w:t>-</w:t>
            </w:r>
          </w:p>
        </w:tc>
        <w:tc>
          <w:tcPr>
            <w:tcW w:type="dxa" w:w="644"/>
            <w:tcBorders>
              <w:start w:sz="4.800000000000182" w:val="single" w:color="#C7CCD0"/>
              <w:top w:sz="4.800000000000182" w:val="single" w:color="#C7CCD0"/>
              <w:end w:sz="4.800000000000182" w:val="single" w:color="#C7CCD0"/>
              <w:bottom w:sz="5.600000000000364" w:val="single" w:color="#C7CCD0"/>
            </w:tcBorders>
            <w:tcMar>
              <w:start w:w="0" w:type="dxa"/>
              <w:end w:w="0" w:type="dxa"/>
            </w:tcMar>
          </w:tcPr>
          <w:p>
            <w:pPr>
              <w:autoSpaceDN w:val="0"/>
              <w:autoSpaceDE w:val="0"/>
              <w:widowControl/>
              <w:spacing w:line="197" w:lineRule="auto" w:before="214" w:after="0"/>
              <w:ind w:left="0" w:right="0" w:firstLine="0"/>
              <w:jc w:val="center"/>
            </w:pPr>
            <w:r>
              <w:rPr>
                <w:w w:val="101.10637664794922"/>
                <w:rFonts w:ascii="Calibri" w:hAnsi="Calibri" w:eastAsia="Calibri"/>
                <w:b w:val="0"/>
                <w:i w:val="0"/>
                <w:color w:val="000000"/>
                <w:sz w:val="20"/>
              </w:rPr>
              <w:t>-</w:t>
            </w:r>
          </w:p>
        </w:tc>
        <w:tc>
          <w:tcPr>
            <w:tcW w:type="dxa" w:w="644"/>
            <w:tcBorders>
              <w:start w:sz="4.800000000000182" w:val="single" w:color="#C7CCD0"/>
              <w:top w:sz="4.800000000000182" w:val="single" w:color="#C7CCD0"/>
              <w:end w:sz="4.799999999999272" w:val="single" w:color="#C7CCD0"/>
              <w:bottom w:sz="5.600000000000364" w:val="single" w:color="#C7CCD0"/>
            </w:tcBorders>
            <w:tcMar>
              <w:start w:w="0" w:type="dxa"/>
              <w:end w:w="0" w:type="dxa"/>
            </w:tcMar>
          </w:tcPr>
          <w:p>
            <w:pPr>
              <w:autoSpaceDN w:val="0"/>
              <w:autoSpaceDE w:val="0"/>
              <w:widowControl/>
              <w:spacing w:line="185" w:lineRule="auto" w:before="148" w:after="0"/>
              <w:ind w:left="0" w:right="0" w:firstLine="0"/>
              <w:jc w:val="center"/>
            </w:pPr>
            <w:r>
              <w:rPr>
                <w:w w:val="101.10637664794922"/>
                <w:rFonts w:ascii="Microsoft JhengHei" w:hAnsi="Microsoft JhengHei" w:eastAsia="Microsoft JhengHei"/>
                <w:b w:val="0"/>
                <w:i w:val="0"/>
                <w:color w:val="000000"/>
                <w:sz w:val="20"/>
              </w:rPr>
              <w:t>否</w:t>
            </w:r>
          </w:p>
        </w:tc>
      </w:tr>
      <w:tr>
        <w:trPr>
          <w:trHeight w:hRule="exact" w:val="468"/>
        </w:trPr>
        <w:tc>
          <w:tcPr>
            <w:tcW w:type="dxa" w:w="1082"/>
            <w:vMerge/>
            <w:tcBorders>
              <w:start w:sz="4.800000000000011" w:val="single" w:color="#C7CCD0"/>
              <w:top w:sz="4.800000000000182" w:val="single" w:color="#C7CCD0"/>
              <w:end w:sz="4.800000000000011" w:val="single" w:color="#C7CCD0"/>
              <w:bottom w:sz="5.599999999999454" w:val="single" w:color="#C7CCD0"/>
            </w:tcBorders>
          </w:tcPr>
          <w:p/>
        </w:tc>
        <w:tc>
          <w:tcPr>
            <w:tcW w:type="dxa" w:w="644"/>
            <w:vMerge w:val="restart"/>
            <w:tcBorders>
              <w:start w:sz="4.800000000000011" w:val="single" w:color="#C7CCD0"/>
              <w:top w:sz="5.600000000000364" w:val="single" w:color="#C7CCD0"/>
              <w:end w:sz="4.800000000000068" w:val="single" w:color="#C7CCD0"/>
              <w:bottom w:sz="5.600000000000364" w:val="single" w:color="#C7CCD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7" w:lineRule="auto" w:before="846" w:after="0"/>
              <w:ind w:left="76" w:right="0" w:firstLine="0"/>
              <w:jc w:val="left"/>
            </w:pPr>
            <w:r>
              <w:rPr>
                <w:w w:val="101.10637664794922"/>
                <w:rFonts w:ascii="Calibri" w:hAnsi="Calibri" w:eastAsia="Calibri"/>
                <w:b/>
                <w:i w:val="0"/>
                <w:color w:val="000000"/>
                <w:sz w:val="20"/>
              </w:rPr>
              <w:t>3 | 5</w:t>
            </w:r>
          </w:p>
        </w:tc>
        <w:tc>
          <w:tcPr>
            <w:tcW w:type="dxa" w:w="4942"/>
            <w:tcBorders>
              <w:start w:sz="4.800000000000068" w:val="single" w:color="#C7CCD0"/>
              <w:top w:sz="5.600000000000364" w:val="single" w:color="#C7CCD0"/>
              <w:end w:sz="4.800000000000182" w:val="single" w:color="#C7CCD0"/>
              <w:bottom w:sz="4.799999999999272" w:val="single" w:color="#C7CCD0"/>
            </w:tcBorders>
            <w:tcMar>
              <w:start w:w="0" w:type="dxa"/>
              <w:end w:w="0" w:type="dxa"/>
            </w:tcMar>
          </w:tcPr>
          <w:p>
            <w:pPr>
              <w:autoSpaceDN w:val="0"/>
              <w:autoSpaceDE w:val="0"/>
              <w:widowControl/>
              <w:spacing w:line="185" w:lineRule="auto" w:before="72" w:after="0"/>
              <w:ind w:left="76" w:right="0" w:firstLine="0"/>
              <w:jc w:val="left"/>
            </w:pPr>
            <w:r>
              <w:rPr>
                <w:w w:val="101.10637664794922"/>
                <w:rFonts w:ascii="Calibri" w:hAnsi="Calibri" w:eastAsia="Calibri"/>
                <w:b w:val="0"/>
                <w:i w:val="0"/>
                <w:color w:val="000000"/>
                <w:sz w:val="20"/>
              </w:rPr>
              <w:t xml:space="preserve">5.1 </w:t>
            </w:r>
            <w:r>
              <w:rPr>
                <w:w w:val="101.10637664794922"/>
                <w:rFonts w:ascii="Microsoft JhengHei" w:hAnsi="Microsoft JhengHei" w:eastAsia="Microsoft JhengHei"/>
                <w:b w:val="0"/>
                <w:i w:val="0"/>
                <w:color w:val="000000"/>
                <w:sz w:val="20"/>
              </w:rPr>
              <w:t>產品使用階段的排放或移除</w:t>
            </w:r>
          </w:p>
        </w:tc>
        <w:tc>
          <w:tcPr>
            <w:tcW w:type="dxa" w:w="644"/>
            <w:tcBorders>
              <w:start w:sz="4.800000000000182" w:val="single" w:color="#C7CCD0"/>
              <w:top w:sz="5.600000000000364" w:val="single" w:color="#C7CCD0"/>
              <w:end w:sz="4.799999999999727" w:val="single" w:color="#C7CCD0"/>
              <w:bottom w:sz="4.799999999999272" w:val="single" w:color="#C7CCD0"/>
            </w:tcBorders>
            <w:tcMar>
              <w:start w:w="0" w:type="dxa"/>
              <w:end w:w="0" w:type="dxa"/>
            </w:tcMar>
          </w:tcPr>
          <w:p>
            <w:pPr>
              <w:autoSpaceDN w:val="0"/>
              <w:autoSpaceDE w:val="0"/>
              <w:widowControl/>
              <w:spacing w:line="185" w:lineRule="auto" w:before="72" w:after="0"/>
              <w:ind w:left="0" w:right="0" w:firstLine="0"/>
              <w:jc w:val="center"/>
            </w:pPr>
            <w:r>
              <w:rPr>
                <w:w w:val="101.10637664794922"/>
                <w:rFonts w:ascii="Microsoft JhengHei" w:hAnsi="Microsoft JhengHei" w:eastAsia="Microsoft JhengHei"/>
                <w:b w:val="0"/>
                <w:i w:val="0"/>
                <w:color w:val="000000"/>
                <w:sz w:val="20"/>
              </w:rPr>
              <w:t>是</w:t>
            </w:r>
          </w:p>
        </w:tc>
        <w:tc>
          <w:tcPr>
            <w:tcW w:type="dxa" w:w="644"/>
            <w:tcBorders>
              <w:start w:sz="4.799999999999727" w:val="single" w:color="#C7CCD0"/>
              <w:top w:sz="5.600000000000364" w:val="single" w:color="#C7CCD0"/>
              <w:end w:sz="5.599999999999909" w:val="single" w:color="#C7CCD0"/>
              <w:bottom w:sz="4.799999999999272" w:val="single" w:color="#C7CCD0"/>
            </w:tcBorders>
            <w:tcMar>
              <w:start w:w="0" w:type="dxa"/>
              <w:end w:w="0" w:type="dxa"/>
            </w:tcMar>
          </w:tcPr>
          <w:p>
            <w:pPr>
              <w:autoSpaceDN w:val="0"/>
              <w:autoSpaceDE w:val="0"/>
              <w:widowControl/>
              <w:spacing w:line="197" w:lineRule="auto" w:before="138" w:after="0"/>
              <w:ind w:left="0" w:right="0" w:firstLine="0"/>
              <w:jc w:val="center"/>
            </w:pPr>
            <w:r>
              <w:rPr>
                <w:w w:val="101.10637664794922"/>
                <w:rFonts w:ascii="Calibri" w:hAnsi="Calibri" w:eastAsia="Calibri"/>
                <w:b w:val="0"/>
                <w:i w:val="0"/>
                <w:color w:val="000000"/>
                <w:sz w:val="20"/>
              </w:rPr>
              <w:t>-</w:t>
            </w:r>
          </w:p>
        </w:tc>
        <w:tc>
          <w:tcPr>
            <w:tcW w:type="dxa" w:w="646"/>
            <w:tcBorders>
              <w:start w:sz="5.599999999999909" w:val="single" w:color="#C7CCD0"/>
              <w:top w:sz="5.600000000000364" w:val="single" w:color="#C7CCD0"/>
              <w:end w:sz="4.799999999999727" w:val="single" w:color="#C7CCD0"/>
              <w:bottom w:sz="4.799999999999272" w:val="single" w:color="#C7CCD0"/>
            </w:tcBorders>
            <w:tcMar>
              <w:start w:w="0" w:type="dxa"/>
              <w:end w:w="0" w:type="dxa"/>
            </w:tcMar>
          </w:tcPr>
          <w:p>
            <w:pPr>
              <w:autoSpaceDN w:val="0"/>
              <w:autoSpaceDE w:val="0"/>
              <w:widowControl/>
              <w:spacing w:line="197" w:lineRule="auto" w:before="138" w:after="0"/>
              <w:ind w:left="0" w:right="0" w:firstLine="0"/>
              <w:jc w:val="center"/>
            </w:pPr>
            <w:r>
              <w:rPr>
                <w:w w:val="101.10637664794922"/>
                <w:rFonts w:ascii="Calibri" w:hAnsi="Calibri" w:eastAsia="Calibri"/>
                <w:b w:val="0"/>
                <w:i w:val="0"/>
                <w:color w:val="000000"/>
                <w:sz w:val="20"/>
              </w:rPr>
              <w:t>-</w:t>
            </w:r>
          </w:p>
        </w:tc>
        <w:tc>
          <w:tcPr>
            <w:tcW w:type="dxa" w:w="644"/>
            <w:tcBorders>
              <w:start w:sz="4.799999999999727" w:val="single" w:color="#C7CCD0"/>
              <w:top w:sz="5.600000000000364" w:val="single" w:color="#C7CCD0"/>
              <w:end w:sz="4.799999999999727" w:val="single" w:color="#C7CCD0"/>
              <w:bottom w:sz="4.799999999999272" w:val="single" w:color="#C7CCD0"/>
            </w:tcBorders>
            <w:tcMar>
              <w:start w:w="0" w:type="dxa"/>
              <w:end w:w="0" w:type="dxa"/>
            </w:tcMar>
          </w:tcPr>
          <w:p>
            <w:pPr>
              <w:autoSpaceDN w:val="0"/>
              <w:autoSpaceDE w:val="0"/>
              <w:widowControl/>
              <w:spacing w:line="197" w:lineRule="auto" w:before="138" w:after="0"/>
              <w:ind w:left="0" w:right="0" w:firstLine="0"/>
              <w:jc w:val="center"/>
            </w:pPr>
            <w:r>
              <w:rPr>
                <w:w w:val="101.10637664794922"/>
                <w:rFonts w:ascii="Calibri" w:hAnsi="Calibri" w:eastAsia="Calibri"/>
                <w:b w:val="0"/>
                <w:i w:val="0"/>
                <w:color w:val="000000"/>
                <w:sz w:val="20"/>
              </w:rPr>
              <w:t>-</w:t>
            </w:r>
          </w:p>
        </w:tc>
        <w:tc>
          <w:tcPr>
            <w:tcW w:type="dxa" w:w="644"/>
            <w:tcBorders>
              <w:start w:sz="4.799999999999727" w:val="single" w:color="#C7CCD0"/>
              <w:top w:sz="5.600000000000364" w:val="single" w:color="#C7CCD0"/>
              <w:end w:sz="4.800000000000182" w:val="single" w:color="#C7CCD0"/>
              <w:bottom w:sz="4.799999999999272" w:val="single" w:color="#C7CCD0"/>
            </w:tcBorders>
            <w:tcMar>
              <w:start w:w="0" w:type="dxa"/>
              <w:end w:w="0" w:type="dxa"/>
            </w:tcMar>
          </w:tcPr>
          <w:p>
            <w:pPr>
              <w:autoSpaceDN w:val="0"/>
              <w:autoSpaceDE w:val="0"/>
              <w:widowControl/>
              <w:spacing w:line="197" w:lineRule="auto" w:before="138" w:after="0"/>
              <w:ind w:left="0" w:right="0" w:firstLine="0"/>
              <w:jc w:val="center"/>
            </w:pPr>
            <w:r>
              <w:rPr>
                <w:w w:val="101.10637664794922"/>
                <w:rFonts w:ascii="Calibri" w:hAnsi="Calibri" w:eastAsia="Calibri"/>
                <w:b w:val="0"/>
                <w:i w:val="0"/>
                <w:color w:val="000000"/>
                <w:sz w:val="20"/>
              </w:rPr>
              <w:t>-</w:t>
            </w:r>
          </w:p>
        </w:tc>
        <w:tc>
          <w:tcPr>
            <w:tcW w:type="dxa" w:w="646"/>
            <w:tcBorders>
              <w:start w:sz="4.800000000000182" w:val="single" w:color="#C7CCD0"/>
              <w:top w:sz="5.600000000000364" w:val="single" w:color="#C7CCD0"/>
              <w:end w:sz="4.800000000000182" w:val="single" w:color="#C7CCD0"/>
              <w:bottom w:sz="4.799999999999272" w:val="single" w:color="#C7CCD0"/>
            </w:tcBorders>
            <w:tcMar>
              <w:start w:w="0" w:type="dxa"/>
              <w:end w:w="0" w:type="dxa"/>
            </w:tcMar>
          </w:tcPr>
          <w:p>
            <w:pPr>
              <w:autoSpaceDN w:val="0"/>
              <w:autoSpaceDE w:val="0"/>
              <w:widowControl/>
              <w:spacing w:line="197" w:lineRule="auto" w:before="138" w:after="0"/>
              <w:ind w:left="0" w:right="0" w:firstLine="0"/>
              <w:jc w:val="center"/>
            </w:pPr>
            <w:r>
              <w:rPr>
                <w:w w:val="101.10637664794922"/>
                <w:rFonts w:ascii="Calibri" w:hAnsi="Calibri" w:eastAsia="Calibri"/>
                <w:b w:val="0"/>
                <w:i w:val="0"/>
                <w:color w:val="000000"/>
                <w:sz w:val="20"/>
              </w:rPr>
              <w:t>-</w:t>
            </w:r>
          </w:p>
        </w:tc>
        <w:tc>
          <w:tcPr>
            <w:tcW w:type="dxa" w:w="644"/>
            <w:tcBorders>
              <w:start w:sz="4.800000000000182" w:val="single" w:color="#C7CCD0"/>
              <w:top w:sz="5.600000000000364" w:val="single" w:color="#C7CCD0"/>
              <w:end w:sz="4.800000000000182" w:val="single" w:color="#C7CCD0"/>
              <w:bottom w:sz="4.799999999999272" w:val="single" w:color="#C7CCD0"/>
            </w:tcBorders>
            <w:tcMar>
              <w:start w:w="0" w:type="dxa"/>
              <w:end w:w="0" w:type="dxa"/>
            </w:tcMar>
          </w:tcPr>
          <w:p>
            <w:pPr>
              <w:autoSpaceDN w:val="0"/>
              <w:autoSpaceDE w:val="0"/>
              <w:widowControl/>
              <w:spacing w:line="197" w:lineRule="auto" w:before="138" w:after="0"/>
              <w:ind w:left="0" w:right="0" w:firstLine="0"/>
              <w:jc w:val="center"/>
            </w:pPr>
            <w:r>
              <w:rPr>
                <w:w w:val="101.10637664794922"/>
                <w:rFonts w:ascii="Calibri" w:hAnsi="Calibri" w:eastAsia="Calibri"/>
                <w:b w:val="0"/>
                <w:i w:val="0"/>
                <w:color w:val="000000"/>
                <w:sz w:val="20"/>
              </w:rPr>
              <w:t>10</w:t>
            </w:r>
          </w:p>
        </w:tc>
        <w:tc>
          <w:tcPr>
            <w:tcW w:type="dxa" w:w="644"/>
            <w:tcBorders>
              <w:start w:sz="4.800000000000182" w:val="single" w:color="#C7CCD0"/>
              <w:top w:sz="5.600000000000364" w:val="single" w:color="#C7CCD0"/>
              <w:end w:sz="4.799999999999272" w:val="single" w:color="#C7CCD0"/>
              <w:bottom w:sz="4.799999999999272" w:val="single" w:color="#C7CCD0"/>
            </w:tcBorders>
            <w:tcMar>
              <w:start w:w="0" w:type="dxa"/>
              <w:end w:w="0" w:type="dxa"/>
            </w:tcMar>
          </w:tcPr>
          <w:p>
            <w:pPr>
              <w:autoSpaceDN w:val="0"/>
              <w:autoSpaceDE w:val="0"/>
              <w:widowControl/>
              <w:spacing w:line="185" w:lineRule="auto" w:before="72" w:after="0"/>
              <w:ind w:left="0" w:right="0" w:firstLine="0"/>
              <w:jc w:val="center"/>
            </w:pPr>
            <w:r>
              <w:rPr>
                <w:w w:val="101.10637664794922"/>
                <w:rFonts w:ascii="Microsoft JhengHei" w:hAnsi="Microsoft JhengHei" w:eastAsia="Microsoft JhengHei"/>
                <w:b w:val="0"/>
                <w:i w:val="0"/>
                <w:color w:val="000000"/>
                <w:sz w:val="20"/>
              </w:rPr>
              <w:t>是</w:t>
            </w:r>
          </w:p>
        </w:tc>
      </w:tr>
      <w:tr>
        <w:trPr>
          <w:trHeight w:hRule="exact" w:val="468"/>
        </w:trPr>
        <w:tc>
          <w:tcPr>
            <w:tcW w:type="dxa" w:w="1082"/>
            <w:vMerge/>
            <w:tcBorders>
              <w:start w:sz="4.800000000000011" w:val="single" w:color="#C7CCD0"/>
              <w:top w:sz="4.800000000000182" w:val="single" w:color="#C7CCD0"/>
              <w:end w:sz="4.800000000000011" w:val="single" w:color="#C7CCD0"/>
              <w:bottom w:sz="5.599999999999454" w:val="single" w:color="#C7CCD0"/>
            </w:tcBorders>
          </w:tcPr>
          <w:p/>
        </w:tc>
        <w:tc>
          <w:tcPr>
            <w:tcW w:type="dxa" w:w="1082"/>
            <w:vMerge/>
            <w:tcBorders>
              <w:start w:sz="4.800000000000011" w:val="single" w:color="#C7CCD0"/>
              <w:top w:sz="5.600000000000364" w:val="single" w:color="#C7CCD0"/>
              <w:end w:sz="4.800000000000068" w:val="single" w:color="#C7CCD0"/>
              <w:bottom w:sz="5.600000000000364" w:val="single" w:color="#C7CCD0"/>
            </w:tcBorders>
          </w:tcPr>
          <w:p/>
        </w:tc>
        <w:tc>
          <w:tcPr>
            <w:tcW w:type="dxa" w:w="4942"/>
            <w:tcBorders>
              <w:start w:sz="4.800000000000068" w:val="single" w:color="#C7CCD0"/>
              <w:top w:sz="4.799999999999272" w:val="single" w:color="#C7CCD0"/>
              <w:end w:sz="4.800000000000182" w:val="single" w:color="#C7CCD0"/>
              <w:bottom w:sz="4.800000000000182" w:val="single" w:color="#C7CCD0"/>
            </w:tcBorders>
            <w:tcMar>
              <w:start w:w="0" w:type="dxa"/>
              <w:end w:w="0" w:type="dxa"/>
            </w:tcMar>
          </w:tcPr>
          <w:p>
            <w:pPr>
              <w:autoSpaceDN w:val="0"/>
              <w:autoSpaceDE w:val="0"/>
              <w:widowControl/>
              <w:spacing w:line="185" w:lineRule="auto" w:before="74" w:after="0"/>
              <w:ind w:left="76" w:right="0" w:firstLine="0"/>
              <w:jc w:val="left"/>
            </w:pPr>
            <w:r>
              <w:rPr>
                <w:w w:val="101.10637664794922"/>
                <w:rFonts w:ascii="Calibri" w:hAnsi="Calibri" w:eastAsia="Calibri"/>
                <w:b w:val="0"/>
                <w:i w:val="0"/>
                <w:color w:val="000000"/>
                <w:sz w:val="20"/>
              </w:rPr>
              <w:t xml:space="preserve">5.2 </w:t>
            </w:r>
            <w:r>
              <w:rPr>
                <w:w w:val="101.10637664794922"/>
                <w:rFonts w:ascii="Microsoft JhengHei" w:hAnsi="Microsoft JhengHei" w:eastAsia="Microsoft JhengHei"/>
                <w:b w:val="0"/>
                <w:i w:val="0"/>
                <w:color w:val="000000"/>
                <w:sz w:val="20"/>
              </w:rPr>
              <w:t>下游租賃資產的排放</w:t>
            </w:r>
          </w:p>
        </w:tc>
        <w:tc>
          <w:tcPr>
            <w:tcW w:type="dxa" w:w="644"/>
            <w:tcBorders>
              <w:start w:sz="4.800000000000182" w:val="single" w:color="#C7CCD0"/>
              <w:top w:sz="4.799999999999272" w:val="single" w:color="#C7CCD0"/>
              <w:end w:sz="4.799999999999727" w:val="single" w:color="#C7CCD0"/>
              <w:bottom w:sz="4.800000000000182" w:val="single" w:color="#C7CCD0"/>
            </w:tcBorders>
            <w:tcMar>
              <w:start w:w="0" w:type="dxa"/>
              <w:end w:w="0" w:type="dxa"/>
            </w:tcMar>
          </w:tcPr>
          <w:p>
            <w:pPr>
              <w:autoSpaceDN w:val="0"/>
              <w:autoSpaceDE w:val="0"/>
              <w:widowControl/>
              <w:spacing w:line="185" w:lineRule="auto" w:before="74" w:after="0"/>
              <w:ind w:left="0" w:right="0" w:firstLine="0"/>
              <w:jc w:val="center"/>
            </w:pPr>
            <w:r>
              <w:rPr>
                <w:w w:val="101.10637664794922"/>
                <w:rFonts w:ascii="Microsoft JhengHei" w:hAnsi="Microsoft JhengHei" w:eastAsia="Microsoft JhengHei"/>
                <w:b w:val="0"/>
                <w:i w:val="0"/>
                <w:color w:val="000000"/>
                <w:sz w:val="20"/>
              </w:rPr>
              <w:t>是</w:t>
            </w:r>
          </w:p>
        </w:tc>
        <w:tc>
          <w:tcPr>
            <w:tcW w:type="dxa" w:w="644"/>
            <w:tcBorders>
              <w:start w:sz="4.799999999999727" w:val="single" w:color="#C7CCD0"/>
              <w:top w:sz="4.799999999999272" w:val="single" w:color="#C7CCD0"/>
              <w:end w:sz="5.599999999999909" w:val="single" w:color="#C7CCD0"/>
              <w:bottom w:sz="4.800000000000182" w:val="single" w:color="#C7CCD0"/>
            </w:tcBorders>
            <w:tcMar>
              <w:start w:w="0" w:type="dxa"/>
              <w:end w:w="0" w:type="dxa"/>
            </w:tcMar>
          </w:tcPr>
          <w:p>
            <w:pPr>
              <w:autoSpaceDN w:val="0"/>
              <w:autoSpaceDE w:val="0"/>
              <w:widowControl/>
              <w:spacing w:line="197" w:lineRule="auto" w:before="140" w:after="0"/>
              <w:ind w:left="0" w:right="0" w:firstLine="0"/>
              <w:jc w:val="center"/>
            </w:pPr>
            <w:r>
              <w:rPr>
                <w:w w:val="101.10637664794922"/>
                <w:rFonts w:ascii="Calibri" w:hAnsi="Calibri" w:eastAsia="Calibri"/>
                <w:b w:val="0"/>
                <w:i w:val="0"/>
                <w:color w:val="000000"/>
                <w:sz w:val="20"/>
              </w:rPr>
              <w:t>-</w:t>
            </w:r>
          </w:p>
        </w:tc>
        <w:tc>
          <w:tcPr>
            <w:tcW w:type="dxa" w:w="646"/>
            <w:tcBorders>
              <w:start w:sz="5.599999999999909" w:val="single" w:color="#C7CCD0"/>
              <w:top w:sz="4.799999999999272" w:val="single" w:color="#C7CCD0"/>
              <w:end w:sz="4.799999999999727" w:val="single" w:color="#C7CCD0"/>
              <w:bottom w:sz="4.800000000000182" w:val="single" w:color="#C7CCD0"/>
            </w:tcBorders>
            <w:tcMar>
              <w:start w:w="0" w:type="dxa"/>
              <w:end w:w="0" w:type="dxa"/>
            </w:tcMar>
          </w:tcPr>
          <w:p>
            <w:pPr>
              <w:autoSpaceDN w:val="0"/>
              <w:autoSpaceDE w:val="0"/>
              <w:widowControl/>
              <w:spacing w:line="197" w:lineRule="auto" w:before="140" w:after="0"/>
              <w:ind w:left="0" w:right="0" w:firstLine="0"/>
              <w:jc w:val="center"/>
            </w:pPr>
            <w:r>
              <w:rPr>
                <w:w w:val="101.10637664794922"/>
                <w:rFonts w:ascii="Calibri" w:hAnsi="Calibri" w:eastAsia="Calibri"/>
                <w:b w:val="0"/>
                <w:i w:val="0"/>
                <w:color w:val="000000"/>
                <w:sz w:val="20"/>
              </w:rPr>
              <w:t>-</w:t>
            </w:r>
          </w:p>
        </w:tc>
        <w:tc>
          <w:tcPr>
            <w:tcW w:type="dxa" w:w="644"/>
            <w:tcBorders>
              <w:start w:sz="4.799999999999727" w:val="single" w:color="#C7CCD0"/>
              <w:top w:sz="4.799999999999272" w:val="single" w:color="#C7CCD0"/>
              <w:end w:sz="4.799999999999727" w:val="single" w:color="#C7CCD0"/>
              <w:bottom w:sz="4.800000000000182" w:val="single" w:color="#C7CCD0"/>
            </w:tcBorders>
            <w:tcMar>
              <w:start w:w="0" w:type="dxa"/>
              <w:end w:w="0" w:type="dxa"/>
            </w:tcMar>
          </w:tcPr>
          <w:p>
            <w:pPr>
              <w:autoSpaceDN w:val="0"/>
              <w:autoSpaceDE w:val="0"/>
              <w:widowControl/>
              <w:spacing w:line="197" w:lineRule="auto" w:before="140" w:after="0"/>
              <w:ind w:left="0" w:right="0" w:firstLine="0"/>
              <w:jc w:val="center"/>
            </w:pPr>
            <w:r>
              <w:rPr>
                <w:w w:val="101.10637664794922"/>
                <w:rFonts w:ascii="Calibri" w:hAnsi="Calibri" w:eastAsia="Calibri"/>
                <w:b w:val="0"/>
                <w:i w:val="0"/>
                <w:color w:val="000000"/>
                <w:sz w:val="20"/>
              </w:rPr>
              <w:t>-</w:t>
            </w:r>
          </w:p>
        </w:tc>
        <w:tc>
          <w:tcPr>
            <w:tcW w:type="dxa" w:w="644"/>
            <w:tcBorders>
              <w:start w:sz="4.799999999999727" w:val="single" w:color="#C7CCD0"/>
              <w:top w:sz="4.799999999999272" w:val="single" w:color="#C7CCD0"/>
              <w:end w:sz="4.800000000000182" w:val="single" w:color="#C7CCD0"/>
              <w:bottom w:sz="4.800000000000182" w:val="single" w:color="#C7CCD0"/>
            </w:tcBorders>
            <w:tcMar>
              <w:start w:w="0" w:type="dxa"/>
              <w:end w:w="0" w:type="dxa"/>
            </w:tcMar>
          </w:tcPr>
          <w:p>
            <w:pPr>
              <w:autoSpaceDN w:val="0"/>
              <w:autoSpaceDE w:val="0"/>
              <w:widowControl/>
              <w:spacing w:line="197" w:lineRule="auto" w:before="140" w:after="0"/>
              <w:ind w:left="0" w:right="0" w:firstLine="0"/>
              <w:jc w:val="center"/>
            </w:pPr>
            <w:r>
              <w:rPr>
                <w:w w:val="101.10637664794922"/>
                <w:rFonts w:ascii="Calibri" w:hAnsi="Calibri" w:eastAsia="Calibri"/>
                <w:b w:val="0"/>
                <w:i w:val="0"/>
                <w:color w:val="000000"/>
                <w:sz w:val="20"/>
              </w:rPr>
              <w:t>-</w:t>
            </w:r>
          </w:p>
        </w:tc>
        <w:tc>
          <w:tcPr>
            <w:tcW w:type="dxa" w:w="646"/>
            <w:tcBorders>
              <w:start w:sz="4.800000000000182" w:val="single" w:color="#C7CCD0"/>
              <w:top w:sz="4.799999999999272" w:val="single" w:color="#C7CCD0"/>
              <w:end w:sz="4.800000000000182" w:val="single" w:color="#C7CCD0"/>
              <w:bottom w:sz="4.800000000000182" w:val="single" w:color="#C7CCD0"/>
            </w:tcBorders>
            <w:tcMar>
              <w:start w:w="0" w:type="dxa"/>
              <w:end w:w="0" w:type="dxa"/>
            </w:tcMar>
          </w:tcPr>
          <w:p>
            <w:pPr>
              <w:autoSpaceDN w:val="0"/>
              <w:autoSpaceDE w:val="0"/>
              <w:widowControl/>
              <w:spacing w:line="197" w:lineRule="auto" w:before="140" w:after="0"/>
              <w:ind w:left="0" w:right="0" w:firstLine="0"/>
              <w:jc w:val="center"/>
            </w:pPr>
            <w:r>
              <w:rPr>
                <w:w w:val="101.10637664794922"/>
                <w:rFonts w:ascii="Calibri" w:hAnsi="Calibri" w:eastAsia="Calibri"/>
                <w:b w:val="0"/>
                <w:i w:val="0"/>
                <w:color w:val="000000"/>
                <w:sz w:val="20"/>
              </w:rPr>
              <w:t>-</w:t>
            </w:r>
          </w:p>
        </w:tc>
        <w:tc>
          <w:tcPr>
            <w:tcW w:type="dxa" w:w="644"/>
            <w:tcBorders>
              <w:start w:sz="4.800000000000182" w:val="single" w:color="#C7CCD0"/>
              <w:top w:sz="4.799999999999272" w:val="single" w:color="#C7CCD0"/>
              <w:end w:sz="4.800000000000182" w:val="single" w:color="#C7CCD0"/>
              <w:bottom w:sz="4.800000000000182" w:val="single" w:color="#C7CCD0"/>
            </w:tcBorders>
            <w:tcMar>
              <w:start w:w="0" w:type="dxa"/>
              <w:end w:w="0" w:type="dxa"/>
            </w:tcMar>
          </w:tcPr>
          <w:p>
            <w:pPr>
              <w:autoSpaceDN w:val="0"/>
              <w:autoSpaceDE w:val="0"/>
              <w:widowControl/>
              <w:spacing w:line="197" w:lineRule="auto" w:before="140" w:after="0"/>
              <w:ind w:left="0" w:right="0" w:firstLine="0"/>
              <w:jc w:val="center"/>
            </w:pPr>
            <w:r>
              <w:rPr>
                <w:w w:val="101.10637664794922"/>
                <w:rFonts w:ascii="Calibri" w:hAnsi="Calibri" w:eastAsia="Calibri"/>
                <w:b w:val="0"/>
                <w:i w:val="0"/>
                <w:color w:val="000000"/>
                <w:sz w:val="20"/>
              </w:rPr>
              <w:t>10</w:t>
            </w:r>
          </w:p>
        </w:tc>
        <w:tc>
          <w:tcPr>
            <w:tcW w:type="dxa" w:w="644"/>
            <w:tcBorders>
              <w:start w:sz="4.800000000000182" w:val="single" w:color="#C7CCD0"/>
              <w:top w:sz="4.799999999999272" w:val="single" w:color="#C7CCD0"/>
              <w:end w:sz="4.799999999999272" w:val="single" w:color="#C7CCD0"/>
              <w:bottom w:sz="4.800000000000182" w:val="single" w:color="#C7CCD0"/>
            </w:tcBorders>
            <w:tcMar>
              <w:start w:w="0" w:type="dxa"/>
              <w:end w:w="0" w:type="dxa"/>
            </w:tcMar>
          </w:tcPr>
          <w:p>
            <w:pPr>
              <w:autoSpaceDN w:val="0"/>
              <w:autoSpaceDE w:val="0"/>
              <w:widowControl/>
              <w:spacing w:line="185" w:lineRule="auto" w:before="74" w:after="0"/>
              <w:ind w:left="0" w:right="0" w:firstLine="0"/>
              <w:jc w:val="center"/>
            </w:pPr>
            <w:r>
              <w:rPr>
                <w:w w:val="101.10637664794922"/>
                <w:rFonts w:ascii="Microsoft JhengHei" w:hAnsi="Microsoft JhengHei" w:eastAsia="Microsoft JhengHei"/>
                <w:b w:val="0"/>
                <w:i w:val="0"/>
                <w:color w:val="000000"/>
                <w:sz w:val="20"/>
              </w:rPr>
              <w:t>是</w:t>
            </w:r>
          </w:p>
        </w:tc>
      </w:tr>
      <w:tr>
        <w:trPr>
          <w:trHeight w:hRule="exact" w:val="468"/>
        </w:trPr>
        <w:tc>
          <w:tcPr>
            <w:tcW w:type="dxa" w:w="1082"/>
            <w:vMerge/>
            <w:tcBorders>
              <w:start w:sz="4.800000000000011" w:val="single" w:color="#C7CCD0"/>
              <w:top w:sz="4.800000000000182" w:val="single" w:color="#C7CCD0"/>
              <w:end w:sz="4.800000000000011" w:val="single" w:color="#C7CCD0"/>
              <w:bottom w:sz="5.599999999999454" w:val="single" w:color="#C7CCD0"/>
            </w:tcBorders>
          </w:tcPr>
          <w:p/>
        </w:tc>
        <w:tc>
          <w:tcPr>
            <w:tcW w:type="dxa" w:w="1082"/>
            <w:vMerge/>
            <w:tcBorders>
              <w:start w:sz="4.800000000000011" w:val="single" w:color="#C7CCD0"/>
              <w:top w:sz="5.600000000000364" w:val="single" w:color="#C7CCD0"/>
              <w:end w:sz="4.800000000000068" w:val="single" w:color="#C7CCD0"/>
              <w:bottom w:sz="5.600000000000364" w:val="single" w:color="#C7CCD0"/>
            </w:tcBorders>
          </w:tcPr>
          <w:p/>
        </w:tc>
        <w:tc>
          <w:tcPr>
            <w:tcW w:type="dxa" w:w="4942"/>
            <w:tcBorders>
              <w:start w:sz="4.800000000000068" w:val="single" w:color="#C7CCD0"/>
              <w:top w:sz="4.800000000000182" w:val="single" w:color="#C7CCD0"/>
              <w:end w:sz="4.800000000000182" w:val="single" w:color="#C7CCD0"/>
              <w:bottom w:sz="4.800000000000182" w:val="single" w:color="#C7CCD0"/>
            </w:tcBorders>
            <w:tcMar>
              <w:start w:w="0" w:type="dxa"/>
              <w:end w:w="0" w:type="dxa"/>
            </w:tcMar>
          </w:tcPr>
          <w:p>
            <w:pPr>
              <w:autoSpaceDN w:val="0"/>
              <w:autoSpaceDE w:val="0"/>
              <w:widowControl/>
              <w:spacing w:line="185" w:lineRule="auto" w:before="74" w:after="0"/>
              <w:ind w:left="76" w:right="0" w:firstLine="0"/>
              <w:jc w:val="left"/>
            </w:pPr>
            <w:r>
              <w:rPr>
                <w:w w:val="101.10637664794922"/>
                <w:rFonts w:ascii="Calibri" w:hAnsi="Calibri" w:eastAsia="Calibri"/>
                <w:b w:val="0"/>
                <w:i w:val="0"/>
                <w:color w:val="000000"/>
                <w:sz w:val="20"/>
              </w:rPr>
              <w:t xml:space="preserve">5.3 </w:t>
            </w:r>
            <w:r>
              <w:rPr>
                <w:w w:val="101.10637664794922"/>
                <w:rFonts w:ascii="Microsoft JhengHei" w:hAnsi="Microsoft JhengHei" w:eastAsia="Microsoft JhengHei"/>
                <w:b w:val="0"/>
                <w:i w:val="0"/>
                <w:color w:val="000000"/>
                <w:sz w:val="20"/>
              </w:rPr>
              <w:t>產品生命終期的排放（產品廢棄處理）</w:t>
            </w:r>
          </w:p>
        </w:tc>
        <w:tc>
          <w:tcPr>
            <w:tcW w:type="dxa" w:w="644"/>
            <w:tcBorders>
              <w:start w:sz="4.800000000000182" w:val="single" w:color="#C7CCD0"/>
              <w:top w:sz="4.800000000000182" w:val="single" w:color="#C7CCD0"/>
              <w:end w:sz="4.799999999999727" w:val="single" w:color="#C7CCD0"/>
              <w:bottom w:sz="4.800000000000182" w:val="single" w:color="#C7CCD0"/>
            </w:tcBorders>
            <w:tcMar>
              <w:start w:w="0" w:type="dxa"/>
              <w:end w:w="0" w:type="dxa"/>
            </w:tcMar>
          </w:tcPr>
          <w:p>
            <w:pPr>
              <w:autoSpaceDN w:val="0"/>
              <w:autoSpaceDE w:val="0"/>
              <w:widowControl/>
              <w:spacing w:line="185" w:lineRule="auto" w:before="74" w:after="0"/>
              <w:ind w:left="0" w:right="0" w:firstLine="0"/>
              <w:jc w:val="center"/>
            </w:pPr>
            <w:r>
              <w:rPr>
                <w:w w:val="101.10637664794922"/>
                <w:rFonts w:ascii="Microsoft JhengHei" w:hAnsi="Microsoft JhengHei" w:eastAsia="Microsoft JhengHei"/>
                <w:b w:val="0"/>
                <w:i w:val="0"/>
                <w:color w:val="000000"/>
                <w:sz w:val="20"/>
              </w:rPr>
              <w:t>是</w:t>
            </w:r>
          </w:p>
        </w:tc>
        <w:tc>
          <w:tcPr>
            <w:tcW w:type="dxa" w:w="644"/>
            <w:tcBorders>
              <w:start w:sz="4.799999999999727" w:val="single" w:color="#C7CCD0"/>
              <w:top w:sz="4.800000000000182" w:val="single" w:color="#C7CCD0"/>
              <w:end w:sz="5.599999999999909" w:val="single" w:color="#C7CCD0"/>
              <w:bottom w:sz="4.800000000000182" w:val="single" w:color="#C7CCD0"/>
            </w:tcBorders>
            <w:tcMar>
              <w:start w:w="0" w:type="dxa"/>
              <w:end w:w="0" w:type="dxa"/>
            </w:tcMar>
          </w:tcPr>
          <w:p>
            <w:pPr>
              <w:autoSpaceDN w:val="0"/>
              <w:autoSpaceDE w:val="0"/>
              <w:widowControl/>
              <w:spacing w:line="197" w:lineRule="auto" w:before="140" w:after="0"/>
              <w:ind w:left="0" w:right="0" w:firstLine="0"/>
              <w:jc w:val="center"/>
            </w:pPr>
            <w:r>
              <w:rPr>
                <w:w w:val="101.10637664794922"/>
                <w:rFonts w:ascii="Calibri" w:hAnsi="Calibri" w:eastAsia="Calibri"/>
                <w:b w:val="0"/>
                <w:i w:val="0"/>
                <w:color w:val="000000"/>
                <w:sz w:val="20"/>
              </w:rPr>
              <w:t>-</w:t>
            </w:r>
          </w:p>
        </w:tc>
        <w:tc>
          <w:tcPr>
            <w:tcW w:type="dxa" w:w="646"/>
            <w:tcBorders>
              <w:start w:sz="5.599999999999909" w:val="single" w:color="#C7CCD0"/>
              <w:top w:sz="4.800000000000182" w:val="single" w:color="#C7CCD0"/>
              <w:end w:sz="4.799999999999727" w:val="single" w:color="#C7CCD0"/>
              <w:bottom w:sz="4.800000000000182" w:val="single" w:color="#C7CCD0"/>
            </w:tcBorders>
            <w:tcMar>
              <w:start w:w="0" w:type="dxa"/>
              <w:end w:w="0" w:type="dxa"/>
            </w:tcMar>
          </w:tcPr>
          <w:p>
            <w:pPr>
              <w:autoSpaceDN w:val="0"/>
              <w:autoSpaceDE w:val="0"/>
              <w:widowControl/>
              <w:spacing w:line="197" w:lineRule="auto" w:before="140" w:after="0"/>
              <w:ind w:left="0" w:right="0" w:firstLine="0"/>
              <w:jc w:val="center"/>
            </w:pPr>
            <w:r>
              <w:rPr>
                <w:w w:val="101.10637664794922"/>
                <w:rFonts w:ascii="Calibri" w:hAnsi="Calibri" w:eastAsia="Calibri"/>
                <w:b w:val="0"/>
                <w:i w:val="0"/>
                <w:color w:val="000000"/>
                <w:sz w:val="20"/>
              </w:rPr>
              <w:t>-</w:t>
            </w:r>
          </w:p>
        </w:tc>
        <w:tc>
          <w:tcPr>
            <w:tcW w:type="dxa" w:w="644"/>
            <w:tcBorders>
              <w:start w:sz="4.799999999999727" w:val="single" w:color="#C7CCD0"/>
              <w:top w:sz="4.800000000000182" w:val="single" w:color="#C7CCD0"/>
              <w:end w:sz="4.799999999999727" w:val="single" w:color="#C7CCD0"/>
              <w:bottom w:sz="4.800000000000182" w:val="single" w:color="#C7CCD0"/>
            </w:tcBorders>
            <w:tcMar>
              <w:start w:w="0" w:type="dxa"/>
              <w:end w:w="0" w:type="dxa"/>
            </w:tcMar>
          </w:tcPr>
          <w:p>
            <w:pPr>
              <w:autoSpaceDN w:val="0"/>
              <w:autoSpaceDE w:val="0"/>
              <w:widowControl/>
              <w:spacing w:line="197" w:lineRule="auto" w:before="140" w:after="0"/>
              <w:ind w:left="0" w:right="0" w:firstLine="0"/>
              <w:jc w:val="center"/>
            </w:pPr>
            <w:r>
              <w:rPr>
                <w:w w:val="101.10637664794922"/>
                <w:rFonts w:ascii="Calibri" w:hAnsi="Calibri" w:eastAsia="Calibri"/>
                <w:b w:val="0"/>
                <w:i w:val="0"/>
                <w:color w:val="000000"/>
                <w:sz w:val="20"/>
              </w:rPr>
              <w:t>-</w:t>
            </w:r>
          </w:p>
        </w:tc>
        <w:tc>
          <w:tcPr>
            <w:tcW w:type="dxa" w:w="644"/>
            <w:tcBorders>
              <w:start w:sz="4.799999999999727" w:val="single" w:color="#C7CCD0"/>
              <w:top w:sz="4.800000000000182" w:val="single" w:color="#C7CCD0"/>
              <w:end w:sz="4.800000000000182" w:val="single" w:color="#C7CCD0"/>
              <w:bottom w:sz="4.800000000000182" w:val="single" w:color="#C7CCD0"/>
            </w:tcBorders>
            <w:tcMar>
              <w:start w:w="0" w:type="dxa"/>
              <w:end w:w="0" w:type="dxa"/>
            </w:tcMar>
          </w:tcPr>
          <w:p>
            <w:pPr>
              <w:autoSpaceDN w:val="0"/>
              <w:autoSpaceDE w:val="0"/>
              <w:widowControl/>
              <w:spacing w:line="197" w:lineRule="auto" w:before="140" w:after="0"/>
              <w:ind w:left="0" w:right="0" w:firstLine="0"/>
              <w:jc w:val="center"/>
            </w:pPr>
            <w:r>
              <w:rPr>
                <w:w w:val="101.10637664794922"/>
                <w:rFonts w:ascii="Calibri" w:hAnsi="Calibri" w:eastAsia="Calibri"/>
                <w:b w:val="0"/>
                <w:i w:val="0"/>
                <w:color w:val="000000"/>
                <w:sz w:val="20"/>
              </w:rPr>
              <w:t>-</w:t>
            </w:r>
          </w:p>
        </w:tc>
        <w:tc>
          <w:tcPr>
            <w:tcW w:type="dxa" w:w="646"/>
            <w:tcBorders>
              <w:start w:sz="4.800000000000182" w:val="single" w:color="#C7CCD0"/>
              <w:top w:sz="4.800000000000182" w:val="single" w:color="#C7CCD0"/>
              <w:end w:sz="4.800000000000182" w:val="single" w:color="#C7CCD0"/>
              <w:bottom w:sz="4.800000000000182" w:val="single" w:color="#C7CCD0"/>
            </w:tcBorders>
            <w:tcMar>
              <w:start w:w="0" w:type="dxa"/>
              <w:end w:w="0" w:type="dxa"/>
            </w:tcMar>
          </w:tcPr>
          <w:p>
            <w:pPr>
              <w:autoSpaceDN w:val="0"/>
              <w:autoSpaceDE w:val="0"/>
              <w:widowControl/>
              <w:spacing w:line="197" w:lineRule="auto" w:before="140" w:after="0"/>
              <w:ind w:left="0" w:right="0" w:firstLine="0"/>
              <w:jc w:val="center"/>
            </w:pPr>
            <w:r>
              <w:rPr>
                <w:w w:val="101.10637664794922"/>
                <w:rFonts w:ascii="Calibri" w:hAnsi="Calibri" w:eastAsia="Calibri"/>
                <w:b w:val="0"/>
                <w:i w:val="0"/>
                <w:color w:val="000000"/>
                <w:sz w:val="20"/>
              </w:rPr>
              <w:t>-</w:t>
            </w:r>
          </w:p>
        </w:tc>
        <w:tc>
          <w:tcPr>
            <w:tcW w:type="dxa" w:w="644"/>
            <w:tcBorders>
              <w:start w:sz="4.800000000000182" w:val="single" w:color="#C7CCD0"/>
              <w:top w:sz="4.800000000000182" w:val="single" w:color="#C7CCD0"/>
              <w:end w:sz="4.800000000000182" w:val="single" w:color="#C7CCD0"/>
              <w:bottom w:sz="4.800000000000182" w:val="single" w:color="#C7CCD0"/>
            </w:tcBorders>
            <w:tcMar>
              <w:start w:w="0" w:type="dxa"/>
              <w:end w:w="0" w:type="dxa"/>
            </w:tcMar>
          </w:tcPr>
          <w:p>
            <w:pPr>
              <w:autoSpaceDN w:val="0"/>
              <w:autoSpaceDE w:val="0"/>
              <w:widowControl/>
              <w:spacing w:line="197" w:lineRule="auto" w:before="140" w:after="0"/>
              <w:ind w:left="0" w:right="0" w:firstLine="0"/>
              <w:jc w:val="center"/>
            </w:pPr>
            <w:r>
              <w:rPr>
                <w:w w:val="101.10637664794922"/>
                <w:rFonts w:ascii="Calibri" w:hAnsi="Calibri" w:eastAsia="Calibri"/>
                <w:b w:val="0"/>
                <w:i w:val="0"/>
                <w:color w:val="000000"/>
                <w:sz w:val="20"/>
              </w:rPr>
              <w:t>10</w:t>
            </w:r>
          </w:p>
        </w:tc>
        <w:tc>
          <w:tcPr>
            <w:tcW w:type="dxa" w:w="644"/>
            <w:tcBorders>
              <w:start w:sz="4.800000000000182" w:val="single" w:color="#C7CCD0"/>
              <w:top w:sz="4.800000000000182" w:val="single" w:color="#C7CCD0"/>
              <w:end w:sz="4.799999999999272" w:val="single" w:color="#C7CCD0"/>
              <w:bottom w:sz="4.800000000000182" w:val="single" w:color="#C7CCD0"/>
            </w:tcBorders>
            <w:tcMar>
              <w:start w:w="0" w:type="dxa"/>
              <w:end w:w="0" w:type="dxa"/>
            </w:tcMar>
          </w:tcPr>
          <w:p>
            <w:pPr>
              <w:autoSpaceDN w:val="0"/>
              <w:autoSpaceDE w:val="0"/>
              <w:widowControl/>
              <w:spacing w:line="185" w:lineRule="auto" w:before="74" w:after="0"/>
              <w:ind w:left="0" w:right="0" w:firstLine="0"/>
              <w:jc w:val="center"/>
            </w:pPr>
            <w:r>
              <w:rPr>
                <w:w w:val="101.10637664794922"/>
                <w:rFonts w:ascii="Microsoft JhengHei" w:hAnsi="Microsoft JhengHei" w:eastAsia="Microsoft JhengHei"/>
                <w:b w:val="0"/>
                <w:i w:val="0"/>
                <w:color w:val="000000"/>
                <w:sz w:val="20"/>
              </w:rPr>
              <w:t>是</w:t>
            </w:r>
          </w:p>
        </w:tc>
      </w:tr>
      <w:tr>
        <w:trPr>
          <w:trHeight w:hRule="exact" w:val="466"/>
        </w:trPr>
        <w:tc>
          <w:tcPr>
            <w:tcW w:type="dxa" w:w="1082"/>
            <w:vMerge/>
            <w:tcBorders>
              <w:start w:sz="4.800000000000011" w:val="single" w:color="#C7CCD0"/>
              <w:top w:sz="4.800000000000182" w:val="single" w:color="#C7CCD0"/>
              <w:end w:sz="4.800000000000011" w:val="single" w:color="#C7CCD0"/>
              <w:bottom w:sz="5.599999999999454" w:val="single" w:color="#C7CCD0"/>
            </w:tcBorders>
          </w:tcPr>
          <w:p/>
        </w:tc>
        <w:tc>
          <w:tcPr>
            <w:tcW w:type="dxa" w:w="1082"/>
            <w:vMerge/>
            <w:tcBorders>
              <w:start w:sz="4.800000000000011" w:val="single" w:color="#C7CCD0"/>
              <w:top w:sz="5.600000000000364" w:val="single" w:color="#C7CCD0"/>
              <w:end w:sz="4.800000000000068" w:val="single" w:color="#C7CCD0"/>
              <w:bottom w:sz="5.600000000000364" w:val="single" w:color="#C7CCD0"/>
            </w:tcBorders>
          </w:tcPr>
          <w:p/>
        </w:tc>
        <w:tc>
          <w:tcPr>
            <w:tcW w:type="dxa" w:w="4942"/>
            <w:tcBorders>
              <w:start w:sz="4.800000000000068" w:val="single" w:color="#C7CCD0"/>
              <w:top w:sz="4.800000000000182" w:val="single" w:color="#C7CCD0"/>
              <w:end w:sz="4.800000000000182" w:val="single" w:color="#C7CCD0"/>
              <w:bottom w:sz="5.600000000000364" w:val="single" w:color="#C7CCD0"/>
            </w:tcBorders>
            <w:tcMar>
              <w:start w:w="0" w:type="dxa"/>
              <w:end w:w="0" w:type="dxa"/>
            </w:tcMar>
          </w:tcPr>
          <w:p>
            <w:pPr>
              <w:autoSpaceDN w:val="0"/>
              <w:autoSpaceDE w:val="0"/>
              <w:widowControl/>
              <w:spacing w:line="185" w:lineRule="auto" w:before="72" w:after="0"/>
              <w:ind w:left="76" w:right="0" w:firstLine="0"/>
              <w:jc w:val="left"/>
            </w:pPr>
            <w:r>
              <w:rPr>
                <w:w w:val="101.10637664794922"/>
                <w:rFonts w:ascii="Calibri" w:hAnsi="Calibri" w:eastAsia="Calibri"/>
                <w:b w:val="0"/>
                <w:i w:val="0"/>
                <w:color w:val="000000"/>
                <w:sz w:val="20"/>
              </w:rPr>
              <w:t xml:space="preserve">5.4 </w:t>
            </w:r>
            <w:r>
              <w:rPr>
                <w:w w:val="101.10637664794922"/>
                <w:rFonts w:ascii="Microsoft JhengHei" w:hAnsi="Microsoft JhengHei" w:eastAsia="Microsoft JhengHei"/>
                <w:b w:val="0"/>
                <w:i w:val="0"/>
                <w:color w:val="000000"/>
                <w:sz w:val="20"/>
              </w:rPr>
              <w:t>投資產生的排放</w:t>
            </w:r>
          </w:p>
        </w:tc>
        <w:tc>
          <w:tcPr>
            <w:tcW w:type="dxa" w:w="644"/>
            <w:tcBorders>
              <w:start w:sz="4.800000000000182" w:val="single" w:color="#C7CCD0"/>
              <w:top w:sz="4.800000000000182" w:val="single" w:color="#C7CCD0"/>
              <w:end w:sz="4.799999999999727" w:val="single" w:color="#C7CCD0"/>
              <w:bottom w:sz="5.600000000000364" w:val="single" w:color="#C7CCD0"/>
            </w:tcBorders>
            <w:tcMar>
              <w:start w:w="0" w:type="dxa"/>
              <w:end w:w="0" w:type="dxa"/>
            </w:tcMar>
          </w:tcPr>
          <w:p>
            <w:pPr>
              <w:autoSpaceDN w:val="0"/>
              <w:autoSpaceDE w:val="0"/>
              <w:widowControl/>
              <w:spacing w:line="185" w:lineRule="auto" w:before="72" w:after="0"/>
              <w:ind w:left="0" w:right="0" w:firstLine="0"/>
              <w:jc w:val="center"/>
            </w:pPr>
            <w:r>
              <w:rPr>
                <w:w w:val="101.10637664794922"/>
                <w:rFonts w:ascii="Microsoft JhengHei" w:hAnsi="Microsoft JhengHei" w:eastAsia="Microsoft JhengHei"/>
                <w:b w:val="0"/>
                <w:i w:val="0"/>
                <w:color w:val="000000"/>
                <w:sz w:val="20"/>
              </w:rPr>
              <w:t>是</w:t>
            </w:r>
          </w:p>
        </w:tc>
        <w:tc>
          <w:tcPr>
            <w:tcW w:type="dxa" w:w="644"/>
            <w:tcBorders>
              <w:start w:sz="4.799999999999727" w:val="single" w:color="#C7CCD0"/>
              <w:top w:sz="4.800000000000182" w:val="single" w:color="#C7CCD0"/>
              <w:end w:sz="5.599999999999909" w:val="single" w:color="#C7CCD0"/>
              <w:bottom w:sz="5.600000000000364" w:val="single" w:color="#C7CCD0"/>
            </w:tcBorders>
            <w:tcMar>
              <w:start w:w="0" w:type="dxa"/>
              <w:end w:w="0" w:type="dxa"/>
            </w:tcMar>
          </w:tcPr>
          <w:p>
            <w:pPr>
              <w:autoSpaceDN w:val="0"/>
              <w:autoSpaceDE w:val="0"/>
              <w:widowControl/>
              <w:spacing w:line="199" w:lineRule="auto" w:before="138" w:after="0"/>
              <w:ind w:left="0" w:right="0" w:firstLine="0"/>
              <w:jc w:val="center"/>
            </w:pPr>
            <w:r>
              <w:rPr>
                <w:w w:val="101.10637664794922"/>
                <w:rFonts w:ascii="Calibri" w:hAnsi="Calibri" w:eastAsia="Calibri"/>
                <w:b w:val="0"/>
                <w:i w:val="0"/>
                <w:color w:val="000000"/>
                <w:sz w:val="20"/>
              </w:rPr>
              <w:t>-</w:t>
            </w:r>
          </w:p>
        </w:tc>
        <w:tc>
          <w:tcPr>
            <w:tcW w:type="dxa" w:w="646"/>
            <w:tcBorders>
              <w:start w:sz="5.599999999999909" w:val="single" w:color="#C7CCD0"/>
              <w:top w:sz="4.800000000000182" w:val="single" w:color="#C7CCD0"/>
              <w:end w:sz="4.799999999999727" w:val="single" w:color="#C7CCD0"/>
              <w:bottom w:sz="5.600000000000364" w:val="single" w:color="#C7CCD0"/>
            </w:tcBorders>
            <w:tcMar>
              <w:start w:w="0" w:type="dxa"/>
              <w:end w:w="0" w:type="dxa"/>
            </w:tcMar>
          </w:tcPr>
          <w:p>
            <w:pPr>
              <w:autoSpaceDN w:val="0"/>
              <w:autoSpaceDE w:val="0"/>
              <w:widowControl/>
              <w:spacing w:line="199" w:lineRule="auto" w:before="138" w:after="0"/>
              <w:ind w:left="0" w:right="0" w:firstLine="0"/>
              <w:jc w:val="center"/>
            </w:pPr>
            <w:r>
              <w:rPr>
                <w:w w:val="101.10637664794922"/>
                <w:rFonts w:ascii="Calibri" w:hAnsi="Calibri" w:eastAsia="Calibri"/>
                <w:b w:val="0"/>
                <w:i w:val="0"/>
                <w:color w:val="000000"/>
                <w:sz w:val="20"/>
              </w:rPr>
              <w:t>-</w:t>
            </w:r>
          </w:p>
        </w:tc>
        <w:tc>
          <w:tcPr>
            <w:tcW w:type="dxa" w:w="644"/>
            <w:tcBorders>
              <w:start w:sz="4.799999999999727" w:val="single" w:color="#C7CCD0"/>
              <w:top w:sz="4.800000000000182" w:val="single" w:color="#C7CCD0"/>
              <w:end w:sz="4.799999999999727" w:val="single" w:color="#C7CCD0"/>
              <w:bottom w:sz="5.600000000000364" w:val="single" w:color="#C7CCD0"/>
            </w:tcBorders>
            <w:tcMar>
              <w:start w:w="0" w:type="dxa"/>
              <w:end w:w="0" w:type="dxa"/>
            </w:tcMar>
          </w:tcPr>
          <w:p>
            <w:pPr>
              <w:autoSpaceDN w:val="0"/>
              <w:autoSpaceDE w:val="0"/>
              <w:widowControl/>
              <w:spacing w:line="199" w:lineRule="auto" w:before="138" w:after="0"/>
              <w:ind w:left="0" w:right="0" w:firstLine="0"/>
              <w:jc w:val="center"/>
            </w:pPr>
            <w:r>
              <w:rPr>
                <w:w w:val="101.10637664794922"/>
                <w:rFonts w:ascii="Calibri" w:hAnsi="Calibri" w:eastAsia="Calibri"/>
                <w:b w:val="0"/>
                <w:i w:val="0"/>
                <w:color w:val="000000"/>
                <w:sz w:val="20"/>
              </w:rPr>
              <w:t>-</w:t>
            </w:r>
          </w:p>
        </w:tc>
        <w:tc>
          <w:tcPr>
            <w:tcW w:type="dxa" w:w="644"/>
            <w:tcBorders>
              <w:start w:sz="4.799999999999727" w:val="single" w:color="#C7CCD0"/>
              <w:top w:sz="4.800000000000182" w:val="single" w:color="#C7CCD0"/>
              <w:end w:sz="4.800000000000182" w:val="single" w:color="#C7CCD0"/>
              <w:bottom w:sz="5.600000000000364" w:val="single" w:color="#C7CCD0"/>
            </w:tcBorders>
            <w:tcMar>
              <w:start w:w="0" w:type="dxa"/>
              <w:end w:w="0" w:type="dxa"/>
            </w:tcMar>
          </w:tcPr>
          <w:p>
            <w:pPr>
              <w:autoSpaceDN w:val="0"/>
              <w:autoSpaceDE w:val="0"/>
              <w:widowControl/>
              <w:spacing w:line="199" w:lineRule="auto" w:before="138" w:after="0"/>
              <w:ind w:left="0" w:right="0" w:firstLine="0"/>
              <w:jc w:val="center"/>
            </w:pPr>
            <w:r>
              <w:rPr>
                <w:w w:val="101.10637664794922"/>
                <w:rFonts w:ascii="Calibri" w:hAnsi="Calibri" w:eastAsia="Calibri"/>
                <w:b w:val="0"/>
                <w:i w:val="0"/>
                <w:color w:val="000000"/>
                <w:sz w:val="20"/>
              </w:rPr>
              <w:t>-</w:t>
            </w:r>
          </w:p>
        </w:tc>
        <w:tc>
          <w:tcPr>
            <w:tcW w:type="dxa" w:w="646"/>
            <w:tcBorders>
              <w:start w:sz="4.800000000000182" w:val="single" w:color="#C7CCD0"/>
              <w:top w:sz="4.800000000000182" w:val="single" w:color="#C7CCD0"/>
              <w:end w:sz="4.800000000000182" w:val="single" w:color="#C7CCD0"/>
              <w:bottom w:sz="5.600000000000364" w:val="single" w:color="#C7CCD0"/>
            </w:tcBorders>
            <w:tcMar>
              <w:start w:w="0" w:type="dxa"/>
              <w:end w:w="0" w:type="dxa"/>
            </w:tcMar>
          </w:tcPr>
          <w:p>
            <w:pPr>
              <w:autoSpaceDN w:val="0"/>
              <w:autoSpaceDE w:val="0"/>
              <w:widowControl/>
              <w:spacing w:line="199" w:lineRule="auto" w:before="138" w:after="0"/>
              <w:ind w:left="0" w:right="0" w:firstLine="0"/>
              <w:jc w:val="center"/>
            </w:pPr>
            <w:r>
              <w:rPr>
                <w:w w:val="101.10637664794922"/>
                <w:rFonts w:ascii="Calibri" w:hAnsi="Calibri" w:eastAsia="Calibri"/>
                <w:b w:val="0"/>
                <w:i w:val="0"/>
                <w:color w:val="000000"/>
                <w:sz w:val="20"/>
              </w:rPr>
              <w:t>-</w:t>
            </w:r>
          </w:p>
        </w:tc>
        <w:tc>
          <w:tcPr>
            <w:tcW w:type="dxa" w:w="644"/>
            <w:tcBorders>
              <w:start w:sz="4.800000000000182" w:val="single" w:color="#C7CCD0"/>
              <w:top w:sz="4.800000000000182" w:val="single" w:color="#C7CCD0"/>
              <w:end w:sz="4.800000000000182" w:val="single" w:color="#C7CCD0"/>
              <w:bottom w:sz="5.600000000000364" w:val="single" w:color="#C7CCD0"/>
            </w:tcBorders>
            <w:tcMar>
              <w:start w:w="0" w:type="dxa"/>
              <w:end w:w="0" w:type="dxa"/>
            </w:tcMar>
          </w:tcPr>
          <w:p>
            <w:pPr>
              <w:autoSpaceDN w:val="0"/>
              <w:autoSpaceDE w:val="0"/>
              <w:widowControl/>
              <w:spacing w:line="199" w:lineRule="auto" w:before="138" w:after="0"/>
              <w:ind w:left="0" w:right="0" w:firstLine="0"/>
              <w:jc w:val="center"/>
            </w:pPr>
            <w:r>
              <w:rPr>
                <w:w w:val="101.10637664794922"/>
                <w:rFonts w:ascii="Calibri" w:hAnsi="Calibri" w:eastAsia="Calibri"/>
                <w:b w:val="0"/>
                <w:i w:val="0"/>
                <w:color w:val="000000"/>
                <w:sz w:val="20"/>
              </w:rPr>
              <w:t>10</w:t>
            </w:r>
          </w:p>
        </w:tc>
        <w:tc>
          <w:tcPr>
            <w:tcW w:type="dxa" w:w="644"/>
            <w:tcBorders>
              <w:start w:sz="4.800000000000182" w:val="single" w:color="#C7CCD0"/>
              <w:top w:sz="4.800000000000182" w:val="single" w:color="#C7CCD0"/>
              <w:end w:sz="4.799999999999272" w:val="single" w:color="#C7CCD0"/>
              <w:bottom w:sz="5.600000000000364" w:val="single" w:color="#C7CCD0"/>
            </w:tcBorders>
            <w:tcMar>
              <w:start w:w="0" w:type="dxa"/>
              <w:end w:w="0" w:type="dxa"/>
            </w:tcMar>
          </w:tcPr>
          <w:p>
            <w:pPr>
              <w:autoSpaceDN w:val="0"/>
              <w:autoSpaceDE w:val="0"/>
              <w:widowControl/>
              <w:spacing w:line="185" w:lineRule="auto" w:before="72" w:after="0"/>
              <w:ind w:left="0" w:right="0" w:firstLine="0"/>
              <w:jc w:val="center"/>
            </w:pPr>
            <w:r>
              <w:rPr>
                <w:w w:val="101.10637664794922"/>
                <w:rFonts w:ascii="Microsoft JhengHei" w:hAnsi="Microsoft JhengHei" w:eastAsia="Microsoft JhengHei"/>
                <w:b w:val="0"/>
                <w:i w:val="0"/>
                <w:color w:val="000000"/>
                <w:sz w:val="20"/>
              </w:rPr>
              <w:t>是</w:t>
            </w:r>
          </w:p>
        </w:tc>
      </w:tr>
      <w:tr>
        <w:trPr>
          <w:trHeight w:hRule="exact" w:val="448"/>
        </w:trPr>
        <w:tc>
          <w:tcPr>
            <w:tcW w:type="dxa" w:w="1082"/>
            <w:vMerge/>
            <w:tcBorders>
              <w:start w:sz="4.800000000000011" w:val="single" w:color="#C7CCD0"/>
              <w:top w:sz="4.800000000000182" w:val="single" w:color="#C7CCD0"/>
              <w:end w:sz="4.800000000000011" w:val="single" w:color="#C7CCD0"/>
              <w:bottom w:sz="5.599999999999454" w:val="single" w:color="#C7CCD0"/>
            </w:tcBorders>
          </w:tcPr>
          <w:p/>
        </w:tc>
        <w:tc>
          <w:tcPr>
            <w:tcW w:type="dxa" w:w="644"/>
            <w:tcBorders>
              <w:start w:sz="4.800000000000011" w:val="single" w:color="#C7CCD0"/>
              <w:top w:sz="5.600000000000364" w:val="single" w:color="#C7CCD0"/>
              <w:end w:sz="4.800000000000068" w:val="single" w:color="#C7CCD0"/>
              <w:bottom w:sz="5.599999999999454" w:val="single" w:color="#C7CCD0"/>
            </w:tcBorders>
            <w:tcMar>
              <w:start w:w="0" w:type="dxa"/>
              <w:end w:w="0" w:type="dxa"/>
            </w:tcMar>
          </w:tcPr>
          <w:p>
            <w:pPr>
              <w:autoSpaceDN w:val="0"/>
              <w:autoSpaceDE w:val="0"/>
              <w:widowControl/>
              <w:spacing w:line="197" w:lineRule="auto" w:before="138" w:after="0"/>
              <w:ind w:left="76" w:right="0" w:firstLine="0"/>
              <w:jc w:val="left"/>
            </w:pPr>
            <w:r>
              <w:rPr>
                <w:w w:val="101.10637664794922"/>
                <w:rFonts w:ascii="Calibri" w:hAnsi="Calibri" w:eastAsia="Calibri"/>
                <w:b/>
                <w:i w:val="0"/>
                <w:color w:val="000000"/>
                <w:sz w:val="20"/>
              </w:rPr>
              <w:t>3 | 6</w:t>
            </w:r>
          </w:p>
        </w:tc>
        <w:tc>
          <w:tcPr>
            <w:tcW w:type="dxa" w:w="4942"/>
            <w:tcBorders>
              <w:start w:sz="4.800000000000068" w:val="single" w:color="#C7CCD0"/>
              <w:top w:sz="5.600000000000364" w:val="single" w:color="#C7CCD0"/>
              <w:end w:sz="4.800000000000182" w:val="single" w:color="#C7CCD0"/>
              <w:bottom w:sz="5.599999999999454" w:val="single" w:color="#C7CCD0"/>
            </w:tcBorders>
            <w:tcMar>
              <w:start w:w="0" w:type="dxa"/>
              <w:end w:w="0" w:type="dxa"/>
            </w:tcMar>
          </w:tcPr>
          <w:p>
            <w:pPr>
              <w:autoSpaceDN w:val="0"/>
              <w:autoSpaceDE w:val="0"/>
              <w:widowControl/>
              <w:spacing w:line="185" w:lineRule="auto" w:before="72" w:after="0"/>
              <w:ind w:left="76" w:right="0" w:firstLine="0"/>
              <w:jc w:val="left"/>
            </w:pPr>
            <w:r>
              <w:rPr>
                <w:w w:val="101.10637664794922"/>
                <w:rFonts w:ascii="Calibri" w:hAnsi="Calibri" w:eastAsia="Calibri"/>
                <w:b w:val="0"/>
                <w:i w:val="0"/>
                <w:color w:val="000000"/>
                <w:sz w:val="20"/>
              </w:rPr>
              <w:t xml:space="preserve">6.1 </w:t>
            </w:r>
            <w:r>
              <w:rPr>
                <w:w w:val="101.10637664794922"/>
                <w:rFonts w:ascii="Microsoft JhengHei" w:hAnsi="Microsoft JhengHei" w:eastAsia="Microsoft JhengHei"/>
                <w:b w:val="0"/>
                <w:i w:val="0"/>
                <w:color w:val="000000"/>
                <w:sz w:val="20"/>
              </w:rPr>
              <w:t>其他來源的溫室氣體排放或清除</w:t>
            </w:r>
          </w:p>
        </w:tc>
        <w:tc>
          <w:tcPr>
            <w:tcW w:type="dxa" w:w="644"/>
            <w:tcBorders>
              <w:start w:sz="4.800000000000182" w:val="single" w:color="#C7CCD0"/>
              <w:top w:sz="5.600000000000364" w:val="single" w:color="#C7CCD0"/>
              <w:end w:sz="4.799999999999727" w:val="single" w:color="#C7CCD0"/>
              <w:bottom w:sz="5.599999999999454" w:val="single" w:color="#C7CCD0"/>
            </w:tcBorders>
            <w:tcMar>
              <w:start w:w="0" w:type="dxa"/>
              <w:end w:w="0" w:type="dxa"/>
            </w:tcMar>
          </w:tcPr>
          <w:p>
            <w:pPr>
              <w:autoSpaceDN w:val="0"/>
              <w:autoSpaceDE w:val="0"/>
              <w:widowControl/>
              <w:spacing w:line="185" w:lineRule="auto" w:before="72" w:after="0"/>
              <w:ind w:left="0" w:right="0" w:firstLine="0"/>
              <w:jc w:val="center"/>
            </w:pPr>
            <w:r>
              <w:rPr>
                <w:w w:val="101.10637664794922"/>
                <w:rFonts w:ascii="Microsoft JhengHei" w:hAnsi="Microsoft JhengHei" w:eastAsia="Microsoft JhengHei"/>
                <w:b w:val="0"/>
                <w:i w:val="0"/>
                <w:color w:val="000000"/>
                <w:sz w:val="20"/>
              </w:rPr>
              <w:t>否</w:t>
            </w:r>
          </w:p>
        </w:tc>
        <w:tc>
          <w:tcPr>
            <w:tcW w:type="dxa" w:w="644"/>
            <w:tcBorders>
              <w:start w:sz="4.799999999999727" w:val="single" w:color="#C7CCD0"/>
              <w:top w:sz="5.600000000000364" w:val="single" w:color="#C7CCD0"/>
              <w:end w:sz="5.599999999999909" w:val="single" w:color="#C7CCD0"/>
              <w:bottom w:sz="5.599999999999454" w:val="single" w:color="#C7CCD0"/>
            </w:tcBorders>
            <w:tcMar>
              <w:start w:w="0" w:type="dxa"/>
              <w:end w:w="0" w:type="dxa"/>
            </w:tcMar>
          </w:tcPr>
          <w:p>
            <w:pPr>
              <w:autoSpaceDN w:val="0"/>
              <w:autoSpaceDE w:val="0"/>
              <w:widowControl/>
              <w:spacing w:line="197" w:lineRule="auto" w:before="138" w:after="0"/>
              <w:ind w:left="0" w:right="0" w:firstLine="0"/>
              <w:jc w:val="center"/>
            </w:pPr>
            <w:r>
              <w:rPr>
                <w:w w:val="101.10637664794922"/>
                <w:rFonts w:ascii="Calibri" w:hAnsi="Calibri" w:eastAsia="Calibri"/>
                <w:b w:val="0"/>
                <w:i w:val="0"/>
                <w:color w:val="000000"/>
                <w:sz w:val="20"/>
              </w:rPr>
              <w:t>0</w:t>
            </w:r>
          </w:p>
        </w:tc>
        <w:tc>
          <w:tcPr>
            <w:tcW w:type="dxa" w:w="646"/>
            <w:tcBorders>
              <w:start w:sz="5.599999999999909" w:val="single" w:color="#C7CCD0"/>
              <w:top w:sz="5.600000000000364" w:val="single" w:color="#C7CCD0"/>
              <w:end w:sz="4.799999999999727" w:val="single" w:color="#C7CCD0"/>
              <w:bottom w:sz="5.599999999999454" w:val="single" w:color="#C7CCD0"/>
            </w:tcBorders>
            <w:tcMar>
              <w:start w:w="0" w:type="dxa"/>
              <w:end w:w="0" w:type="dxa"/>
            </w:tcMar>
          </w:tcPr>
          <w:p>
            <w:pPr>
              <w:autoSpaceDN w:val="0"/>
              <w:autoSpaceDE w:val="0"/>
              <w:widowControl/>
              <w:spacing w:line="197" w:lineRule="auto" w:before="138" w:after="0"/>
              <w:ind w:left="0" w:right="0" w:firstLine="0"/>
              <w:jc w:val="center"/>
            </w:pPr>
            <w:r>
              <w:rPr>
                <w:w w:val="101.10637664794922"/>
                <w:rFonts w:ascii="Calibri" w:hAnsi="Calibri" w:eastAsia="Calibri"/>
                <w:b w:val="0"/>
                <w:i w:val="0"/>
                <w:color w:val="000000"/>
                <w:sz w:val="20"/>
              </w:rPr>
              <w:t>0</w:t>
            </w:r>
          </w:p>
        </w:tc>
        <w:tc>
          <w:tcPr>
            <w:tcW w:type="dxa" w:w="644"/>
            <w:tcBorders>
              <w:start w:sz="4.799999999999727" w:val="single" w:color="#C7CCD0"/>
              <w:top w:sz="5.600000000000364" w:val="single" w:color="#C7CCD0"/>
              <w:end w:sz="4.799999999999727" w:val="single" w:color="#C7CCD0"/>
              <w:bottom w:sz="5.599999999999454" w:val="single" w:color="#C7CCD0"/>
            </w:tcBorders>
            <w:tcMar>
              <w:start w:w="0" w:type="dxa"/>
              <w:end w:w="0" w:type="dxa"/>
            </w:tcMar>
          </w:tcPr>
          <w:p>
            <w:pPr>
              <w:autoSpaceDN w:val="0"/>
              <w:autoSpaceDE w:val="0"/>
              <w:widowControl/>
              <w:spacing w:line="197" w:lineRule="auto" w:before="138" w:after="0"/>
              <w:ind w:left="0" w:right="0" w:firstLine="0"/>
              <w:jc w:val="center"/>
            </w:pPr>
            <w:r>
              <w:rPr>
                <w:w w:val="101.10637664794922"/>
                <w:rFonts w:ascii="Calibri" w:hAnsi="Calibri" w:eastAsia="Calibri"/>
                <w:b w:val="0"/>
                <w:i w:val="0"/>
                <w:color w:val="000000"/>
                <w:sz w:val="20"/>
              </w:rPr>
              <w:t>1</w:t>
            </w:r>
          </w:p>
        </w:tc>
        <w:tc>
          <w:tcPr>
            <w:tcW w:type="dxa" w:w="644"/>
            <w:tcBorders>
              <w:start w:sz="4.799999999999727" w:val="single" w:color="#C7CCD0"/>
              <w:top w:sz="5.600000000000364" w:val="single" w:color="#C7CCD0"/>
              <w:end w:sz="4.800000000000182" w:val="single" w:color="#C7CCD0"/>
              <w:bottom w:sz="5.599999999999454" w:val="single" w:color="#C7CCD0"/>
            </w:tcBorders>
            <w:tcMar>
              <w:start w:w="0" w:type="dxa"/>
              <w:end w:w="0" w:type="dxa"/>
            </w:tcMar>
          </w:tcPr>
          <w:p>
            <w:pPr>
              <w:autoSpaceDN w:val="0"/>
              <w:autoSpaceDE w:val="0"/>
              <w:widowControl/>
              <w:spacing w:line="197" w:lineRule="auto" w:before="138" w:after="0"/>
              <w:ind w:left="0" w:right="0" w:firstLine="0"/>
              <w:jc w:val="center"/>
            </w:pPr>
            <w:r>
              <w:rPr>
                <w:w w:val="101.10637664794922"/>
                <w:rFonts w:ascii="Calibri" w:hAnsi="Calibri" w:eastAsia="Calibri"/>
                <w:b w:val="0"/>
                <w:i w:val="0"/>
                <w:color w:val="000000"/>
                <w:sz w:val="20"/>
              </w:rPr>
              <w:t>0</w:t>
            </w:r>
          </w:p>
        </w:tc>
        <w:tc>
          <w:tcPr>
            <w:tcW w:type="dxa" w:w="646"/>
            <w:tcBorders>
              <w:start w:sz="4.800000000000182" w:val="single" w:color="#C7CCD0"/>
              <w:top w:sz="5.600000000000364" w:val="single" w:color="#C7CCD0"/>
              <w:end w:sz="4.800000000000182" w:val="single" w:color="#C7CCD0"/>
              <w:bottom w:sz="5.599999999999454" w:val="single" w:color="#C7CCD0"/>
            </w:tcBorders>
            <w:tcMar>
              <w:start w:w="0" w:type="dxa"/>
              <w:end w:w="0" w:type="dxa"/>
            </w:tcMar>
          </w:tcPr>
          <w:p>
            <w:pPr>
              <w:autoSpaceDN w:val="0"/>
              <w:autoSpaceDE w:val="0"/>
              <w:widowControl/>
              <w:spacing w:line="197" w:lineRule="auto" w:before="138" w:after="0"/>
              <w:ind w:left="0" w:right="0" w:firstLine="0"/>
              <w:jc w:val="center"/>
            </w:pPr>
            <w:r>
              <w:rPr>
                <w:w w:val="101.10637664794922"/>
                <w:rFonts w:ascii="Calibri" w:hAnsi="Calibri" w:eastAsia="Calibri"/>
                <w:b w:val="0"/>
                <w:i w:val="0"/>
                <w:color w:val="000000"/>
                <w:sz w:val="20"/>
              </w:rPr>
              <w:t>0</w:t>
            </w:r>
          </w:p>
        </w:tc>
        <w:tc>
          <w:tcPr>
            <w:tcW w:type="dxa" w:w="644"/>
            <w:tcBorders>
              <w:start w:sz="4.800000000000182" w:val="single" w:color="#C7CCD0"/>
              <w:top w:sz="5.600000000000364" w:val="single" w:color="#C7CCD0"/>
              <w:end w:sz="4.800000000000182" w:val="single" w:color="#C7CCD0"/>
              <w:bottom w:sz="5.599999999999454" w:val="single" w:color="#C7CCD0"/>
            </w:tcBorders>
            <w:tcMar>
              <w:start w:w="0" w:type="dxa"/>
              <w:end w:w="0" w:type="dxa"/>
            </w:tcMar>
          </w:tcPr>
          <w:p>
            <w:pPr>
              <w:autoSpaceDN w:val="0"/>
              <w:autoSpaceDE w:val="0"/>
              <w:widowControl/>
              <w:spacing w:line="197" w:lineRule="auto" w:before="138" w:after="0"/>
              <w:ind w:left="0" w:right="0" w:firstLine="0"/>
              <w:jc w:val="center"/>
            </w:pPr>
            <w:r>
              <w:rPr>
                <w:w w:val="101.10637664794922"/>
                <w:rFonts w:ascii="Calibri" w:hAnsi="Calibri" w:eastAsia="Calibri"/>
                <w:b w:val="0"/>
                <w:i w:val="0"/>
                <w:color w:val="000000"/>
                <w:sz w:val="20"/>
              </w:rPr>
              <w:t>1</w:t>
            </w:r>
          </w:p>
        </w:tc>
        <w:tc>
          <w:tcPr>
            <w:tcW w:type="dxa" w:w="644"/>
            <w:tcBorders>
              <w:start w:sz="4.800000000000182" w:val="single" w:color="#C7CCD0"/>
              <w:top w:sz="5.600000000000364" w:val="single" w:color="#C7CCD0"/>
              <w:end w:sz="4.799999999999272" w:val="single" w:color="#C7CCD0"/>
              <w:bottom w:sz="5.599999999999454" w:val="single" w:color="#C7CCD0"/>
            </w:tcBorders>
            <w:tcMar>
              <w:start w:w="0" w:type="dxa"/>
              <w:end w:w="0" w:type="dxa"/>
            </w:tcMar>
          </w:tcPr>
          <w:p>
            <w:pPr>
              <w:autoSpaceDN w:val="0"/>
              <w:autoSpaceDE w:val="0"/>
              <w:widowControl/>
              <w:spacing w:line="185" w:lineRule="auto" w:before="72" w:after="0"/>
              <w:ind w:left="0" w:right="0" w:firstLine="0"/>
              <w:jc w:val="center"/>
            </w:pPr>
            <w:r>
              <w:rPr>
                <w:w w:val="101.10637664794922"/>
                <w:rFonts w:ascii="Microsoft JhengHei" w:hAnsi="Microsoft JhengHei" w:eastAsia="Microsoft JhengHei"/>
                <w:b w:val="0"/>
                <w:i w:val="0"/>
                <w:color w:val="000000"/>
                <w:sz w:val="20"/>
              </w:rPr>
              <w:t>否</w:t>
            </w:r>
          </w:p>
        </w:tc>
      </w:tr>
    </w:tbl>
    <w:p>
      <w:pPr>
        <w:autoSpaceDN w:val="0"/>
        <w:autoSpaceDE w:val="0"/>
        <w:widowControl/>
        <w:spacing w:line="14" w:lineRule="exact" w:before="0" w:after="0"/>
        <w:ind w:left="0" w:right="0"/>
      </w:pPr>
    </w:p>
    <w:p>
      <w:pPr>
        <w:sectPr>
          <w:pgSz w:w="12240" w:h="15840"/>
          <w:pgMar w:top="0" w:right="160" w:bottom="0" w:left="180" w:header="720" w:footer="720" w:gutter="0"/>
          <w:cols/>
          <w:docGrid w:linePitch="360"/>
        </w:sectPr>
      </w:pPr>
    </w:p>
    <w:p>
      <w:pPr>
        <w:autoSpaceDN w:val="0"/>
        <w:autoSpaceDE w:val="0"/>
        <w:widowControl/>
        <w:spacing w:line="185" w:lineRule="auto" w:before="506" w:after="250"/>
        <w:ind w:left="304" w:right="0" w:firstLine="0"/>
        <w:jc w:val="left"/>
      </w:pPr>
      <w:r>
        <w:rPr>
          <w:w w:val="101.10637664794922"/>
          <w:rFonts w:ascii="Microsoft JhengHei" w:hAnsi="Microsoft JhengHei" w:eastAsia="Microsoft JhengHei"/>
          <w:b/>
          <w:i w:val="0"/>
          <w:color w:val="000000"/>
          <w:sz w:val="20"/>
        </w:rPr>
        <w:t>重大性評估說明</w:t>
      </w:r>
    </w:p>
    <w:tbl>
      <w:tblPr>
        <w:tblW w:type="auto" w:w="0"/>
        <w:tblLayout w:type="fixed"/>
        <w:tblLook w:firstColumn="1" w:firstRow="1" w:lastColumn="0" w:lastRow="0" w:noHBand="0" w:noVBand="1" w:val="04A0"/>
        <w:tblInd w:w="310.0" w:type="dxa"/>
      </w:tblPr>
      <w:tblGrid>
        <w:gridCol w:w="3967"/>
        <w:gridCol w:w="3967"/>
        <w:gridCol w:w="3967"/>
      </w:tblGrid>
      <w:tr>
        <w:trPr>
          <w:trHeight w:hRule="exact" w:val="468"/>
        </w:trPr>
        <w:tc>
          <w:tcPr>
            <w:tcW w:type="dxa" w:w="4146"/>
            <w:tcBorders>
              <w:start w:sz="4.800000000000011" w:val="single" w:color="#C7CCD0"/>
              <w:top w:sz="5.600000000000023" w:val="single" w:color="#C7CCD0"/>
              <w:end w:sz="5.599999999999909" w:val="single" w:color="#C7CCD0"/>
              <w:bottom w:sz="4.7999999999999545" w:val="single" w:color="#C7CCD0"/>
            </w:tcBorders>
            <w:tcMar>
              <w:start w:w="0" w:type="dxa"/>
              <w:end w:w="0" w:type="dxa"/>
            </w:tcMar>
          </w:tcPr>
          <w:p>
            <w:pPr>
              <w:autoSpaceDN w:val="0"/>
              <w:autoSpaceDE w:val="0"/>
              <w:widowControl/>
              <w:spacing w:line="185" w:lineRule="auto" w:before="72" w:after="0"/>
              <w:ind w:left="0" w:right="0" w:firstLine="0"/>
              <w:jc w:val="center"/>
            </w:pPr>
            <w:r>
              <w:rPr>
                <w:w w:val="101.10637664794922"/>
                <w:rFonts w:ascii="Microsoft JhengHei" w:hAnsi="Microsoft JhengHei" w:eastAsia="Microsoft JhengHei"/>
                <w:b/>
                <w:i w:val="0"/>
                <w:color w:val="000000"/>
                <w:sz w:val="20"/>
              </w:rPr>
              <w:t>評估因子</w:t>
            </w:r>
          </w:p>
        </w:tc>
        <w:tc>
          <w:tcPr>
            <w:tcW w:type="dxa" w:w="5686"/>
            <w:tcBorders>
              <w:start w:sz="5.599999999999909" w:val="single" w:color="#C7CCD0"/>
              <w:top w:sz="5.600000000000023" w:val="single" w:color="#C7CCD0"/>
              <w:end w:sz="4.800000000000182" w:val="single" w:color="#C7CCD0"/>
              <w:bottom w:sz="4.7999999999999545" w:val="single" w:color="#C7CCD0"/>
            </w:tcBorders>
            <w:tcMar>
              <w:start w:w="0" w:type="dxa"/>
              <w:end w:w="0" w:type="dxa"/>
            </w:tcMar>
          </w:tcPr>
          <w:p>
            <w:pPr>
              <w:autoSpaceDN w:val="0"/>
              <w:autoSpaceDE w:val="0"/>
              <w:widowControl/>
              <w:spacing w:line="185" w:lineRule="auto" w:before="72" w:after="0"/>
              <w:ind w:left="0" w:right="0" w:firstLine="0"/>
              <w:jc w:val="center"/>
            </w:pPr>
            <w:r>
              <w:rPr>
                <w:w w:val="101.10637664794922"/>
                <w:rFonts w:ascii="Microsoft JhengHei" w:hAnsi="Microsoft JhengHei" w:eastAsia="Microsoft JhengHei"/>
                <w:b/>
                <w:i w:val="0"/>
                <w:color w:val="000000"/>
                <w:sz w:val="20"/>
              </w:rPr>
              <w:t>評分項目</w:t>
            </w:r>
          </w:p>
        </w:tc>
        <w:tc>
          <w:tcPr>
            <w:tcW w:type="dxa" w:w="1428"/>
            <w:tcBorders>
              <w:start w:sz="4.800000000000182" w:val="single" w:color="#C7CCD0"/>
              <w:top w:sz="5.600000000000023" w:val="single" w:color="#C7CCD0"/>
              <w:end w:sz="4.799999999999272" w:val="single" w:color="#C7CCD0"/>
              <w:bottom w:sz="4.7999999999999545" w:val="single" w:color="#C7CCD0"/>
            </w:tcBorders>
            <w:tcMar>
              <w:start w:w="0" w:type="dxa"/>
              <w:end w:w="0" w:type="dxa"/>
            </w:tcMar>
          </w:tcPr>
          <w:p>
            <w:pPr>
              <w:autoSpaceDN w:val="0"/>
              <w:autoSpaceDE w:val="0"/>
              <w:widowControl/>
              <w:spacing w:line="185" w:lineRule="auto" w:before="72" w:after="0"/>
              <w:ind w:left="0" w:right="0" w:firstLine="0"/>
              <w:jc w:val="center"/>
            </w:pPr>
            <w:r>
              <w:rPr>
                <w:w w:val="101.10637664794922"/>
                <w:rFonts w:ascii="Microsoft JhengHei" w:hAnsi="Microsoft JhengHei" w:eastAsia="Microsoft JhengHei"/>
                <w:b/>
                <w:i w:val="0"/>
                <w:color w:val="000000"/>
                <w:sz w:val="20"/>
              </w:rPr>
              <w:t>評分</w:t>
            </w:r>
          </w:p>
        </w:tc>
      </w:tr>
      <w:tr>
        <w:trPr>
          <w:trHeight w:hRule="exact" w:val="468"/>
        </w:trPr>
        <w:tc>
          <w:tcPr>
            <w:tcW w:type="dxa" w:w="4146"/>
            <w:vMerge w:val="restart"/>
            <w:tcBorders>
              <w:start w:sz="4.800000000000011" w:val="single" w:color="#C7CCD0"/>
              <w:top w:sz="4.7999999999999545" w:val="single" w:color="#C7CCD0"/>
              <w:end w:sz="5.599999999999909" w:val="single" w:color="#C7CCD0"/>
              <w:bottom w:sz="5.600000000000136" w:val="single" w:color="#C7CCD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782" w:after="0"/>
              <w:ind w:left="0" w:right="0" w:firstLine="0"/>
              <w:jc w:val="center"/>
            </w:pPr>
            <w:r>
              <w:rPr>
                <w:w w:val="101.10637664794922"/>
                <w:rFonts w:ascii="Microsoft JhengHei" w:hAnsi="Microsoft JhengHei" w:eastAsia="Microsoft JhengHei"/>
                <w:b/>
                <w:i w:val="0"/>
                <w:color w:val="000000"/>
                <w:sz w:val="20"/>
              </w:rPr>
              <w:t>資料可信度</w:t>
            </w:r>
          </w:p>
        </w:tc>
        <w:tc>
          <w:tcPr>
            <w:tcW w:type="dxa" w:w="5686"/>
            <w:tcBorders>
              <w:start w:sz="5.599999999999909" w:val="single" w:color="#C7CCD0"/>
              <w:top w:sz="4.7999999999999545" w:val="single" w:color="#C7CCD0"/>
              <w:end w:sz="4.800000000000182" w:val="single" w:color="#C7CCD0"/>
              <w:bottom w:sz="4.800000000000068" w:val="single" w:color="#C7CCD0"/>
            </w:tcBorders>
            <w:tcMar>
              <w:start w:w="0" w:type="dxa"/>
              <w:end w:w="0" w:type="dxa"/>
            </w:tcMar>
          </w:tcPr>
          <w:p>
            <w:pPr>
              <w:autoSpaceDN w:val="0"/>
              <w:autoSpaceDE w:val="0"/>
              <w:widowControl/>
              <w:spacing w:line="185" w:lineRule="auto" w:before="74" w:after="0"/>
              <w:ind w:left="0" w:right="0" w:firstLine="0"/>
              <w:jc w:val="center"/>
            </w:pPr>
            <w:r>
              <w:rPr>
                <w:w w:val="101.10637664794922"/>
                <w:rFonts w:ascii="Microsoft JhengHei" w:hAnsi="Microsoft JhengHei" w:eastAsia="Microsoft JhengHei"/>
                <w:b w:val="0"/>
                <w:i w:val="0"/>
                <w:color w:val="000000"/>
                <w:sz w:val="20"/>
              </w:rPr>
              <w:t>有第三方提供之佐證</w:t>
            </w:r>
          </w:p>
        </w:tc>
        <w:tc>
          <w:tcPr>
            <w:tcW w:type="dxa" w:w="1428"/>
            <w:tcBorders>
              <w:start w:sz="4.800000000000182" w:val="single" w:color="#C7CCD0"/>
              <w:top w:sz="4.7999999999999545" w:val="single" w:color="#C7CCD0"/>
              <w:end w:sz="4.799999999999272" w:val="single" w:color="#C7CCD0"/>
              <w:bottom w:sz="4.800000000000068" w:val="single" w:color="#C7CCD0"/>
            </w:tcBorders>
            <w:tcMar>
              <w:start w:w="0" w:type="dxa"/>
              <w:end w:w="0" w:type="dxa"/>
            </w:tcMar>
          </w:tcPr>
          <w:p>
            <w:pPr>
              <w:autoSpaceDN w:val="0"/>
              <w:autoSpaceDE w:val="0"/>
              <w:widowControl/>
              <w:spacing w:line="197" w:lineRule="auto" w:before="140" w:after="0"/>
              <w:ind w:left="0" w:right="0" w:firstLine="0"/>
              <w:jc w:val="center"/>
            </w:pPr>
            <w:r>
              <w:rPr>
                <w:w w:val="101.10637664794922"/>
                <w:rFonts w:ascii="Calibri" w:hAnsi="Calibri" w:eastAsia="Calibri"/>
                <w:b w:val="0"/>
                <w:i w:val="0"/>
                <w:color w:val="000000"/>
                <w:sz w:val="20"/>
              </w:rPr>
              <w:t>5</w:t>
            </w:r>
          </w:p>
        </w:tc>
      </w:tr>
      <w:tr>
        <w:trPr>
          <w:trHeight w:hRule="exact" w:val="468"/>
        </w:trPr>
        <w:tc>
          <w:tcPr>
            <w:tcW w:type="dxa" w:w="3967"/>
            <w:vMerge/>
            <w:tcBorders>
              <w:start w:sz="4.800000000000011" w:val="single" w:color="#C7CCD0"/>
              <w:top w:sz="4.7999999999999545" w:val="single" w:color="#C7CCD0"/>
              <w:end w:sz="5.599999999999909" w:val="single" w:color="#C7CCD0"/>
              <w:bottom w:sz="5.600000000000136" w:val="single" w:color="#C7CCD0"/>
            </w:tcBorders>
          </w:tcPr>
          <w:p/>
        </w:tc>
        <w:tc>
          <w:tcPr>
            <w:tcW w:type="dxa" w:w="5686"/>
            <w:tcBorders>
              <w:start w:sz="5.599999999999909" w:val="single" w:color="#C7CCD0"/>
              <w:top w:sz="4.800000000000068" w:val="single" w:color="#C7CCD0"/>
              <w:end w:sz="4.800000000000182" w:val="single" w:color="#C7CCD0"/>
              <w:bottom w:sz="4.7999999999999545" w:val="single" w:color="#C7CCD0"/>
            </w:tcBorders>
            <w:tcMar>
              <w:start w:w="0" w:type="dxa"/>
              <w:end w:w="0" w:type="dxa"/>
            </w:tcMar>
          </w:tcPr>
          <w:p>
            <w:pPr>
              <w:autoSpaceDN w:val="0"/>
              <w:autoSpaceDE w:val="0"/>
              <w:widowControl/>
              <w:spacing w:line="185" w:lineRule="auto" w:before="74" w:after="0"/>
              <w:ind w:left="0" w:right="0" w:firstLine="0"/>
              <w:jc w:val="center"/>
            </w:pPr>
            <w:r>
              <w:rPr>
                <w:w w:val="101.10637664794922"/>
                <w:rFonts w:ascii="Microsoft JhengHei" w:hAnsi="Microsoft JhengHei" w:eastAsia="Microsoft JhengHei"/>
                <w:b w:val="0"/>
                <w:i w:val="0"/>
                <w:color w:val="000000"/>
                <w:sz w:val="20"/>
              </w:rPr>
              <w:t>有內部財務或物料系統報表</w:t>
            </w:r>
          </w:p>
        </w:tc>
        <w:tc>
          <w:tcPr>
            <w:tcW w:type="dxa" w:w="1428"/>
            <w:tcBorders>
              <w:start w:sz="4.800000000000182" w:val="single" w:color="#C7CCD0"/>
              <w:top w:sz="4.800000000000068" w:val="single" w:color="#C7CCD0"/>
              <w:end w:sz="4.799999999999272" w:val="single" w:color="#C7CCD0"/>
              <w:bottom w:sz="4.7999999999999545" w:val="single" w:color="#C7CCD0"/>
            </w:tcBorders>
            <w:tcMar>
              <w:start w:w="0" w:type="dxa"/>
              <w:end w:w="0" w:type="dxa"/>
            </w:tcMar>
          </w:tcPr>
          <w:p>
            <w:pPr>
              <w:autoSpaceDN w:val="0"/>
              <w:autoSpaceDE w:val="0"/>
              <w:widowControl/>
              <w:spacing w:line="197" w:lineRule="auto" w:before="140" w:after="0"/>
              <w:ind w:left="0" w:right="0" w:firstLine="0"/>
              <w:jc w:val="center"/>
            </w:pPr>
            <w:r>
              <w:rPr>
                <w:w w:val="101.10637664794922"/>
                <w:rFonts w:ascii="Calibri" w:hAnsi="Calibri" w:eastAsia="Calibri"/>
                <w:b w:val="0"/>
                <w:i w:val="0"/>
                <w:color w:val="000000"/>
                <w:sz w:val="20"/>
              </w:rPr>
              <w:t>3</w:t>
            </w:r>
          </w:p>
        </w:tc>
      </w:tr>
      <w:tr>
        <w:trPr>
          <w:trHeight w:hRule="exact" w:val="468"/>
        </w:trPr>
        <w:tc>
          <w:tcPr>
            <w:tcW w:type="dxa" w:w="3967"/>
            <w:vMerge/>
            <w:tcBorders>
              <w:start w:sz="4.800000000000011" w:val="single" w:color="#C7CCD0"/>
              <w:top w:sz="4.7999999999999545" w:val="single" w:color="#C7CCD0"/>
              <w:end w:sz="5.599999999999909" w:val="single" w:color="#C7CCD0"/>
              <w:bottom w:sz="5.600000000000136" w:val="single" w:color="#C7CCD0"/>
            </w:tcBorders>
          </w:tcPr>
          <w:p/>
        </w:tc>
        <w:tc>
          <w:tcPr>
            <w:tcW w:type="dxa" w:w="5686"/>
            <w:tcBorders>
              <w:start w:sz="5.599999999999909" w:val="single" w:color="#C7CCD0"/>
              <w:top w:sz="4.7999999999999545" w:val="single" w:color="#C7CCD0"/>
              <w:end w:sz="4.800000000000182" w:val="single" w:color="#C7CCD0"/>
              <w:bottom w:sz="4.7999999999999545" w:val="single" w:color="#C7CCD0"/>
            </w:tcBorders>
            <w:tcMar>
              <w:start w:w="0" w:type="dxa"/>
              <w:end w:w="0" w:type="dxa"/>
            </w:tcMar>
          </w:tcPr>
          <w:p>
            <w:pPr>
              <w:autoSpaceDN w:val="0"/>
              <w:autoSpaceDE w:val="0"/>
              <w:widowControl/>
              <w:spacing w:line="185" w:lineRule="auto" w:before="74" w:after="0"/>
              <w:ind w:left="0" w:right="0" w:firstLine="0"/>
              <w:jc w:val="center"/>
            </w:pPr>
            <w:r>
              <w:rPr>
                <w:w w:val="101.10637664794922"/>
                <w:rFonts w:ascii="Microsoft JhengHei" w:hAnsi="Microsoft JhengHei" w:eastAsia="Microsoft JhengHei"/>
                <w:b w:val="0"/>
                <w:i w:val="0"/>
                <w:color w:val="000000"/>
                <w:sz w:val="20"/>
              </w:rPr>
              <w:t>有內部已簽核之相關操作記錄</w:t>
            </w:r>
          </w:p>
        </w:tc>
        <w:tc>
          <w:tcPr>
            <w:tcW w:type="dxa" w:w="1428"/>
            <w:tcBorders>
              <w:start w:sz="4.800000000000182" w:val="single" w:color="#C7CCD0"/>
              <w:top w:sz="4.7999999999999545" w:val="single" w:color="#C7CCD0"/>
              <w:end w:sz="4.799999999999272" w:val="single" w:color="#C7CCD0"/>
              <w:bottom w:sz="4.7999999999999545" w:val="single" w:color="#C7CCD0"/>
            </w:tcBorders>
            <w:tcMar>
              <w:start w:w="0" w:type="dxa"/>
              <w:end w:w="0" w:type="dxa"/>
            </w:tcMar>
          </w:tcPr>
          <w:p>
            <w:pPr>
              <w:autoSpaceDN w:val="0"/>
              <w:autoSpaceDE w:val="0"/>
              <w:widowControl/>
              <w:spacing w:line="197" w:lineRule="auto" w:before="140" w:after="0"/>
              <w:ind w:left="0" w:right="0" w:firstLine="0"/>
              <w:jc w:val="center"/>
            </w:pPr>
            <w:r>
              <w:rPr>
                <w:w w:val="101.10637664794922"/>
                <w:rFonts w:ascii="Calibri" w:hAnsi="Calibri" w:eastAsia="Calibri"/>
                <w:b w:val="0"/>
                <w:i w:val="0"/>
                <w:color w:val="000000"/>
                <w:sz w:val="20"/>
              </w:rPr>
              <w:t>1</w:t>
            </w:r>
          </w:p>
        </w:tc>
      </w:tr>
      <w:tr>
        <w:trPr>
          <w:trHeight w:hRule="exact" w:val="468"/>
        </w:trPr>
        <w:tc>
          <w:tcPr>
            <w:tcW w:type="dxa" w:w="3967"/>
            <w:vMerge/>
            <w:tcBorders>
              <w:start w:sz="4.800000000000011" w:val="single" w:color="#C7CCD0"/>
              <w:top w:sz="4.7999999999999545" w:val="single" w:color="#C7CCD0"/>
              <w:end w:sz="5.599999999999909" w:val="single" w:color="#C7CCD0"/>
              <w:bottom w:sz="5.600000000000136" w:val="single" w:color="#C7CCD0"/>
            </w:tcBorders>
          </w:tcPr>
          <w:p/>
        </w:tc>
        <w:tc>
          <w:tcPr>
            <w:tcW w:type="dxa" w:w="5686"/>
            <w:tcBorders>
              <w:start w:sz="5.599999999999909" w:val="single" w:color="#C7CCD0"/>
              <w:top w:sz="4.7999999999999545" w:val="single" w:color="#C7CCD0"/>
              <w:end w:sz="4.800000000000182" w:val="single" w:color="#C7CCD0"/>
              <w:bottom w:sz="5.600000000000136" w:val="single" w:color="#C7CCD0"/>
            </w:tcBorders>
            <w:tcMar>
              <w:start w:w="0" w:type="dxa"/>
              <w:end w:w="0" w:type="dxa"/>
            </w:tcMar>
          </w:tcPr>
          <w:p>
            <w:pPr>
              <w:autoSpaceDN w:val="0"/>
              <w:autoSpaceDE w:val="0"/>
              <w:widowControl/>
              <w:spacing w:line="185" w:lineRule="auto" w:before="74" w:after="0"/>
              <w:ind w:left="0" w:right="0" w:firstLine="0"/>
              <w:jc w:val="center"/>
            </w:pPr>
            <w:r>
              <w:rPr>
                <w:w w:val="101.10637664794922"/>
                <w:rFonts w:ascii="Microsoft JhengHei" w:hAnsi="Microsoft JhengHei" w:eastAsia="Microsoft JhengHei"/>
                <w:b w:val="0"/>
                <w:i w:val="0"/>
                <w:color w:val="000000"/>
                <w:sz w:val="20"/>
              </w:rPr>
              <w:t>沒有記錄</w:t>
            </w:r>
          </w:p>
        </w:tc>
        <w:tc>
          <w:tcPr>
            <w:tcW w:type="dxa" w:w="1428"/>
            <w:tcBorders>
              <w:start w:sz="4.800000000000182" w:val="single" w:color="#C7CCD0"/>
              <w:top w:sz="4.7999999999999545" w:val="single" w:color="#C7CCD0"/>
              <w:end w:sz="4.799999999999272" w:val="single" w:color="#C7CCD0"/>
              <w:bottom w:sz="5.600000000000136" w:val="single" w:color="#C7CCD0"/>
            </w:tcBorders>
            <w:tcMar>
              <w:start w:w="0" w:type="dxa"/>
              <w:end w:w="0" w:type="dxa"/>
            </w:tcMar>
          </w:tcPr>
          <w:p>
            <w:pPr>
              <w:autoSpaceDN w:val="0"/>
              <w:autoSpaceDE w:val="0"/>
              <w:widowControl/>
              <w:spacing w:line="199" w:lineRule="auto" w:before="138" w:after="0"/>
              <w:ind w:left="0" w:right="0" w:firstLine="0"/>
              <w:jc w:val="center"/>
            </w:pPr>
            <w:r>
              <w:rPr>
                <w:w w:val="101.10637664794922"/>
                <w:rFonts w:ascii="Calibri" w:hAnsi="Calibri" w:eastAsia="Calibri"/>
                <w:b w:val="0"/>
                <w:i w:val="0"/>
                <w:color w:val="000000"/>
                <w:sz w:val="20"/>
              </w:rPr>
              <w:t>0</w:t>
            </w:r>
          </w:p>
        </w:tc>
      </w:tr>
      <w:tr>
        <w:trPr>
          <w:trHeight w:hRule="exact" w:val="466"/>
        </w:trPr>
        <w:tc>
          <w:tcPr>
            <w:tcW w:type="dxa" w:w="4146"/>
            <w:vMerge w:val="restart"/>
            <w:tcBorders>
              <w:start w:sz="4.800000000000011" w:val="single" w:color="#C7CCD0"/>
              <w:top w:sz="5.600000000000136" w:val="single" w:color="#C7CCD0"/>
              <w:end w:sz="5.599999999999909" w:val="single" w:color="#C7CCD0"/>
              <w:bottom w:sz="5.599999999999909" w:val="single" w:color="#C7CCD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248" w:after="0"/>
              <w:ind w:left="0" w:right="0" w:firstLine="0"/>
              <w:jc w:val="center"/>
            </w:pPr>
            <w:r>
              <w:rPr>
                <w:w w:val="101.10637664794922"/>
                <w:rFonts w:ascii="Microsoft JhengHei" w:hAnsi="Microsoft JhengHei" w:eastAsia="Microsoft JhengHei"/>
                <w:b/>
                <w:i w:val="0"/>
                <w:color w:val="000000"/>
                <w:sz w:val="20"/>
              </w:rPr>
              <w:t>排放因子來源</w:t>
            </w:r>
          </w:p>
        </w:tc>
        <w:tc>
          <w:tcPr>
            <w:tcW w:type="dxa" w:w="5686"/>
            <w:tcBorders>
              <w:start w:sz="5.599999999999909" w:val="single" w:color="#C7CCD0"/>
              <w:top w:sz="5.600000000000136" w:val="single" w:color="#C7CCD0"/>
              <w:end w:sz="4.800000000000182" w:val="single" w:color="#C7CCD0"/>
              <w:bottom w:sz="4.7999999999999545" w:val="single" w:color="#C7CCD0"/>
            </w:tcBorders>
            <w:tcMar>
              <w:start w:w="0" w:type="dxa"/>
              <w:end w:w="0" w:type="dxa"/>
            </w:tcMar>
          </w:tcPr>
          <w:p>
            <w:pPr>
              <w:autoSpaceDN w:val="0"/>
              <w:autoSpaceDE w:val="0"/>
              <w:widowControl/>
              <w:spacing w:line="185" w:lineRule="auto" w:before="72" w:after="0"/>
              <w:ind w:left="0" w:right="0" w:firstLine="0"/>
              <w:jc w:val="center"/>
            </w:pPr>
            <w:r>
              <w:rPr>
                <w:w w:val="101.10637664794922"/>
                <w:rFonts w:ascii="Microsoft JhengHei" w:hAnsi="Microsoft JhengHei" w:eastAsia="Microsoft JhengHei"/>
                <w:b w:val="0"/>
                <w:i w:val="0"/>
                <w:color w:val="000000"/>
                <w:sz w:val="20"/>
              </w:rPr>
              <w:t>內部測量係數</w:t>
            </w:r>
          </w:p>
        </w:tc>
        <w:tc>
          <w:tcPr>
            <w:tcW w:type="dxa" w:w="1428"/>
            <w:tcBorders>
              <w:start w:sz="4.800000000000182" w:val="single" w:color="#C7CCD0"/>
              <w:top w:sz="5.600000000000136" w:val="single" w:color="#C7CCD0"/>
              <w:end w:sz="4.799999999999272" w:val="single" w:color="#C7CCD0"/>
              <w:bottom w:sz="4.7999999999999545" w:val="single" w:color="#C7CCD0"/>
            </w:tcBorders>
            <w:tcMar>
              <w:start w:w="0" w:type="dxa"/>
              <w:end w:w="0" w:type="dxa"/>
            </w:tcMar>
          </w:tcPr>
          <w:p>
            <w:pPr>
              <w:autoSpaceDN w:val="0"/>
              <w:autoSpaceDE w:val="0"/>
              <w:widowControl/>
              <w:spacing w:line="197" w:lineRule="auto" w:before="138" w:after="0"/>
              <w:ind w:left="0" w:right="0" w:firstLine="0"/>
              <w:jc w:val="center"/>
            </w:pPr>
            <w:r>
              <w:rPr>
                <w:w w:val="101.10637664794922"/>
                <w:rFonts w:ascii="Calibri" w:hAnsi="Calibri" w:eastAsia="Calibri"/>
                <w:b w:val="0"/>
                <w:i w:val="0"/>
                <w:color w:val="000000"/>
                <w:sz w:val="20"/>
              </w:rPr>
              <w:t>5</w:t>
            </w:r>
          </w:p>
        </w:tc>
      </w:tr>
      <w:tr>
        <w:trPr>
          <w:trHeight w:hRule="exact" w:val="468"/>
        </w:trPr>
        <w:tc>
          <w:tcPr>
            <w:tcW w:type="dxa" w:w="3967"/>
            <w:vMerge/>
            <w:tcBorders>
              <w:start w:sz="4.800000000000011" w:val="single" w:color="#C7CCD0"/>
              <w:top w:sz="5.600000000000136" w:val="single" w:color="#C7CCD0"/>
              <w:end w:sz="5.599999999999909" w:val="single" w:color="#C7CCD0"/>
              <w:bottom w:sz="5.599999999999909" w:val="single" w:color="#C7CCD0"/>
            </w:tcBorders>
          </w:tcPr>
          <w:p/>
        </w:tc>
        <w:tc>
          <w:tcPr>
            <w:tcW w:type="dxa" w:w="5686"/>
            <w:tcBorders>
              <w:start w:sz="5.599999999999909" w:val="single" w:color="#C7CCD0"/>
              <w:top w:sz="4.7999999999999545" w:val="single" w:color="#C7CCD0"/>
              <w:end w:sz="4.800000000000182" w:val="single" w:color="#C7CCD0"/>
              <w:bottom w:sz="4.7999999999999545" w:val="single" w:color="#C7CCD0"/>
            </w:tcBorders>
            <w:tcMar>
              <w:start w:w="0" w:type="dxa"/>
              <w:end w:w="0" w:type="dxa"/>
            </w:tcMar>
          </w:tcPr>
          <w:p>
            <w:pPr>
              <w:autoSpaceDN w:val="0"/>
              <w:autoSpaceDE w:val="0"/>
              <w:widowControl/>
              <w:spacing w:line="185" w:lineRule="auto" w:before="74" w:after="0"/>
              <w:ind w:left="0" w:right="0" w:firstLine="0"/>
              <w:jc w:val="center"/>
            </w:pPr>
            <w:r>
              <w:rPr>
                <w:w w:val="101.10637664794922"/>
                <w:rFonts w:ascii="Microsoft JhengHei" w:hAnsi="Microsoft JhengHei" w:eastAsia="Microsoft JhengHei"/>
                <w:b w:val="0"/>
                <w:i w:val="0"/>
                <w:color w:val="000000"/>
                <w:sz w:val="20"/>
              </w:rPr>
              <w:t>設備製造商提供的係數</w:t>
            </w:r>
          </w:p>
        </w:tc>
        <w:tc>
          <w:tcPr>
            <w:tcW w:type="dxa" w:w="1428"/>
            <w:tcBorders>
              <w:start w:sz="4.800000000000182" w:val="single" w:color="#C7CCD0"/>
              <w:top w:sz="4.7999999999999545" w:val="single" w:color="#C7CCD0"/>
              <w:end w:sz="4.799999999999272" w:val="single" w:color="#C7CCD0"/>
              <w:bottom w:sz="4.7999999999999545" w:val="single" w:color="#C7CCD0"/>
            </w:tcBorders>
            <w:tcMar>
              <w:start w:w="0" w:type="dxa"/>
              <w:end w:w="0" w:type="dxa"/>
            </w:tcMar>
          </w:tcPr>
          <w:p>
            <w:pPr>
              <w:autoSpaceDN w:val="0"/>
              <w:autoSpaceDE w:val="0"/>
              <w:widowControl/>
              <w:spacing w:line="197" w:lineRule="auto" w:before="140" w:after="0"/>
              <w:ind w:left="0" w:right="0" w:firstLine="0"/>
              <w:jc w:val="center"/>
            </w:pPr>
            <w:r>
              <w:rPr>
                <w:w w:val="101.10637664794922"/>
                <w:rFonts w:ascii="Calibri" w:hAnsi="Calibri" w:eastAsia="Calibri"/>
                <w:b w:val="0"/>
                <w:i w:val="0"/>
                <w:color w:val="000000"/>
                <w:sz w:val="20"/>
              </w:rPr>
              <w:t>4</w:t>
            </w:r>
          </w:p>
        </w:tc>
      </w:tr>
      <w:tr>
        <w:trPr>
          <w:trHeight w:hRule="exact" w:val="468"/>
        </w:trPr>
        <w:tc>
          <w:tcPr>
            <w:tcW w:type="dxa" w:w="3967"/>
            <w:vMerge/>
            <w:tcBorders>
              <w:start w:sz="4.800000000000011" w:val="single" w:color="#C7CCD0"/>
              <w:top w:sz="5.600000000000136" w:val="single" w:color="#C7CCD0"/>
              <w:end w:sz="5.599999999999909" w:val="single" w:color="#C7CCD0"/>
              <w:bottom w:sz="5.599999999999909" w:val="single" w:color="#C7CCD0"/>
            </w:tcBorders>
          </w:tcPr>
          <w:p/>
        </w:tc>
        <w:tc>
          <w:tcPr>
            <w:tcW w:type="dxa" w:w="5686"/>
            <w:tcBorders>
              <w:start w:sz="5.599999999999909" w:val="single" w:color="#C7CCD0"/>
              <w:top w:sz="4.7999999999999545" w:val="single" w:color="#C7CCD0"/>
              <w:end w:sz="4.800000000000182" w:val="single" w:color="#C7CCD0"/>
              <w:bottom w:sz="4.7999999999999545" w:val="single" w:color="#C7CCD0"/>
            </w:tcBorders>
            <w:tcMar>
              <w:start w:w="0" w:type="dxa"/>
              <w:end w:w="0" w:type="dxa"/>
            </w:tcMar>
          </w:tcPr>
          <w:p>
            <w:pPr>
              <w:autoSpaceDN w:val="0"/>
              <w:autoSpaceDE w:val="0"/>
              <w:widowControl/>
              <w:spacing w:line="185" w:lineRule="auto" w:before="74" w:after="0"/>
              <w:ind w:left="0" w:right="0" w:firstLine="0"/>
              <w:jc w:val="center"/>
            </w:pPr>
            <w:r>
              <w:rPr>
                <w:w w:val="101.10637664794922"/>
                <w:rFonts w:ascii="Microsoft JhengHei" w:hAnsi="Microsoft JhengHei" w:eastAsia="Microsoft JhengHei"/>
                <w:b w:val="0"/>
                <w:i w:val="0"/>
                <w:color w:val="000000"/>
                <w:sz w:val="20"/>
              </w:rPr>
              <w:t>區域排放係數</w:t>
            </w:r>
          </w:p>
        </w:tc>
        <w:tc>
          <w:tcPr>
            <w:tcW w:type="dxa" w:w="1428"/>
            <w:tcBorders>
              <w:start w:sz="4.800000000000182" w:val="single" w:color="#C7CCD0"/>
              <w:top w:sz="4.7999999999999545" w:val="single" w:color="#C7CCD0"/>
              <w:end w:sz="4.799999999999272" w:val="single" w:color="#C7CCD0"/>
              <w:bottom w:sz="4.7999999999999545" w:val="single" w:color="#C7CCD0"/>
            </w:tcBorders>
            <w:tcMar>
              <w:start w:w="0" w:type="dxa"/>
              <w:end w:w="0" w:type="dxa"/>
            </w:tcMar>
          </w:tcPr>
          <w:p>
            <w:pPr>
              <w:autoSpaceDN w:val="0"/>
              <w:autoSpaceDE w:val="0"/>
              <w:widowControl/>
              <w:spacing w:line="197" w:lineRule="auto" w:before="140" w:after="0"/>
              <w:ind w:left="0" w:right="0" w:firstLine="0"/>
              <w:jc w:val="center"/>
            </w:pPr>
            <w:r>
              <w:rPr>
                <w:w w:val="101.10637664794922"/>
                <w:rFonts w:ascii="Calibri" w:hAnsi="Calibri" w:eastAsia="Calibri"/>
                <w:b w:val="0"/>
                <w:i w:val="0"/>
                <w:color w:val="000000"/>
                <w:sz w:val="20"/>
              </w:rPr>
              <w:t>3</w:t>
            </w:r>
          </w:p>
        </w:tc>
      </w:tr>
      <w:tr>
        <w:trPr>
          <w:trHeight w:hRule="exact" w:val="468"/>
        </w:trPr>
        <w:tc>
          <w:tcPr>
            <w:tcW w:type="dxa" w:w="3967"/>
            <w:vMerge/>
            <w:tcBorders>
              <w:start w:sz="4.800000000000011" w:val="single" w:color="#C7CCD0"/>
              <w:top w:sz="5.600000000000136" w:val="single" w:color="#C7CCD0"/>
              <w:end w:sz="5.599999999999909" w:val="single" w:color="#C7CCD0"/>
              <w:bottom w:sz="5.599999999999909" w:val="single" w:color="#C7CCD0"/>
            </w:tcBorders>
          </w:tcPr>
          <w:p/>
        </w:tc>
        <w:tc>
          <w:tcPr>
            <w:tcW w:type="dxa" w:w="5686"/>
            <w:tcBorders>
              <w:start w:sz="5.599999999999909" w:val="single" w:color="#C7CCD0"/>
              <w:top w:sz="4.7999999999999545" w:val="single" w:color="#C7CCD0"/>
              <w:end w:sz="4.800000000000182" w:val="single" w:color="#C7CCD0"/>
              <w:bottom w:sz="4.799999999999727" w:val="single" w:color="#C7CCD0"/>
            </w:tcBorders>
            <w:tcMar>
              <w:start w:w="0" w:type="dxa"/>
              <w:end w:w="0" w:type="dxa"/>
            </w:tcMar>
          </w:tcPr>
          <w:p>
            <w:pPr>
              <w:autoSpaceDN w:val="0"/>
              <w:autoSpaceDE w:val="0"/>
              <w:widowControl/>
              <w:spacing w:line="185" w:lineRule="auto" w:before="74" w:after="0"/>
              <w:ind w:left="0" w:right="0" w:firstLine="0"/>
              <w:jc w:val="center"/>
            </w:pPr>
            <w:r>
              <w:rPr>
                <w:w w:val="101.10637664794922"/>
                <w:rFonts w:ascii="Microsoft JhengHei" w:hAnsi="Microsoft JhengHei" w:eastAsia="Microsoft JhengHei"/>
                <w:b w:val="0"/>
                <w:i w:val="0"/>
                <w:color w:val="000000"/>
                <w:sz w:val="20"/>
              </w:rPr>
              <w:t>國家排放因素</w:t>
            </w:r>
          </w:p>
        </w:tc>
        <w:tc>
          <w:tcPr>
            <w:tcW w:type="dxa" w:w="1428"/>
            <w:tcBorders>
              <w:start w:sz="4.800000000000182" w:val="single" w:color="#C7CCD0"/>
              <w:top w:sz="4.7999999999999545" w:val="single" w:color="#C7CCD0"/>
              <w:end w:sz="4.799999999999272" w:val="single" w:color="#C7CCD0"/>
              <w:bottom w:sz="4.799999999999727" w:val="single" w:color="#C7CCD0"/>
            </w:tcBorders>
            <w:tcMar>
              <w:start w:w="0" w:type="dxa"/>
              <w:end w:w="0" w:type="dxa"/>
            </w:tcMar>
          </w:tcPr>
          <w:p>
            <w:pPr>
              <w:autoSpaceDN w:val="0"/>
              <w:autoSpaceDE w:val="0"/>
              <w:widowControl/>
              <w:spacing w:line="197" w:lineRule="auto" w:before="140" w:after="0"/>
              <w:ind w:left="0" w:right="0" w:firstLine="0"/>
              <w:jc w:val="center"/>
            </w:pPr>
            <w:r>
              <w:rPr>
                <w:w w:val="101.10637664794922"/>
                <w:rFonts w:ascii="Calibri" w:hAnsi="Calibri" w:eastAsia="Calibri"/>
                <w:b w:val="0"/>
                <w:i w:val="0"/>
                <w:color w:val="000000"/>
                <w:sz w:val="20"/>
              </w:rPr>
              <w:t>2</w:t>
            </w:r>
          </w:p>
        </w:tc>
      </w:tr>
      <w:tr>
        <w:trPr>
          <w:trHeight w:hRule="exact" w:val="468"/>
        </w:trPr>
        <w:tc>
          <w:tcPr>
            <w:tcW w:type="dxa" w:w="3967"/>
            <w:vMerge/>
            <w:tcBorders>
              <w:start w:sz="4.800000000000011" w:val="single" w:color="#C7CCD0"/>
              <w:top w:sz="5.600000000000136" w:val="single" w:color="#C7CCD0"/>
              <w:end w:sz="5.599999999999909" w:val="single" w:color="#C7CCD0"/>
              <w:bottom w:sz="5.599999999999909" w:val="single" w:color="#C7CCD0"/>
            </w:tcBorders>
          </w:tcPr>
          <w:p/>
        </w:tc>
        <w:tc>
          <w:tcPr>
            <w:tcW w:type="dxa" w:w="5686"/>
            <w:tcBorders>
              <w:start w:sz="5.599999999999909" w:val="single" w:color="#C7CCD0"/>
              <w:top w:sz="4.799999999999727" w:val="single" w:color="#C7CCD0"/>
              <w:end w:sz="4.800000000000182" w:val="single" w:color="#C7CCD0"/>
              <w:bottom w:sz="5.599999999999909" w:val="single" w:color="#C7CCD0"/>
            </w:tcBorders>
            <w:tcMar>
              <w:start w:w="0" w:type="dxa"/>
              <w:end w:w="0" w:type="dxa"/>
            </w:tcMar>
          </w:tcPr>
          <w:p>
            <w:pPr>
              <w:autoSpaceDN w:val="0"/>
              <w:autoSpaceDE w:val="0"/>
              <w:widowControl/>
              <w:spacing w:line="185" w:lineRule="auto" w:before="74" w:after="0"/>
              <w:ind w:left="0" w:right="0" w:firstLine="0"/>
              <w:jc w:val="center"/>
            </w:pPr>
            <w:r>
              <w:rPr>
                <w:w w:val="101.10637664794922"/>
                <w:rFonts w:ascii="Microsoft JhengHei" w:hAnsi="Microsoft JhengHei" w:eastAsia="Microsoft JhengHei"/>
                <w:b w:val="0"/>
                <w:i w:val="0"/>
                <w:color w:val="000000"/>
                <w:sz w:val="20"/>
              </w:rPr>
              <w:t>國際排放因素</w:t>
            </w:r>
          </w:p>
        </w:tc>
        <w:tc>
          <w:tcPr>
            <w:tcW w:type="dxa" w:w="1428"/>
            <w:tcBorders>
              <w:start w:sz="4.800000000000182" w:val="single" w:color="#C7CCD0"/>
              <w:top w:sz="4.799999999999727" w:val="single" w:color="#C7CCD0"/>
              <w:end w:sz="4.799999999999272" w:val="single" w:color="#C7CCD0"/>
              <w:bottom w:sz="5.599999999999909" w:val="single" w:color="#C7CCD0"/>
            </w:tcBorders>
            <w:tcMar>
              <w:start w:w="0" w:type="dxa"/>
              <w:end w:w="0" w:type="dxa"/>
            </w:tcMar>
          </w:tcPr>
          <w:p>
            <w:pPr>
              <w:autoSpaceDN w:val="0"/>
              <w:autoSpaceDE w:val="0"/>
              <w:widowControl/>
              <w:spacing w:line="199" w:lineRule="auto" w:before="138" w:after="0"/>
              <w:ind w:left="0" w:right="0" w:firstLine="0"/>
              <w:jc w:val="center"/>
            </w:pPr>
            <w:r>
              <w:rPr>
                <w:w w:val="101.10637664794922"/>
                <w:rFonts w:ascii="Calibri" w:hAnsi="Calibri" w:eastAsia="Calibri"/>
                <w:b w:val="0"/>
                <w:i w:val="0"/>
                <w:color w:val="000000"/>
                <w:sz w:val="20"/>
              </w:rPr>
              <w:t>1</w:t>
            </w:r>
          </w:p>
        </w:tc>
      </w:tr>
      <w:tr>
        <w:trPr>
          <w:trHeight w:hRule="exact" w:val="468"/>
        </w:trPr>
        <w:tc>
          <w:tcPr>
            <w:tcW w:type="dxa" w:w="3967"/>
            <w:vMerge/>
            <w:tcBorders>
              <w:start w:sz="4.800000000000011" w:val="single" w:color="#C7CCD0"/>
              <w:top w:sz="5.600000000000136" w:val="single" w:color="#C7CCD0"/>
              <w:end w:sz="5.599999999999909" w:val="single" w:color="#C7CCD0"/>
              <w:bottom w:sz="5.599999999999909" w:val="single" w:color="#C7CCD0"/>
            </w:tcBorders>
          </w:tcPr>
          <w:p/>
        </w:tc>
        <w:tc>
          <w:tcPr>
            <w:tcW w:type="dxa" w:w="5686"/>
            <w:tcBorders>
              <w:start w:sz="5.599999999999909" w:val="single" w:color="#C7CCD0"/>
              <w:top w:sz="5.599999999999909" w:val="single" w:color="#C7CCD0"/>
              <w:end w:sz="4.800000000000182" w:val="single" w:color="#C7CCD0"/>
              <w:bottom w:sz="5.599999999999909" w:val="single" w:color="#C7CCD0"/>
            </w:tcBorders>
            <w:tcMar>
              <w:start w:w="0" w:type="dxa"/>
              <w:end w:w="0" w:type="dxa"/>
            </w:tcMar>
          </w:tcPr>
          <w:p>
            <w:pPr>
              <w:autoSpaceDN w:val="0"/>
              <w:autoSpaceDE w:val="0"/>
              <w:widowControl/>
              <w:spacing w:line="185" w:lineRule="auto" w:before="70" w:after="0"/>
              <w:ind w:left="0" w:right="0" w:firstLine="0"/>
              <w:jc w:val="center"/>
            </w:pPr>
            <w:r>
              <w:rPr>
                <w:w w:val="101.10637664794922"/>
                <w:rFonts w:ascii="Microsoft JhengHei" w:hAnsi="Microsoft JhengHei" w:eastAsia="Microsoft JhengHei"/>
                <w:b w:val="0"/>
                <w:i w:val="0"/>
                <w:color w:val="000000"/>
                <w:sz w:val="20"/>
              </w:rPr>
              <w:t>沒有排放因素</w:t>
            </w:r>
          </w:p>
        </w:tc>
        <w:tc>
          <w:tcPr>
            <w:tcW w:type="dxa" w:w="1428"/>
            <w:tcBorders>
              <w:start w:sz="4.800000000000182" w:val="single" w:color="#C7CCD0"/>
              <w:top w:sz="5.599999999999909" w:val="single" w:color="#C7CCD0"/>
              <w:end w:sz="4.799999999999272" w:val="single" w:color="#C7CCD0"/>
              <w:bottom w:sz="5.599999999999909" w:val="single" w:color="#C7CCD0"/>
            </w:tcBorders>
            <w:tcMar>
              <w:start w:w="0" w:type="dxa"/>
              <w:end w:w="0" w:type="dxa"/>
            </w:tcMar>
          </w:tcPr>
          <w:p>
            <w:pPr>
              <w:autoSpaceDN w:val="0"/>
              <w:autoSpaceDE w:val="0"/>
              <w:widowControl/>
              <w:spacing w:line="197" w:lineRule="auto" w:before="136" w:after="0"/>
              <w:ind w:left="0" w:right="0" w:firstLine="0"/>
              <w:jc w:val="center"/>
            </w:pPr>
            <w:r>
              <w:rPr>
                <w:w w:val="101.10637664794922"/>
                <w:rFonts w:ascii="Calibri" w:hAnsi="Calibri" w:eastAsia="Calibri"/>
                <w:b w:val="0"/>
                <w:i w:val="0"/>
                <w:color w:val="000000"/>
                <w:sz w:val="20"/>
              </w:rPr>
              <w:t>0</w:t>
            </w:r>
          </w:p>
        </w:tc>
      </w:tr>
      <w:tr>
        <w:trPr>
          <w:trHeight w:hRule="exact" w:val="466"/>
        </w:trPr>
        <w:tc>
          <w:tcPr>
            <w:tcW w:type="dxa" w:w="4146"/>
            <w:vMerge w:val="restart"/>
            <w:tcBorders>
              <w:start w:sz="4.800000000000011" w:val="single" w:color="#C7CCD0"/>
              <w:top w:sz="5.599999999999909" w:val="single" w:color="#C7CCD0"/>
              <w:end w:sz="5.599999999999909" w:val="single" w:color="#C7CCD0"/>
              <w:bottom w:sz="5.600000000000364" w:val="single" w:color="#C7CCD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008" w:after="0"/>
              <w:ind w:left="0" w:right="0" w:firstLine="0"/>
              <w:jc w:val="center"/>
            </w:pPr>
            <w:r>
              <w:rPr>
                <w:w w:val="101.10637664794922"/>
                <w:rFonts w:ascii="Microsoft JhengHei" w:hAnsi="Microsoft JhengHei" w:eastAsia="Microsoft JhengHei"/>
                <w:b/>
                <w:i w:val="0"/>
                <w:color w:val="000000"/>
                <w:sz w:val="20"/>
              </w:rPr>
              <w:t>減排技術實施可行性</w:t>
            </w:r>
          </w:p>
        </w:tc>
        <w:tc>
          <w:tcPr>
            <w:tcW w:type="dxa" w:w="5686"/>
            <w:tcBorders>
              <w:start w:sz="5.599999999999909" w:val="single" w:color="#C7CCD0"/>
              <w:top w:sz="5.599999999999909" w:val="single" w:color="#C7CCD0"/>
              <w:end w:sz="4.800000000000182" w:val="single" w:color="#C7CCD0"/>
              <w:bottom w:sz="4.800000000000182" w:val="single" w:color="#C7CCD0"/>
            </w:tcBorders>
            <w:tcMar>
              <w:start w:w="0" w:type="dxa"/>
              <w:end w:w="0" w:type="dxa"/>
            </w:tcMar>
          </w:tcPr>
          <w:p>
            <w:pPr>
              <w:autoSpaceDN w:val="0"/>
              <w:autoSpaceDE w:val="0"/>
              <w:widowControl/>
              <w:spacing w:line="185" w:lineRule="auto" w:before="72" w:after="0"/>
              <w:ind w:left="0" w:right="0" w:firstLine="0"/>
              <w:jc w:val="center"/>
            </w:pPr>
            <w:r>
              <w:rPr>
                <w:w w:val="101.10637664794922"/>
                <w:rFonts w:ascii="Calibri" w:hAnsi="Calibri" w:eastAsia="Calibri"/>
                <w:b w:val="0"/>
                <w:i w:val="0"/>
                <w:color w:val="000000"/>
                <w:sz w:val="20"/>
              </w:rPr>
              <w:t>1</w:t>
            </w:r>
            <w:r>
              <w:rPr>
                <w:w w:val="101.10637664794922"/>
                <w:rFonts w:ascii="Microsoft JhengHei" w:hAnsi="Microsoft JhengHei" w:eastAsia="Microsoft JhengHei"/>
                <w:b w:val="0"/>
                <w:i w:val="0"/>
                <w:color w:val="000000"/>
                <w:sz w:val="20"/>
              </w:rPr>
              <w:t>年內可進行減量措施</w:t>
            </w:r>
          </w:p>
        </w:tc>
        <w:tc>
          <w:tcPr>
            <w:tcW w:type="dxa" w:w="1428"/>
            <w:tcBorders>
              <w:start w:sz="4.800000000000182" w:val="single" w:color="#C7CCD0"/>
              <w:top w:sz="5.599999999999909" w:val="single" w:color="#C7CCD0"/>
              <w:end w:sz="4.799999999999272" w:val="single" w:color="#C7CCD0"/>
              <w:bottom w:sz="4.800000000000182" w:val="single" w:color="#C7CCD0"/>
            </w:tcBorders>
            <w:tcMar>
              <w:start w:w="0" w:type="dxa"/>
              <w:end w:w="0" w:type="dxa"/>
            </w:tcMar>
          </w:tcPr>
          <w:p>
            <w:pPr>
              <w:autoSpaceDN w:val="0"/>
              <w:autoSpaceDE w:val="0"/>
              <w:widowControl/>
              <w:spacing w:line="197" w:lineRule="auto" w:before="138" w:after="0"/>
              <w:ind w:left="0" w:right="0" w:firstLine="0"/>
              <w:jc w:val="center"/>
            </w:pPr>
            <w:r>
              <w:rPr>
                <w:w w:val="101.10637664794922"/>
                <w:rFonts w:ascii="Calibri" w:hAnsi="Calibri" w:eastAsia="Calibri"/>
                <w:b w:val="0"/>
                <w:i w:val="0"/>
                <w:color w:val="000000"/>
                <w:sz w:val="20"/>
              </w:rPr>
              <w:t>5</w:t>
            </w:r>
          </w:p>
        </w:tc>
      </w:tr>
      <w:tr>
        <w:trPr>
          <w:trHeight w:hRule="exact" w:val="468"/>
        </w:trPr>
        <w:tc>
          <w:tcPr>
            <w:tcW w:type="dxa" w:w="3967"/>
            <w:vMerge/>
            <w:tcBorders>
              <w:start w:sz="4.800000000000011" w:val="single" w:color="#C7CCD0"/>
              <w:top w:sz="5.599999999999909" w:val="single" w:color="#C7CCD0"/>
              <w:end w:sz="5.599999999999909" w:val="single" w:color="#C7CCD0"/>
              <w:bottom w:sz="5.600000000000364" w:val="single" w:color="#C7CCD0"/>
            </w:tcBorders>
          </w:tcPr>
          <w:p/>
        </w:tc>
        <w:tc>
          <w:tcPr>
            <w:tcW w:type="dxa" w:w="5686"/>
            <w:tcBorders>
              <w:start w:sz="5.599999999999909" w:val="single" w:color="#C7CCD0"/>
              <w:top w:sz="4.800000000000182" w:val="single" w:color="#C7CCD0"/>
              <w:end w:sz="4.800000000000182" w:val="single" w:color="#C7CCD0"/>
              <w:bottom w:sz="4.799999999999727" w:val="single" w:color="#C7CCD0"/>
            </w:tcBorders>
            <w:tcMar>
              <w:start w:w="0" w:type="dxa"/>
              <w:end w:w="0" w:type="dxa"/>
            </w:tcMar>
          </w:tcPr>
          <w:p>
            <w:pPr>
              <w:autoSpaceDN w:val="0"/>
              <w:autoSpaceDE w:val="0"/>
              <w:widowControl/>
              <w:spacing w:line="185" w:lineRule="auto" w:before="74" w:after="0"/>
              <w:ind w:left="0" w:right="0" w:firstLine="0"/>
              <w:jc w:val="center"/>
            </w:pPr>
            <w:r>
              <w:rPr>
                <w:w w:val="101.10637664794922"/>
                <w:rFonts w:ascii="Calibri" w:hAnsi="Calibri" w:eastAsia="Calibri"/>
                <w:b w:val="0"/>
                <w:i w:val="0"/>
                <w:color w:val="000000"/>
                <w:sz w:val="20"/>
              </w:rPr>
              <w:t>1~2</w:t>
            </w:r>
            <w:r>
              <w:rPr>
                <w:w w:val="101.10637664794922"/>
                <w:rFonts w:ascii="Microsoft JhengHei" w:hAnsi="Microsoft JhengHei" w:eastAsia="Microsoft JhengHei"/>
                <w:b w:val="0"/>
                <w:i w:val="0"/>
                <w:color w:val="000000"/>
                <w:sz w:val="20"/>
              </w:rPr>
              <w:t>年內可進行減量措施</w:t>
            </w:r>
          </w:p>
        </w:tc>
        <w:tc>
          <w:tcPr>
            <w:tcW w:type="dxa" w:w="1428"/>
            <w:tcBorders>
              <w:start w:sz="4.800000000000182" w:val="single" w:color="#C7CCD0"/>
              <w:top w:sz="4.800000000000182" w:val="single" w:color="#C7CCD0"/>
              <w:end w:sz="4.799999999999272" w:val="single" w:color="#C7CCD0"/>
              <w:bottom w:sz="4.799999999999727" w:val="single" w:color="#C7CCD0"/>
            </w:tcBorders>
            <w:tcMar>
              <w:start w:w="0" w:type="dxa"/>
              <w:end w:w="0" w:type="dxa"/>
            </w:tcMar>
          </w:tcPr>
          <w:p>
            <w:pPr>
              <w:autoSpaceDN w:val="0"/>
              <w:autoSpaceDE w:val="0"/>
              <w:widowControl/>
              <w:spacing w:line="197" w:lineRule="auto" w:before="140" w:after="0"/>
              <w:ind w:left="0" w:right="0" w:firstLine="0"/>
              <w:jc w:val="center"/>
            </w:pPr>
            <w:r>
              <w:rPr>
                <w:w w:val="101.10637664794922"/>
                <w:rFonts w:ascii="Calibri" w:hAnsi="Calibri" w:eastAsia="Calibri"/>
                <w:b w:val="0"/>
                <w:i w:val="0"/>
                <w:color w:val="000000"/>
                <w:sz w:val="20"/>
              </w:rPr>
              <w:t>4</w:t>
            </w:r>
          </w:p>
        </w:tc>
      </w:tr>
      <w:tr>
        <w:trPr>
          <w:trHeight w:hRule="exact" w:val="468"/>
        </w:trPr>
        <w:tc>
          <w:tcPr>
            <w:tcW w:type="dxa" w:w="3967"/>
            <w:vMerge/>
            <w:tcBorders>
              <w:start w:sz="4.800000000000011" w:val="single" w:color="#C7CCD0"/>
              <w:top w:sz="5.599999999999909" w:val="single" w:color="#C7CCD0"/>
              <w:end w:sz="5.599999999999909" w:val="single" w:color="#C7CCD0"/>
              <w:bottom w:sz="5.600000000000364" w:val="single" w:color="#C7CCD0"/>
            </w:tcBorders>
          </w:tcPr>
          <w:p/>
        </w:tc>
        <w:tc>
          <w:tcPr>
            <w:tcW w:type="dxa" w:w="5686"/>
            <w:tcBorders>
              <w:start w:sz="5.599999999999909" w:val="single" w:color="#C7CCD0"/>
              <w:top w:sz="4.799999999999727" w:val="single" w:color="#C7CCD0"/>
              <w:end w:sz="4.800000000000182" w:val="single" w:color="#C7CCD0"/>
              <w:bottom w:sz="4.800000000000182" w:val="single" w:color="#C7CCD0"/>
            </w:tcBorders>
            <w:tcMar>
              <w:start w:w="0" w:type="dxa"/>
              <w:end w:w="0" w:type="dxa"/>
            </w:tcMar>
          </w:tcPr>
          <w:p>
            <w:pPr>
              <w:autoSpaceDN w:val="0"/>
              <w:autoSpaceDE w:val="0"/>
              <w:widowControl/>
              <w:spacing w:line="185" w:lineRule="auto" w:before="74" w:after="0"/>
              <w:ind w:left="0" w:right="0" w:firstLine="0"/>
              <w:jc w:val="center"/>
            </w:pPr>
            <w:r>
              <w:rPr>
                <w:w w:val="101.10637664794922"/>
                <w:rFonts w:ascii="Calibri" w:hAnsi="Calibri" w:eastAsia="Calibri"/>
                <w:b w:val="0"/>
                <w:i w:val="0"/>
                <w:color w:val="000000"/>
                <w:sz w:val="20"/>
              </w:rPr>
              <w:t>3~5</w:t>
            </w:r>
            <w:r>
              <w:rPr>
                <w:w w:val="101.10637664794922"/>
                <w:rFonts w:ascii="Microsoft JhengHei" w:hAnsi="Microsoft JhengHei" w:eastAsia="Microsoft JhengHei"/>
                <w:b w:val="0"/>
                <w:i w:val="0"/>
                <w:color w:val="000000"/>
                <w:sz w:val="20"/>
              </w:rPr>
              <w:t>年內可進行減量措施</w:t>
            </w:r>
          </w:p>
        </w:tc>
        <w:tc>
          <w:tcPr>
            <w:tcW w:type="dxa" w:w="1428"/>
            <w:tcBorders>
              <w:start w:sz="4.800000000000182" w:val="single" w:color="#C7CCD0"/>
              <w:top w:sz="4.799999999999727" w:val="single" w:color="#C7CCD0"/>
              <w:end w:sz="4.799999999999272" w:val="single" w:color="#C7CCD0"/>
              <w:bottom w:sz="4.800000000000182" w:val="single" w:color="#C7CCD0"/>
            </w:tcBorders>
            <w:tcMar>
              <w:start w:w="0" w:type="dxa"/>
              <w:end w:w="0" w:type="dxa"/>
            </w:tcMar>
          </w:tcPr>
          <w:p>
            <w:pPr>
              <w:autoSpaceDN w:val="0"/>
              <w:autoSpaceDE w:val="0"/>
              <w:widowControl/>
              <w:spacing w:line="197" w:lineRule="auto" w:before="140" w:after="0"/>
              <w:ind w:left="0" w:right="0" w:firstLine="0"/>
              <w:jc w:val="center"/>
            </w:pPr>
            <w:r>
              <w:rPr>
                <w:w w:val="101.10637664794922"/>
                <w:rFonts w:ascii="Calibri" w:hAnsi="Calibri" w:eastAsia="Calibri"/>
                <w:b w:val="0"/>
                <w:i w:val="0"/>
                <w:color w:val="000000"/>
                <w:sz w:val="20"/>
              </w:rPr>
              <w:t>3</w:t>
            </w:r>
          </w:p>
        </w:tc>
      </w:tr>
      <w:tr>
        <w:trPr>
          <w:trHeight w:hRule="exact" w:val="468"/>
        </w:trPr>
        <w:tc>
          <w:tcPr>
            <w:tcW w:type="dxa" w:w="3967"/>
            <w:vMerge/>
            <w:tcBorders>
              <w:start w:sz="4.800000000000011" w:val="single" w:color="#C7CCD0"/>
              <w:top w:sz="5.599999999999909" w:val="single" w:color="#C7CCD0"/>
              <w:end w:sz="5.599999999999909" w:val="single" w:color="#C7CCD0"/>
              <w:bottom w:sz="5.600000000000364" w:val="single" w:color="#C7CCD0"/>
            </w:tcBorders>
          </w:tcPr>
          <w:p/>
        </w:tc>
        <w:tc>
          <w:tcPr>
            <w:tcW w:type="dxa" w:w="5686"/>
            <w:tcBorders>
              <w:start w:sz="5.599999999999909" w:val="single" w:color="#C7CCD0"/>
              <w:top w:sz="4.800000000000182" w:val="single" w:color="#C7CCD0"/>
              <w:end w:sz="4.800000000000182" w:val="single" w:color="#C7CCD0"/>
              <w:bottom w:sz="4.799999999999727" w:val="single" w:color="#C7CCD0"/>
            </w:tcBorders>
            <w:tcMar>
              <w:start w:w="0" w:type="dxa"/>
              <w:end w:w="0" w:type="dxa"/>
            </w:tcMar>
          </w:tcPr>
          <w:p>
            <w:pPr>
              <w:autoSpaceDN w:val="0"/>
              <w:autoSpaceDE w:val="0"/>
              <w:widowControl/>
              <w:spacing w:line="185" w:lineRule="auto" w:before="74" w:after="0"/>
              <w:ind w:left="0" w:right="0" w:firstLine="0"/>
              <w:jc w:val="center"/>
            </w:pPr>
            <w:r>
              <w:rPr>
                <w:w w:val="101.10637664794922"/>
                <w:rFonts w:ascii="Calibri" w:hAnsi="Calibri" w:eastAsia="Calibri"/>
                <w:b w:val="0"/>
                <w:i w:val="0"/>
                <w:color w:val="000000"/>
                <w:sz w:val="20"/>
              </w:rPr>
              <w:t>6</w:t>
            </w:r>
            <w:r>
              <w:rPr>
                <w:w w:val="101.10637664794922"/>
                <w:rFonts w:ascii="Microsoft JhengHei" w:hAnsi="Microsoft JhengHei" w:eastAsia="Microsoft JhengHei"/>
                <w:b w:val="0"/>
                <w:i w:val="0"/>
                <w:color w:val="000000"/>
                <w:sz w:val="20"/>
              </w:rPr>
              <w:t>年以上可進行減量措施</w:t>
            </w:r>
          </w:p>
        </w:tc>
        <w:tc>
          <w:tcPr>
            <w:tcW w:type="dxa" w:w="1428"/>
            <w:tcBorders>
              <w:start w:sz="4.800000000000182" w:val="single" w:color="#C7CCD0"/>
              <w:top w:sz="4.800000000000182" w:val="single" w:color="#C7CCD0"/>
              <w:end w:sz="4.799999999999272" w:val="single" w:color="#C7CCD0"/>
              <w:bottom w:sz="4.799999999999727" w:val="single" w:color="#C7CCD0"/>
            </w:tcBorders>
            <w:tcMar>
              <w:start w:w="0" w:type="dxa"/>
              <w:end w:w="0" w:type="dxa"/>
            </w:tcMar>
          </w:tcPr>
          <w:p>
            <w:pPr>
              <w:autoSpaceDN w:val="0"/>
              <w:autoSpaceDE w:val="0"/>
              <w:widowControl/>
              <w:spacing w:line="197" w:lineRule="auto" w:before="140" w:after="0"/>
              <w:ind w:left="0" w:right="0" w:firstLine="0"/>
              <w:jc w:val="center"/>
            </w:pPr>
            <w:r>
              <w:rPr>
                <w:w w:val="101.10637664794922"/>
                <w:rFonts w:ascii="Calibri" w:hAnsi="Calibri" w:eastAsia="Calibri"/>
                <w:b w:val="0"/>
                <w:i w:val="0"/>
                <w:color w:val="000000"/>
                <w:sz w:val="20"/>
              </w:rPr>
              <w:t>2</w:t>
            </w:r>
          </w:p>
        </w:tc>
      </w:tr>
      <w:tr>
        <w:trPr>
          <w:trHeight w:hRule="exact" w:val="468"/>
        </w:trPr>
        <w:tc>
          <w:tcPr>
            <w:tcW w:type="dxa" w:w="3967"/>
            <w:vMerge/>
            <w:tcBorders>
              <w:start w:sz="4.800000000000011" w:val="single" w:color="#C7CCD0"/>
              <w:top w:sz="5.599999999999909" w:val="single" w:color="#C7CCD0"/>
              <w:end w:sz="5.599999999999909" w:val="single" w:color="#C7CCD0"/>
              <w:bottom w:sz="5.600000000000364" w:val="single" w:color="#C7CCD0"/>
            </w:tcBorders>
          </w:tcPr>
          <w:p/>
        </w:tc>
        <w:tc>
          <w:tcPr>
            <w:tcW w:type="dxa" w:w="5686"/>
            <w:tcBorders>
              <w:start w:sz="5.599999999999909" w:val="single" w:color="#C7CCD0"/>
              <w:top w:sz="4.799999999999727" w:val="single" w:color="#C7CCD0"/>
              <w:end w:sz="4.800000000000182" w:val="single" w:color="#C7CCD0"/>
              <w:bottom w:sz="5.600000000000364" w:val="single" w:color="#C7CCD0"/>
            </w:tcBorders>
            <w:tcMar>
              <w:start w:w="0" w:type="dxa"/>
              <w:end w:w="0" w:type="dxa"/>
            </w:tcMar>
          </w:tcPr>
          <w:p>
            <w:pPr>
              <w:autoSpaceDN w:val="0"/>
              <w:autoSpaceDE w:val="0"/>
              <w:widowControl/>
              <w:spacing w:line="185" w:lineRule="auto" w:before="72" w:after="0"/>
              <w:ind w:left="0" w:right="0" w:firstLine="0"/>
              <w:jc w:val="center"/>
            </w:pPr>
            <w:r>
              <w:rPr>
                <w:w w:val="101.10637664794922"/>
                <w:rFonts w:ascii="Microsoft JhengHei" w:hAnsi="Microsoft JhengHei" w:eastAsia="Microsoft JhengHei"/>
                <w:b w:val="0"/>
                <w:i w:val="0"/>
                <w:color w:val="000000"/>
                <w:sz w:val="20"/>
              </w:rPr>
              <w:t>無法採取減量措施</w:t>
            </w:r>
          </w:p>
        </w:tc>
        <w:tc>
          <w:tcPr>
            <w:tcW w:type="dxa" w:w="1428"/>
            <w:tcBorders>
              <w:start w:sz="4.800000000000182" w:val="single" w:color="#C7CCD0"/>
              <w:top w:sz="4.799999999999727" w:val="single" w:color="#C7CCD0"/>
              <w:end w:sz="4.799999999999272" w:val="single" w:color="#C7CCD0"/>
              <w:bottom w:sz="5.600000000000364" w:val="single" w:color="#C7CCD0"/>
            </w:tcBorders>
            <w:tcMar>
              <w:start w:w="0" w:type="dxa"/>
              <w:end w:w="0" w:type="dxa"/>
            </w:tcMar>
          </w:tcPr>
          <w:p>
            <w:pPr>
              <w:autoSpaceDN w:val="0"/>
              <w:autoSpaceDE w:val="0"/>
              <w:widowControl/>
              <w:spacing w:line="197" w:lineRule="auto" w:before="138" w:after="0"/>
              <w:ind w:left="0" w:right="0" w:firstLine="0"/>
              <w:jc w:val="center"/>
            </w:pPr>
            <w:r>
              <w:rPr>
                <w:w w:val="101.10637664794922"/>
                <w:rFonts w:ascii="Calibri" w:hAnsi="Calibri" w:eastAsia="Calibri"/>
                <w:b w:val="0"/>
                <w:i w:val="0"/>
                <w:color w:val="000000"/>
                <w:sz w:val="20"/>
              </w:rPr>
              <w:t>1</w:t>
            </w:r>
          </w:p>
        </w:tc>
      </w:tr>
      <w:tr>
        <w:trPr>
          <w:trHeight w:hRule="exact" w:val="466"/>
        </w:trPr>
        <w:tc>
          <w:tcPr>
            <w:tcW w:type="dxa" w:w="4146"/>
            <w:vMerge w:val="restart"/>
            <w:tcBorders>
              <w:start w:sz="4.800000000000011" w:val="single" w:color="#C7CCD0"/>
              <w:top w:sz="5.600000000000364" w:val="single" w:color="#C7CCD0"/>
              <w:end w:sz="5.599999999999909" w:val="single" w:color="#C7CCD0"/>
              <w:bottom w:sz="4.800000000000182" w:val="single" w:color="#C7CCD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778" w:after="0"/>
              <w:ind w:left="0" w:right="0" w:firstLine="0"/>
              <w:jc w:val="center"/>
            </w:pPr>
            <w:r>
              <w:rPr>
                <w:w w:val="101.10637664794922"/>
                <w:rFonts w:ascii="Microsoft JhengHei" w:hAnsi="Microsoft JhengHei" w:eastAsia="Microsoft JhengHei"/>
                <w:b/>
                <w:i w:val="0"/>
                <w:color w:val="000000"/>
                <w:sz w:val="20"/>
              </w:rPr>
              <w:t>發生頻率</w:t>
            </w:r>
          </w:p>
        </w:tc>
        <w:tc>
          <w:tcPr>
            <w:tcW w:type="dxa" w:w="5686"/>
            <w:tcBorders>
              <w:start w:sz="5.599999999999909" w:val="single" w:color="#C7CCD0"/>
              <w:top w:sz="5.600000000000364" w:val="single" w:color="#C7CCD0"/>
              <w:end w:sz="4.800000000000182" w:val="single" w:color="#C7CCD0"/>
              <w:bottom w:sz="4.799999999999727" w:val="single" w:color="#C7CCD0"/>
            </w:tcBorders>
            <w:tcMar>
              <w:start w:w="0" w:type="dxa"/>
              <w:end w:w="0" w:type="dxa"/>
            </w:tcMar>
          </w:tcPr>
          <w:p>
            <w:pPr>
              <w:autoSpaceDN w:val="0"/>
              <w:autoSpaceDE w:val="0"/>
              <w:widowControl/>
              <w:spacing w:line="185" w:lineRule="auto" w:before="70" w:after="0"/>
              <w:ind w:left="0" w:right="0" w:firstLine="0"/>
              <w:jc w:val="center"/>
            </w:pPr>
            <w:r>
              <w:rPr>
                <w:w w:val="101.10637664794922"/>
                <w:rFonts w:ascii="Microsoft JhengHei" w:hAnsi="Microsoft JhengHei" w:eastAsia="Microsoft JhengHei"/>
                <w:b w:val="0"/>
                <w:i w:val="0"/>
                <w:color w:val="000000"/>
                <w:sz w:val="20"/>
              </w:rPr>
              <w:t>至少每月一次</w:t>
            </w:r>
          </w:p>
        </w:tc>
        <w:tc>
          <w:tcPr>
            <w:tcW w:type="dxa" w:w="1428"/>
            <w:tcBorders>
              <w:start w:sz="4.800000000000182" w:val="single" w:color="#C7CCD0"/>
              <w:top w:sz="5.600000000000364" w:val="single" w:color="#C7CCD0"/>
              <w:end w:sz="4.799999999999272" w:val="single" w:color="#C7CCD0"/>
              <w:bottom w:sz="4.799999999999727" w:val="single" w:color="#C7CCD0"/>
            </w:tcBorders>
            <w:tcMar>
              <w:start w:w="0" w:type="dxa"/>
              <w:end w:w="0" w:type="dxa"/>
            </w:tcMar>
          </w:tcPr>
          <w:p>
            <w:pPr>
              <w:autoSpaceDN w:val="0"/>
              <w:autoSpaceDE w:val="0"/>
              <w:widowControl/>
              <w:spacing w:line="197" w:lineRule="auto" w:before="136" w:after="0"/>
              <w:ind w:left="0" w:right="0" w:firstLine="0"/>
              <w:jc w:val="center"/>
            </w:pPr>
            <w:r>
              <w:rPr>
                <w:w w:val="101.10637664794922"/>
                <w:rFonts w:ascii="Calibri" w:hAnsi="Calibri" w:eastAsia="Calibri"/>
                <w:b w:val="0"/>
                <w:i w:val="0"/>
                <w:color w:val="000000"/>
                <w:sz w:val="20"/>
              </w:rPr>
              <w:t>5</w:t>
            </w:r>
          </w:p>
        </w:tc>
      </w:tr>
      <w:tr>
        <w:trPr>
          <w:trHeight w:hRule="exact" w:val="468"/>
        </w:trPr>
        <w:tc>
          <w:tcPr>
            <w:tcW w:type="dxa" w:w="3967"/>
            <w:vMerge/>
            <w:tcBorders>
              <w:start w:sz="4.800000000000011" w:val="single" w:color="#C7CCD0"/>
              <w:top w:sz="5.600000000000364" w:val="single" w:color="#C7CCD0"/>
              <w:end w:sz="5.599999999999909" w:val="single" w:color="#C7CCD0"/>
              <w:bottom w:sz="4.800000000000182" w:val="single" w:color="#C7CCD0"/>
            </w:tcBorders>
          </w:tcPr>
          <w:p/>
        </w:tc>
        <w:tc>
          <w:tcPr>
            <w:tcW w:type="dxa" w:w="5686"/>
            <w:tcBorders>
              <w:start w:sz="5.599999999999909" w:val="single" w:color="#C7CCD0"/>
              <w:top w:sz="4.799999999999727" w:val="single" w:color="#C7CCD0"/>
              <w:end w:sz="4.800000000000182" w:val="single" w:color="#C7CCD0"/>
              <w:bottom w:sz="4.800000000000182" w:val="single" w:color="#C7CCD0"/>
            </w:tcBorders>
            <w:tcMar>
              <w:start w:w="0" w:type="dxa"/>
              <w:end w:w="0" w:type="dxa"/>
            </w:tcMar>
          </w:tcPr>
          <w:p>
            <w:pPr>
              <w:autoSpaceDN w:val="0"/>
              <w:autoSpaceDE w:val="0"/>
              <w:widowControl/>
              <w:spacing w:line="185" w:lineRule="auto" w:before="74" w:after="0"/>
              <w:ind w:left="0" w:right="0" w:firstLine="0"/>
              <w:jc w:val="center"/>
            </w:pPr>
            <w:r>
              <w:rPr>
                <w:w w:val="101.10637664794922"/>
                <w:rFonts w:ascii="Microsoft JhengHei" w:hAnsi="Microsoft JhengHei" w:eastAsia="Microsoft JhengHei"/>
                <w:b w:val="0"/>
                <w:i w:val="0"/>
                <w:color w:val="000000"/>
                <w:sz w:val="20"/>
              </w:rPr>
              <w:t>至少每季度一次</w:t>
            </w:r>
          </w:p>
        </w:tc>
        <w:tc>
          <w:tcPr>
            <w:tcW w:type="dxa" w:w="1428"/>
            <w:tcBorders>
              <w:start w:sz="4.800000000000182" w:val="single" w:color="#C7CCD0"/>
              <w:top w:sz="4.799999999999727" w:val="single" w:color="#C7CCD0"/>
              <w:end w:sz="4.799999999999272" w:val="single" w:color="#C7CCD0"/>
              <w:bottom w:sz="4.800000000000182" w:val="single" w:color="#C7CCD0"/>
            </w:tcBorders>
            <w:tcMar>
              <w:start w:w="0" w:type="dxa"/>
              <w:end w:w="0" w:type="dxa"/>
            </w:tcMar>
          </w:tcPr>
          <w:p>
            <w:pPr>
              <w:autoSpaceDN w:val="0"/>
              <w:autoSpaceDE w:val="0"/>
              <w:widowControl/>
              <w:spacing w:line="197" w:lineRule="auto" w:before="140" w:after="0"/>
              <w:ind w:left="0" w:right="0" w:firstLine="0"/>
              <w:jc w:val="center"/>
            </w:pPr>
            <w:r>
              <w:rPr>
                <w:w w:val="101.10637664794922"/>
                <w:rFonts w:ascii="Calibri" w:hAnsi="Calibri" w:eastAsia="Calibri"/>
                <w:b w:val="0"/>
                <w:i w:val="0"/>
                <w:color w:val="000000"/>
                <w:sz w:val="20"/>
              </w:rPr>
              <w:t>3</w:t>
            </w:r>
          </w:p>
        </w:tc>
      </w:tr>
      <w:tr>
        <w:trPr>
          <w:trHeight w:hRule="exact" w:val="468"/>
        </w:trPr>
        <w:tc>
          <w:tcPr>
            <w:tcW w:type="dxa" w:w="3967"/>
            <w:vMerge/>
            <w:tcBorders>
              <w:start w:sz="4.800000000000011" w:val="single" w:color="#C7CCD0"/>
              <w:top w:sz="5.600000000000364" w:val="single" w:color="#C7CCD0"/>
              <w:end w:sz="5.599999999999909" w:val="single" w:color="#C7CCD0"/>
              <w:bottom w:sz="4.800000000000182" w:val="single" w:color="#C7CCD0"/>
            </w:tcBorders>
          </w:tcPr>
          <w:p/>
        </w:tc>
        <w:tc>
          <w:tcPr>
            <w:tcW w:type="dxa" w:w="5686"/>
            <w:tcBorders>
              <w:start w:sz="5.599999999999909" w:val="single" w:color="#C7CCD0"/>
              <w:top w:sz="4.800000000000182" w:val="single" w:color="#C7CCD0"/>
              <w:end w:sz="4.800000000000182" w:val="single" w:color="#C7CCD0"/>
              <w:bottom w:sz="4.799999999999727" w:val="single" w:color="#C7CCD0"/>
            </w:tcBorders>
            <w:tcMar>
              <w:start w:w="0" w:type="dxa"/>
              <w:end w:w="0" w:type="dxa"/>
            </w:tcMar>
          </w:tcPr>
          <w:p>
            <w:pPr>
              <w:autoSpaceDN w:val="0"/>
              <w:autoSpaceDE w:val="0"/>
              <w:widowControl/>
              <w:spacing w:line="185" w:lineRule="auto" w:before="74" w:after="0"/>
              <w:ind w:left="0" w:right="0" w:firstLine="0"/>
              <w:jc w:val="center"/>
            </w:pPr>
            <w:r>
              <w:rPr>
                <w:w w:val="101.10637664794922"/>
                <w:rFonts w:ascii="Microsoft JhengHei" w:hAnsi="Microsoft JhengHei" w:eastAsia="Microsoft JhengHei"/>
                <w:b w:val="0"/>
                <w:i w:val="0"/>
                <w:color w:val="000000"/>
                <w:sz w:val="20"/>
              </w:rPr>
              <w:t>至少每年一次</w:t>
            </w:r>
          </w:p>
        </w:tc>
        <w:tc>
          <w:tcPr>
            <w:tcW w:type="dxa" w:w="1428"/>
            <w:tcBorders>
              <w:start w:sz="4.800000000000182" w:val="single" w:color="#C7CCD0"/>
              <w:top w:sz="4.800000000000182" w:val="single" w:color="#C7CCD0"/>
              <w:end w:sz="4.799999999999272" w:val="single" w:color="#C7CCD0"/>
              <w:bottom w:sz="4.799999999999727" w:val="single" w:color="#C7CCD0"/>
            </w:tcBorders>
            <w:tcMar>
              <w:start w:w="0" w:type="dxa"/>
              <w:end w:w="0" w:type="dxa"/>
            </w:tcMar>
          </w:tcPr>
          <w:p>
            <w:pPr>
              <w:autoSpaceDN w:val="0"/>
              <w:autoSpaceDE w:val="0"/>
              <w:widowControl/>
              <w:spacing w:line="197" w:lineRule="auto" w:before="140" w:after="0"/>
              <w:ind w:left="0" w:right="0" w:firstLine="0"/>
              <w:jc w:val="center"/>
            </w:pPr>
            <w:r>
              <w:rPr>
                <w:w w:val="101.10637664794922"/>
                <w:rFonts w:ascii="Calibri" w:hAnsi="Calibri" w:eastAsia="Calibri"/>
                <w:b w:val="0"/>
                <w:i w:val="0"/>
                <w:color w:val="000000"/>
                <w:sz w:val="20"/>
              </w:rPr>
              <w:t>1</w:t>
            </w:r>
          </w:p>
        </w:tc>
      </w:tr>
      <w:tr>
        <w:trPr>
          <w:trHeight w:hRule="exact" w:val="468"/>
        </w:trPr>
        <w:tc>
          <w:tcPr>
            <w:tcW w:type="dxa" w:w="3967"/>
            <w:vMerge/>
            <w:tcBorders>
              <w:start w:sz="4.800000000000011" w:val="single" w:color="#C7CCD0"/>
              <w:top w:sz="5.600000000000364" w:val="single" w:color="#C7CCD0"/>
              <w:end w:sz="5.599999999999909" w:val="single" w:color="#C7CCD0"/>
              <w:bottom w:sz="4.800000000000182" w:val="single" w:color="#C7CCD0"/>
            </w:tcBorders>
          </w:tcPr>
          <w:p/>
        </w:tc>
        <w:tc>
          <w:tcPr>
            <w:tcW w:type="dxa" w:w="5686"/>
            <w:tcBorders>
              <w:start w:sz="5.599999999999909" w:val="single" w:color="#C7CCD0"/>
              <w:top w:sz="4.799999999999727" w:val="single" w:color="#C7CCD0"/>
              <w:end w:sz="4.800000000000182" w:val="single" w:color="#C7CCD0"/>
              <w:bottom w:sz="4.800000000000182" w:val="single" w:color="#C7CCD0"/>
            </w:tcBorders>
            <w:tcMar>
              <w:start w:w="0" w:type="dxa"/>
              <w:end w:w="0" w:type="dxa"/>
            </w:tcMar>
          </w:tcPr>
          <w:p>
            <w:pPr>
              <w:autoSpaceDN w:val="0"/>
              <w:autoSpaceDE w:val="0"/>
              <w:widowControl/>
              <w:spacing w:line="185" w:lineRule="auto" w:before="74" w:after="0"/>
              <w:ind w:left="0" w:right="0" w:firstLine="0"/>
              <w:jc w:val="center"/>
            </w:pPr>
            <w:r>
              <w:rPr>
                <w:w w:val="101.10637664794922"/>
                <w:rFonts w:ascii="Microsoft JhengHei" w:hAnsi="Microsoft JhengHei" w:eastAsia="Microsoft JhengHei"/>
                <w:b w:val="0"/>
                <w:i w:val="0"/>
                <w:color w:val="000000"/>
                <w:sz w:val="20"/>
              </w:rPr>
              <w:t>不考慮此項</w:t>
            </w:r>
          </w:p>
        </w:tc>
        <w:tc>
          <w:tcPr>
            <w:tcW w:type="dxa" w:w="1428"/>
            <w:tcBorders>
              <w:start w:sz="4.800000000000182" w:val="single" w:color="#C7CCD0"/>
              <w:top w:sz="4.799999999999727" w:val="single" w:color="#C7CCD0"/>
              <w:end w:sz="4.799999999999272" w:val="single" w:color="#C7CCD0"/>
              <w:bottom w:sz="4.800000000000182" w:val="single" w:color="#C7CCD0"/>
            </w:tcBorders>
            <w:tcMar>
              <w:start w:w="0" w:type="dxa"/>
              <w:end w:w="0" w:type="dxa"/>
            </w:tcMar>
          </w:tcPr>
          <w:p>
            <w:pPr>
              <w:autoSpaceDN w:val="0"/>
              <w:autoSpaceDE w:val="0"/>
              <w:widowControl/>
              <w:spacing w:line="197" w:lineRule="auto" w:before="140" w:after="0"/>
              <w:ind w:left="0" w:right="0" w:firstLine="0"/>
              <w:jc w:val="center"/>
            </w:pPr>
            <w:r>
              <w:rPr>
                <w:w w:val="101.10637664794922"/>
                <w:rFonts w:ascii="Calibri" w:hAnsi="Calibri" w:eastAsia="Calibri"/>
                <w:b w:val="0"/>
                <w:i w:val="0"/>
                <w:color w:val="000000"/>
                <w:sz w:val="20"/>
              </w:rPr>
              <w:t>0</w:t>
            </w:r>
          </w:p>
        </w:tc>
      </w:tr>
      <w:tr>
        <w:trPr>
          <w:trHeight w:hRule="exact" w:val="466"/>
        </w:trPr>
        <w:tc>
          <w:tcPr>
            <w:tcW w:type="dxa" w:w="4146"/>
            <w:vMerge w:val="restart"/>
            <w:tcBorders>
              <w:start w:sz="4.800000000000011" w:val="single" w:color="#C7CCD0"/>
              <w:top w:sz="4.800000000000182" w:val="single" w:color="#C7CCD0"/>
              <w:end w:sz="5.599999999999909" w:val="single" w:color="#C7CCD0"/>
              <w:bottom w:sz="4.800000000000182" w:val="single" w:color="#C7CCD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780" w:after="0"/>
              <w:ind w:left="0" w:right="0" w:firstLine="0"/>
              <w:jc w:val="center"/>
            </w:pPr>
            <w:r>
              <w:rPr>
                <w:w w:val="101.10637664794922"/>
                <w:rFonts w:ascii="Microsoft JhengHei" w:hAnsi="Microsoft JhengHei" w:eastAsia="Microsoft JhengHei"/>
                <w:b/>
                <w:i w:val="0"/>
                <w:color w:val="000000"/>
                <w:sz w:val="20"/>
              </w:rPr>
              <w:t>排放量</w:t>
            </w:r>
          </w:p>
        </w:tc>
        <w:tc>
          <w:tcPr>
            <w:tcW w:type="dxa" w:w="5686"/>
            <w:tcBorders>
              <w:start w:sz="5.599999999999909" w:val="single" w:color="#C7CCD0"/>
              <w:top w:sz="4.800000000000182" w:val="single" w:color="#C7CCD0"/>
              <w:end w:sz="4.800000000000182" w:val="single" w:color="#C7CCD0"/>
              <w:bottom w:sz="5.600000000000364" w:val="single" w:color="#C7CCD0"/>
            </w:tcBorders>
            <w:tcMar>
              <w:start w:w="0" w:type="dxa"/>
              <w:end w:w="0" w:type="dxa"/>
            </w:tcMar>
          </w:tcPr>
          <w:p>
            <w:pPr>
              <w:autoSpaceDN w:val="0"/>
              <w:autoSpaceDE w:val="0"/>
              <w:widowControl/>
              <w:spacing w:line="185" w:lineRule="auto" w:before="72" w:after="0"/>
              <w:ind w:left="0" w:right="0" w:firstLine="0"/>
              <w:jc w:val="center"/>
            </w:pPr>
            <w:r>
              <w:rPr>
                <w:w w:val="101.10637664794922"/>
                <w:rFonts w:ascii="Microsoft JhengHei" w:hAnsi="Microsoft JhengHei" w:eastAsia="Microsoft JhengHei"/>
                <w:b w:val="0"/>
                <w:i w:val="0"/>
                <w:color w:val="000000"/>
                <w:sz w:val="20"/>
              </w:rPr>
              <w:t>佔總排放量的</w:t>
            </w:r>
            <w:r>
              <w:rPr>
                <w:w w:val="101.10637664794922"/>
                <w:rFonts w:ascii="Calibri" w:hAnsi="Calibri" w:eastAsia="Calibri"/>
                <w:b w:val="0"/>
                <w:i w:val="0"/>
                <w:color w:val="000000"/>
                <w:sz w:val="20"/>
              </w:rPr>
              <w:t>3</w:t>
            </w:r>
            <w:r>
              <w:rPr>
                <w:w w:val="101.10637664794922"/>
                <w:rFonts w:ascii="Microsoft JhengHei" w:hAnsi="Microsoft JhengHei" w:eastAsia="Microsoft JhengHei"/>
                <w:b w:val="0"/>
                <w:i w:val="0"/>
                <w:color w:val="000000"/>
                <w:sz w:val="20"/>
              </w:rPr>
              <w:t>％以上</w:t>
            </w:r>
          </w:p>
        </w:tc>
        <w:tc>
          <w:tcPr>
            <w:tcW w:type="dxa" w:w="1428"/>
            <w:tcBorders>
              <w:start w:sz="4.800000000000182" w:val="single" w:color="#C7CCD0"/>
              <w:top w:sz="4.800000000000182" w:val="single" w:color="#C7CCD0"/>
              <w:end w:sz="4.799999999999272" w:val="single" w:color="#C7CCD0"/>
              <w:bottom w:sz="5.600000000000364" w:val="single" w:color="#C7CCD0"/>
            </w:tcBorders>
            <w:tcMar>
              <w:start w:w="0" w:type="dxa"/>
              <w:end w:w="0" w:type="dxa"/>
            </w:tcMar>
          </w:tcPr>
          <w:p>
            <w:pPr>
              <w:autoSpaceDN w:val="0"/>
              <w:autoSpaceDE w:val="0"/>
              <w:widowControl/>
              <w:spacing w:line="197" w:lineRule="auto" w:before="138" w:after="0"/>
              <w:ind w:left="0" w:right="0" w:firstLine="0"/>
              <w:jc w:val="center"/>
            </w:pPr>
            <w:r>
              <w:rPr>
                <w:w w:val="101.10637664794922"/>
                <w:rFonts w:ascii="Calibri" w:hAnsi="Calibri" w:eastAsia="Calibri"/>
                <w:b w:val="0"/>
                <w:i w:val="0"/>
                <w:color w:val="000000"/>
                <w:sz w:val="20"/>
              </w:rPr>
              <w:t>5</w:t>
            </w:r>
          </w:p>
        </w:tc>
      </w:tr>
      <w:tr>
        <w:trPr>
          <w:trHeight w:hRule="exact" w:val="468"/>
        </w:trPr>
        <w:tc>
          <w:tcPr>
            <w:tcW w:type="dxa" w:w="3967"/>
            <w:vMerge/>
            <w:tcBorders>
              <w:start w:sz="4.800000000000011" w:val="single" w:color="#C7CCD0"/>
              <w:top w:sz="4.800000000000182" w:val="single" w:color="#C7CCD0"/>
              <w:end w:sz="5.599999999999909" w:val="single" w:color="#C7CCD0"/>
              <w:bottom w:sz="4.800000000000182" w:val="single" w:color="#C7CCD0"/>
            </w:tcBorders>
          </w:tcPr>
          <w:p/>
        </w:tc>
        <w:tc>
          <w:tcPr>
            <w:tcW w:type="dxa" w:w="5686"/>
            <w:tcBorders>
              <w:start w:sz="5.599999999999909" w:val="single" w:color="#C7CCD0"/>
              <w:top w:sz="5.600000000000364" w:val="single" w:color="#C7CCD0"/>
              <w:end w:sz="4.800000000000182" w:val="single" w:color="#C7CCD0"/>
              <w:bottom w:sz="5.599999999999454" w:val="single" w:color="#C7CCD0"/>
            </w:tcBorders>
            <w:tcMar>
              <w:start w:w="0" w:type="dxa"/>
              <w:end w:w="0" w:type="dxa"/>
            </w:tcMar>
          </w:tcPr>
          <w:p>
            <w:pPr>
              <w:autoSpaceDN w:val="0"/>
              <w:autoSpaceDE w:val="0"/>
              <w:widowControl/>
              <w:spacing w:line="185" w:lineRule="auto" w:before="72" w:after="0"/>
              <w:ind w:left="0" w:right="0" w:firstLine="0"/>
              <w:jc w:val="center"/>
            </w:pPr>
            <w:r>
              <w:rPr>
                <w:w w:val="101.10637664794922"/>
                <w:rFonts w:ascii="Microsoft JhengHei" w:hAnsi="Microsoft JhengHei" w:eastAsia="Microsoft JhengHei"/>
                <w:b w:val="0"/>
                <w:i w:val="0"/>
                <w:color w:val="000000"/>
                <w:sz w:val="20"/>
              </w:rPr>
              <w:t>佔總排放量的</w:t>
            </w:r>
            <w:r>
              <w:rPr>
                <w:w w:val="101.10637664794922"/>
                <w:rFonts w:ascii="Calibri" w:hAnsi="Calibri" w:eastAsia="Calibri"/>
                <w:b w:val="0"/>
                <w:i w:val="0"/>
                <w:color w:val="000000"/>
                <w:sz w:val="20"/>
              </w:rPr>
              <w:t>0.5</w:t>
            </w:r>
            <w:r>
              <w:rPr>
                <w:w w:val="101.10637664794922"/>
                <w:rFonts w:ascii="Microsoft JhengHei" w:hAnsi="Microsoft JhengHei" w:eastAsia="Microsoft JhengHei"/>
                <w:b w:val="0"/>
                <w:i w:val="0"/>
                <w:color w:val="000000"/>
                <w:sz w:val="20"/>
              </w:rPr>
              <w:t>％至</w:t>
            </w:r>
            <w:r>
              <w:rPr>
                <w:w w:val="101.10637664794922"/>
                <w:rFonts w:ascii="Calibri" w:hAnsi="Calibri" w:eastAsia="Calibri"/>
                <w:b w:val="0"/>
                <w:i w:val="0"/>
                <w:color w:val="000000"/>
                <w:sz w:val="20"/>
              </w:rPr>
              <w:t>3</w:t>
            </w:r>
            <w:r>
              <w:rPr>
                <w:w w:val="101.10637664794922"/>
                <w:rFonts w:ascii="Microsoft JhengHei" w:hAnsi="Microsoft JhengHei" w:eastAsia="Microsoft JhengHei"/>
                <w:b w:val="0"/>
                <w:i w:val="0"/>
                <w:color w:val="000000"/>
                <w:sz w:val="20"/>
              </w:rPr>
              <w:t>％</w:t>
            </w:r>
          </w:p>
        </w:tc>
        <w:tc>
          <w:tcPr>
            <w:tcW w:type="dxa" w:w="1428"/>
            <w:tcBorders>
              <w:start w:sz="4.800000000000182" w:val="single" w:color="#C7CCD0"/>
              <w:top w:sz="5.600000000000364" w:val="single" w:color="#C7CCD0"/>
              <w:end w:sz="4.799999999999272" w:val="single" w:color="#C7CCD0"/>
              <w:bottom w:sz="5.599999999999454" w:val="single" w:color="#C7CCD0"/>
            </w:tcBorders>
            <w:tcMar>
              <w:start w:w="0" w:type="dxa"/>
              <w:end w:w="0" w:type="dxa"/>
            </w:tcMar>
          </w:tcPr>
          <w:p>
            <w:pPr>
              <w:autoSpaceDN w:val="0"/>
              <w:autoSpaceDE w:val="0"/>
              <w:widowControl/>
              <w:spacing w:line="197" w:lineRule="auto" w:before="138" w:after="0"/>
              <w:ind w:left="0" w:right="0" w:firstLine="0"/>
              <w:jc w:val="center"/>
            </w:pPr>
            <w:r>
              <w:rPr>
                <w:w w:val="101.10637664794922"/>
                <w:rFonts w:ascii="Calibri" w:hAnsi="Calibri" w:eastAsia="Calibri"/>
                <w:b w:val="0"/>
                <w:i w:val="0"/>
                <w:color w:val="000000"/>
                <w:sz w:val="20"/>
              </w:rPr>
              <w:t>3</w:t>
            </w:r>
          </w:p>
        </w:tc>
      </w:tr>
      <w:tr>
        <w:trPr>
          <w:trHeight w:hRule="exact" w:val="468"/>
        </w:trPr>
        <w:tc>
          <w:tcPr>
            <w:tcW w:type="dxa" w:w="3967"/>
            <w:vMerge/>
            <w:tcBorders>
              <w:start w:sz="4.800000000000011" w:val="single" w:color="#C7CCD0"/>
              <w:top w:sz="4.800000000000182" w:val="single" w:color="#C7CCD0"/>
              <w:end w:sz="5.599999999999909" w:val="single" w:color="#C7CCD0"/>
              <w:bottom w:sz="4.800000000000182" w:val="single" w:color="#C7CCD0"/>
            </w:tcBorders>
          </w:tcPr>
          <w:p/>
        </w:tc>
        <w:tc>
          <w:tcPr>
            <w:tcW w:type="dxa" w:w="5686"/>
            <w:tcBorders>
              <w:start w:sz="5.599999999999909" w:val="single" w:color="#C7CCD0"/>
              <w:top w:sz="5.599999999999454" w:val="single" w:color="#C7CCD0"/>
              <w:end w:sz="4.800000000000182" w:val="single" w:color="#C7CCD0"/>
              <w:bottom w:sz="4.800000000000182" w:val="single" w:color="#C7CCD0"/>
            </w:tcBorders>
            <w:tcMar>
              <w:start w:w="0" w:type="dxa"/>
              <w:end w:w="0" w:type="dxa"/>
            </w:tcMar>
          </w:tcPr>
          <w:p>
            <w:pPr>
              <w:autoSpaceDN w:val="0"/>
              <w:autoSpaceDE w:val="0"/>
              <w:widowControl/>
              <w:spacing w:line="185" w:lineRule="auto" w:before="74" w:after="0"/>
              <w:ind w:left="0" w:right="0" w:firstLine="0"/>
              <w:jc w:val="center"/>
            </w:pPr>
            <w:r>
              <w:rPr>
                <w:w w:val="101.10637664794922"/>
                <w:rFonts w:ascii="Microsoft JhengHei" w:hAnsi="Microsoft JhengHei" w:eastAsia="Microsoft JhengHei"/>
                <w:b w:val="0"/>
                <w:i w:val="0"/>
                <w:color w:val="000000"/>
                <w:sz w:val="20"/>
              </w:rPr>
              <w:t>佔總排放量的</w:t>
            </w:r>
            <w:r>
              <w:rPr>
                <w:w w:val="101.10637664794922"/>
                <w:rFonts w:ascii="Calibri" w:hAnsi="Calibri" w:eastAsia="Calibri"/>
                <w:b w:val="0"/>
                <w:i w:val="0"/>
                <w:color w:val="000000"/>
                <w:sz w:val="20"/>
              </w:rPr>
              <w:t>0.5</w:t>
            </w:r>
            <w:r>
              <w:rPr>
                <w:w w:val="101.10637664794922"/>
                <w:rFonts w:ascii="Microsoft JhengHei" w:hAnsi="Microsoft JhengHei" w:eastAsia="Microsoft JhengHei"/>
                <w:b w:val="0"/>
                <w:i w:val="0"/>
                <w:color w:val="000000"/>
                <w:sz w:val="20"/>
              </w:rPr>
              <w:t>％</w:t>
            </w:r>
          </w:p>
        </w:tc>
        <w:tc>
          <w:tcPr>
            <w:tcW w:type="dxa" w:w="1428"/>
            <w:tcBorders>
              <w:start w:sz="4.800000000000182" w:val="single" w:color="#C7CCD0"/>
              <w:top w:sz="5.599999999999454" w:val="single" w:color="#C7CCD0"/>
              <w:end w:sz="4.799999999999272" w:val="single" w:color="#C7CCD0"/>
              <w:bottom w:sz="4.800000000000182" w:val="single" w:color="#C7CCD0"/>
            </w:tcBorders>
            <w:tcMar>
              <w:start w:w="0" w:type="dxa"/>
              <w:end w:w="0" w:type="dxa"/>
            </w:tcMar>
          </w:tcPr>
          <w:p>
            <w:pPr>
              <w:autoSpaceDN w:val="0"/>
              <w:autoSpaceDE w:val="0"/>
              <w:widowControl/>
              <w:spacing w:line="197" w:lineRule="auto" w:before="140" w:after="0"/>
              <w:ind w:left="0" w:right="0" w:firstLine="0"/>
              <w:jc w:val="center"/>
            </w:pPr>
            <w:r>
              <w:rPr>
                <w:w w:val="101.10637664794922"/>
                <w:rFonts w:ascii="Calibri" w:hAnsi="Calibri" w:eastAsia="Calibri"/>
                <w:b w:val="0"/>
                <w:i w:val="0"/>
                <w:color w:val="000000"/>
                <w:sz w:val="20"/>
              </w:rPr>
              <w:t>1</w:t>
            </w:r>
          </w:p>
        </w:tc>
      </w:tr>
      <w:tr>
        <w:trPr>
          <w:trHeight w:hRule="exact" w:val="448"/>
        </w:trPr>
        <w:tc>
          <w:tcPr>
            <w:tcW w:type="dxa" w:w="3967"/>
            <w:vMerge/>
            <w:tcBorders>
              <w:start w:sz="4.800000000000011" w:val="single" w:color="#C7CCD0"/>
              <w:top w:sz="4.800000000000182" w:val="single" w:color="#C7CCD0"/>
              <w:end w:sz="5.599999999999909" w:val="single" w:color="#C7CCD0"/>
              <w:bottom w:sz="4.800000000000182" w:val="single" w:color="#C7CCD0"/>
            </w:tcBorders>
          </w:tcPr>
          <w:p/>
        </w:tc>
        <w:tc>
          <w:tcPr>
            <w:tcW w:type="dxa" w:w="5686"/>
            <w:tcBorders>
              <w:start w:sz="5.599999999999909" w:val="single" w:color="#C7CCD0"/>
              <w:top w:sz="4.800000000000182" w:val="single" w:color="#C7CCD0"/>
              <w:end w:sz="4.800000000000182" w:val="single" w:color="#C7CCD0"/>
              <w:bottom w:sz="4.800000000000182" w:val="single" w:color="#C7CCD0"/>
            </w:tcBorders>
            <w:tcMar>
              <w:start w:w="0" w:type="dxa"/>
              <w:end w:w="0" w:type="dxa"/>
            </w:tcMar>
          </w:tcPr>
          <w:p>
            <w:pPr>
              <w:autoSpaceDN w:val="0"/>
              <w:autoSpaceDE w:val="0"/>
              <w:widowControl/>
              <w:spacing w:line="185" w:lineRule="auto" w:before="74" w:after="0"/>
              <w:ind w:left="0" w:right="0" w:firstLine="0"/>
              <w:jc w:val="center"/>
            </w:pPr>
            <w:r>
              <w:rPr>
                <w:w w:val="101.10637664794922"/>
                <w:rFonts w:ascii="Microsoft JhengHei" w:hAnsi="Microsoft JhengHei" w:eastAsia="Microsoft JhengHei"/>
                <w:b w:val="0"/>
                <w:i w:val="0"/>
                <w:color w:val="000000"/>
                <w:sz w:val="20"/>
              </w:rPr>
              <w:t>不考慮此項</w:t>
            </w:r>
          </w:p>
        </w:tc>
        <w:tc>
          <w:tcPr>
            <w:tcW w:type="dxa" w:w="1428"/>
            <w:tcBorders>
              <w:start w:sz="4.800000000000182" w:val="single" w:color="#C7CCD0"/>
              <w:top w:sz="4.800000000000182" w:val="single" w:color="#C7CCD0"/>
              <w:end w:sz="4.799999999999272" w:val="single" w:color="#C7CCD0"/>
              <w:bottom w:sz="4.800000000000182" w:val="single" w:color="#C7CCD0"/>
            </w:tcBorders>
            <w:tcMar>
              <w:start w:w="0" w:type="dxa"/>
              <w:end w:w="0" w:type="dxa"/>
            </w:tcMar>
          </w:tcPr>
          <w:p>
            <w:pPr>
              <w:autoSpaceDN w:val="0"/>
              <w:autoSpaceDE w:val="0"/>
              <w:widowControl/>
              <w:spacing w:line="197" w:lineRule="auto" w:before="140" w:after="0"/>
              <w:ind w:left="0" w:right="0" w:firstLine="0"/>
              <w:jc w:val="center"/>
            </w:pPr>
            <w:r>
              <w:rPr>
                <w:w w:val="101.10637664794922"/>
                <w:rFonts w:ascii="Calibri" w:hAnsi="Calibri" w:eastAsia="Calibri"/>
                <w:b w:val="0"/>
                <w:i w:val="0"/>
                <w:color w:val="000000"/>
                <w:sz w:val="20"/>
              </w:rPr>
              <w:t>0</w:t>
            </w:r>
          </w:p>
        </w:tc>
      </w:tr>
    </w:tbl>
    <w:p>
      <w:pPr>
        <w:autoSpaceDN w:val="0"/>
        <w:autoSpaceDE w:val="0"/>
        <w:widowControl/>
        <w:spacing w:line="14" w:lineRule="exact" w:before="0" w:after="0"/>
        <w:ind w:left="0" w:right="0"/>
      </w:pPr>
    </w:p>
    <w:p>
      <w:pPr>
        <w:sectPr>
          <w:pgSz w:w="12240" w:h="15840"/>
          <w:pgMar w:top="0" w:right="160" w:bottom="0" w:left="180" w:header="720" w:footer="720" w:gutter="0"/>
          <w:cols/>
          <w:docGrid w:linePitch="360"/>
        </w:sectPr>
      </w:pPr>
    </w:p>
    <w:p>
      <w:pPr>
        <w:autoSpaceDN w:val="0"/>
        <w:autoSpaceDE w:val="0"/>
        <w:widowControl/>
        <w:spacing w:line="271" w:lineRule="auto" w:before="206" w:after="250"/>
        <w:ind w:left="304" w:right="7056" w:firstLine="0"/>
        <w:jc w:val="left"/>
      </w:pPr>
      <w:r>
        <w:rPr>
          <w:rFonts w:ascii="Calibri" w:hAnsi="Calibri" w:eastAsia="Calibri"/>
          <w:b w:val="0"/>
          <w:i w:val="0"/>
          <w:color w:val="2E5395"/>
          <w:sz w:val="27"/>
        </w:rPr>
        <w:t xml:space="preserve">11. </w:t>
      </w:r>
      <w:r>
        <w:rPr>
          <w:rFonts w:ascii="Microsoft JhengHei" w:hAnsi="Microsoft JhengHei" w:eastAsia="Microsoft JhengHei"/>
          <w:b w:val="0"/>
          <w:i w:val="0"/>
          <w:color w:val="2E5395"/>
          <w:sz w:val="27"/>
        </w:rPr>
        <w:t>溫室氣體盤查清冊</w:t>
      </w:r>
      <w:r>
        <w:br/>
      </w:r>
      <w:r>
        <w:rPr>
          <w:w w:val="101.10637664794922"/>
          <w:rFonts w:ascii="Calibri" w:hAnsi="Calibri" w:eastAsia="Calibri"/>
          <w:b/>
          <w:i w:val="0"/>
          <w:color w:val="000000"/>
          <w:sz w:val="20"/>
        </w:rPr>
        <w:t xml:space="preserve">(a) </w:t>
      </w:r>
      <w:r>
        <w:rPr>
          <w:w w:val="101.10637664794922"/>
          <w:rFonts w:ascii="Microsoft JhengHei" w:hAnsi="Microsoft JhengHei" w:eastAsia="Microsoft JhengHei"/>
          <w:b/>
          <w:i w:val="0"/>
          <w:color w:val="000000"/>
          <w:sz w:val="20"/>
        </w:rPr>
        <w:t>溫室氣體排放之揭露</w:t>
      </w:r>
      <w:r>
        <w:rPr>
          <w:w w:val="101.10637664794922"/>
          <w:rFonts w:ascii="Calibri" w:hAnsi="Calibri" w:eastAsia="Calibri"/>
          <w:b/>
          <w:i w:val="0"/>
          <w:color w:val="000000"/>
          <w:sz w:val="20"/>
        </w:rPr>
        <w:t xml:space="preserve"> (1-Jan-2023 to 31-Dec-2023)</w:t>
      </w:r>
    </w:p>
    <w:tbl>
      <w:tblPr>
        <w:tblW w:type="auto" w:w="0"/>
        <w:tblLayout w:type="fixed"/>
        <w:tblLook w:firstColumn="1" w:firstRow="1" w:lastColumn="0" w:lastRow="0" w:noHBand="0" w:noVBand="1" w:val="04A0"/>
        <w:tblInd w:w="310.0" w:type="dxa"/>
      </w:tblPr>
      <w:tblGrid>
        <w:gridCol w:w="1700"/>
        <w:gridCol w:w="1700"/>
        <w:gridCol w:w="1700"/>
        <w:gridCol w:w="1700"/>
        <w:gridCol w:w="1700"/>
        <w:gridCol w:w="1700"/>
        <w:gridCol w:w="1700"/>
      </w:tblGrid>
      <w:tr>
        <w:trPr>
          <w:trHeight w:hRule="exact" w:val="3882"/>
        </w:trPr>
        <w:tc>
          <w:tcPr>
            <w:tcW w:type="dxa" w:w="518"/>
            <w:tcBorders>
              <w:start w:sz="4.800000000000011" w:val="single" w:color="#C7CCD0"/>
              <w:top w:sz="5.600000000000023" w:val="single" w:color="#C7CCD0"/>
              <w:end w:sz="4.800000000000011" w:val="single" w:color="#C7CCD0"/>
              <w:bottom w:sz="5.599999999999909" w:val="single" w:color="#C7CCD0"/>
            </w:tcBorders>
            <w:tcMar>
              <w:start w:w="0" w:type="dxa"/>
              <w:end w:w="0" w:type="dxa"/>
            </w:tcMar>
          </w:tcPr>
          <w:p>
            <w:pPr>
              <w:autoSpaceDN w:val="0"/>
              <w:autoSpaceDE w:val="0"/>
              <w:widowControl/>
              <w:spacing w:line="245" w:lineRule="auto" w:before="1502" w:after="0"/>
              <w:ind w:left="170" w:right="134" w:firstLine="0"/>
              <w:jc w:val="both"/>
            </w:pPr>
            <w:r>
              <w:rPr>
                <w:w w:val="101.10637664794922"/>
                <w:rFonts w:ascii="Microsoft JhengHei" w:hAnsi="Microsoft JhengHei" w:eastAsia="Microsoft JhengHei"/>
                <w:b/>
                <w:i w:val="0"/>
                <w:color w:val="000000"/>
                <w:sz w:val="20"/>
              </w:rPr>
              <w:t>排</w:t>
            </w:r>
            <w:r>
              <w:br/>
            </w:r>
            <w:r>
              <w:rPr>
                <w:w w:val="101.10637664794922"/>
                <w:rFonts w:ascii="Microsoft JhengHei" w:hAnsi="Microsoft JhengHei" w:eastAsia="Microsoft JhengHei"/>
                <w:b/>
                <w:i w:val="0"/>
                <w:color w:val="000000"/>
                <w:sz w:val="20"/>
              </w:rPr>
              <w:t>放</w:t>
            </w:r>
            <w:r>
              <w:br/>
            </w:r>
            <w:r>
              <w:rPr>
                <w:w w:val="101.10637664794922"/>
                <w:rFonts w:ascii="Microsoft JhengHei" w:hAnsi="Microsoft JhengHei" w:eastAsia="Microsoft JhengHei"/>
                <w:b/>
                <w:i w:val="0"/>
                <w:color w:val="000000"/>
                <w:sz w:val="20"/>
              </w:rPr>
              <w:t>類</w:t>
            </w:r>
            <w:r>
              <w:br/>
            </w:r>
            <w:r>
              <w:rPr>
                <w:w w:val="101.10637664794922"/>
                <w:rFonts w:ascii="Microsoft JhengHei" w:hAnsi="Microsoft JhengHei" w:eastAsia="Microsoft JhengHei"/>
                <w:b/>
                <w:i w:val="0"/>
                <w:color w:val="000000"/>
                <w:sz w:val="20"/>
              </w:rPr>
              <w:t>型</w:t>
            </w:r>
          </w:p>
        </w:tc>
        <w:tc>
          <w:tcPr>
            <w:tcW w:type="dxa" w:w="1264"/>
            <w:tcBorders>
              <w:start w:sz="4.800000000000011" w:val="single" w:color="#C7CCD0"/>
              <w:top w:sz="5.600000000000023" w:val="single" w:color="#C7CCD0"/>
              <w:end w:sz="4.800000000000068" w:val="single" w:color="#C7CCD0"/>
              <w:bottom w:sz="5.599999999999909" w:val="single" w:color="#C7CCD0"/>
            </w:tcBorders>
            <w:tcMar>
              <w:start w:w="0" w:type="dxa"/>
              <w:end w:w="0" w:type="dxa"/>
            </w:tcMar>
          </w:tcPr>
          <w:p>
            <w:pPr>
              <w:autoSpaceDN w:val="0"/>
              <w:autoSpaceDE w:val="0"/>
              <w:widowControl/>
              <w:spacing w:line="245" w:lineRule="auto" w:before="3168" w:after="0"/>
              <w:ind w:left="164" w:right="288" w:firstLine="0"/>
              <w:jc w:val="left"/>
            </w:pPr>
            <w:r>
              <w:rPr>
                <w:w w:val="101.10637664794922"/>
                <w:rFonts w:ascii="Microsoft JhengHei" w:hAnsi="Microsoft JhengHei" w:eastAsia="Microsoft JhengHei"/>
                <w:b/>
                <w:i w:val="0"/>
                <w:color w:val="000000"/>
                <w:sz w:val="20"/>
              </w:rPr>
              <w:t>範疇</w:t>
            </w:r>
            <w:r>
              <w:rPr>
                <w:w w:val="101.10637664794922"/>
                <w:rFonts w:ascii="Calibri" w:hAnsi="Calibri" w:eastAsia="Calibri"/>
                <w:b/>
                <w:i w:val="0"/>
                <w:color w:val="000000"/>
                <w:sz w:val="20"/>
              </w:rPr>
              <w:t xml:space="preserve"> | </w:t>
            </w:r>
            <w:r>
              <w:rPr>
                <w:w w:val="101.10637664794922"/>
                <w:rFonts w:ascii="Microsoft JhengHei" w:hAnsi="Microsoft JhengHei" w:eastAsia="Microsoft JhengHei"/>
                <w:b/>
                <w:i w:val="0"/>
                <w:color w:val="000000"/>
                <w:sz w:val="20"/>
              </w:rPr>
              <w:t>類</w:t>
            </w:r>
            <w:r>
              <w:rPr>
                <w:w w:val="101.10637664794922"/>
                <w:rFonts w:ascii="Microsoft JhengHei" w:hAnsi="Microsoft JhengHei" w:eastAsia="Microsoft JhengHei"/>
                <w:b/>
                <w:i w:val="0"/>
                <w:color w:val="000000"/>
                <w:sz w:val="20"/>
              </w:rPr>
              <w:t>別</w:t>
            </w:r>
          </w:p>
        </w:tc>
        <w:tc>
          <w:tcPr>
            <w:tcW w:type="dxa" w:w="5928"/>
            <w:tcBorders>
              <w:start w:sz="4.800000000000068" w:val="single" w:color="#C7CCD0"/>
              <w:top w:sz="5.600000000000023" w:val="single" w:color="#C7CCD0"/>
              <w:end w:sz="5.599999999999909" w:val="single" w:color="#C7CCD0"/>
              <w:bottom w:sz="5.599999999999909" w:val="single" w:color="#C7CCD0"/>
            </w:tcBorders>
            <w:tcMar>
              <w:start w:w="0" w:type="dxa"/>
              <w:end w:w="0" w:type="dxa"/>
            </w:tcMar>
          </w:tcPr>
          <w:p>
            <w:pPr>
              <w:autoSpaceDN w:val="0"/>
              <w:autoSpaceDE w:val="0"/>
              <w:widowControl/>
              <w:spacing w:line="185" w:lineRule="auto" w:before="3484" w:after="0"/>
              <w:ind w:left="166" w:right="0" w:firstLine="0"/>
              <w:jc w:val="left"/>
            </w:pPr>
            <w:r>
              <w:rPr>
                <w:w w:val="101.10637664794922"/>
                <w:rFonts w:ascii="Microsoft JhengHei" w:hAnsi="Microsoft JhengHei" w:eastAsia="Microsoft JhengHei"/>
                <w:b/>
                <w:i w:val="0"/>
                <w:color w:val="000000"/>
                <w:sz w:val="20"/>
              </w:rPr>
              <w:t>描述</w:t>
            </w:r>
          </w:p>
        </w:tc>
        <w:tc>
          <w:tcPr>
            <w:tcW w:type="dxa" w:w="884"/>
            <w:tcBorders>
              <w:start w:sz="5.599999999999909" w:val="single" w:color="#C7CCD0"/>
              <w:top w:sz="5.600000000000023" w:val="single" w:color="#C7CCD0"/>
              <w:end w:sz="4.800000000000182" w:val="single" w:color="#C7CCD0"/>
              <w:bottom w:sz="5.599999999999909" w:val="single" w:color="#C7CCD0"/>
            </w:tcBorders>
            <w:tcMar>
              <w:start w:w="0" w:type="dxa"/>
              <w:end w:w="0" w:type="dxa"/>
            </w:tcMar>
          </w:tcPr>
          <w:p>
            <w:pPr>
              <w:autoSpaceDN w:val="0"/>
              <w:autoSpaceDE w:val="0"/>
              <w:widowControl/>
              <w:spacing w:line="245" w:lineRule="auto" w:before="390" w:after="0"/>
              <w:ind w:left="350" w:right="316" w:firstLine="0"/>
              <w:jc w:val="both"/>
            </w:pPr>
            <w:r>
              <w:rPr>
                <w:w w:val="101.10637664794922"/>
                <w:rFonts w:ascii="Microsoft JhengHei" w:hAnsi="Microsoft JhengHei" w:eastAsia="Microsoft JhengHei"/>
                <w:b/>
                <w:i w:val="0"/>
                <w:color w:val="000000"/>
                <w:sz w:val="20"/>
              </w:rPr>
              <w:t>報</w:t>
            </w:r>
            <w:r>
              <w:br/>
            </w:r>
            <w:r>
              <w:rPr>
                <w:w w:val="101.10637664794922"/>
                <w:rFonts w:ascii="Microsoft JhengHei" w:hAnsi="Microsoft JhengHei" w:eastAsia="Microsoft JhengHei"/>
                <w:b/>
                <w:i w:val="0"/>
                <w:color w:val="000000"/>
                <w:sz w:val="20"/>
              </w:rPr>
              <w:t>告</w:t>
            </w:r>
            <w:r>
              <w:br/>
            </w:r>
            <w:r>
              <w:rPr>
                <w:w w:val="101.10637664794922"/>
                <w:rFonts w:ascii="Microsoft JhengHei" w:hAnsi="Microsoft JhengHei" w:eastAsia="Microsoft JhengHei"/>
                <w:b/>
                <w:i w:val="0"/>
                <w:color w:val="000000"/>
                <w:sz w:val="20"/>
              </w:rPr>
              <w:t>期</w:t>
            </w:r>
            <w:r>
              <w:br/>
            </w:r>
            <w:r>
              <w:rPr>
                <w:w w:val="101.10637664794922"/>
                <w:rFonts w:ascii="Microsoft JhengHei" w:hAnsi="Microsoft JhengHei" w:eastAsia="Microsoft JhengHei"/>
                <w:b/>
                <w:i w:val="0"/>
                <w:color w:val="000000"/>
                <w:sz w:val="20"/>
              </w:rPr>
              <w:t>間</w:t>
            </w:r>
            <w:r>
              <w:br/>
            </w:r>
            <w:r>
              <w:rPr>
                <w:w w:val="101.10637664794922"/>
                <w:rFonts w:ascii="Microsoft JhengHei" w:hAnsi="Microsoft JhengHei" w:eastAsia="Microsoft JhengHei"/>
                <w:b/>
                <w:i w:val="0"/>
                <w:color w:val="000000"/>
                <w:sz w:val="20"/>
              </w:rPr>
              <w:t>溫</w:t>
            </w:r>
            <w:r>
              <w:br/>
            </w:r>
            <w:r>
              <w:rPr>
                <w:w w:val="101.10637664794922"/>
                <w:rFonts w:ascii="Microsoft JhengHei" w:hAnsi="Microsoft JhengHei" w:eastAsia="Microsoft JhengHei"/>
                <w:b/>
                <w:i w:val="0"/>
                <w:color w:val="000000"/>
                <w:sz w:val="20"/>
              </w:rPr>
              <w:t>室</w:t>
            </w:r>
            <w:r>
              <w:br/>
            </w:r>
            <w:r>
              <w:rPr>
                <w:w w:val="101.10637664794922"/>
                <w:rFonts w:ascii="Microsoft JhengHei" w:hAnsi="Microsoft JhengHei" w:eastAsia="Microsoft JhengHei"/>
                <w:b/>
                <w:i w:val="0"/>
                <w:color w:val="000000"/>
                <w:sz w:val="20"/>
              </w:rPr>
              <w:t>氣</w:t>
            </w:r>
            <w:r>
              <w:br/>
            </w:r>
            <w:r>
              <w:rPr>
                <w:w w:val="101.10637664794922"/>
                <w:rFonts w:ascii="Microsoft JhengHei" w:hAnsi="Microsoft JhengHei" w:eastAsia="Microsoft JhengHei"/>
                <w:b/>
                <w:i w:val="0"/>
                <w:color w:val="000000"/>
                <w:sz w:val="20"/>
              </w:rPr>
              <w:t>體</w:t>
            </w:r>
            <w:r>
              <w:br/>
            </w:r>
            <w:r>
              <w:rPr>
                <w:w w:val="101.10637664794922"/>
                <w:rFonts w:ascii="Microsoft JhengHei" w:hAnsi="Microsoft JhengHei" w:eastAsia="Microsoft JhengHei"/>
                <w:b/>
                <w:i w:val="0"/>
                <w:color w:val="000000"/>
                <w:sz w:val="20"/>
              </w:rPr>
              <w:t>排</w:t>
            </w:r>
            <w:r>
              <w:br/>
            </w:r>
            <w:r>
              <w:rPr>
                <w:w w:val="101.10637664794922"/>
                <w:rFonts w:ascii="Microsoft JhengHei" w:hAnsi="Microsoft JhengHei" w:eastAsia="Microsoft JhengHei"/>
                <w:b/>
                <w:i w:val="0"/>
                <w:color w:val="000000"/>
                <w:sz w:val="20"/>
              </w:rPr>
              <w:t>放</w:t>
            </w:r>
            <w:r>
              <w:br/>
            </w:r>
            <w:r>
              <w:rPr>
                <w:w w:val="101.10637664794922"/>
                <w:rFonts w:ascii="Microsoft JhengHei" w:hAnsi="Microsoft JhengHei" w:eastAsia="Microsoft JhengHei"/>
                <w:b/>
                <w:i w:val="0"/>
                <w:color w:val="000000"/>
                <w:sz w:val="20"/>
              </w:rPr>
              <w:t>量</w:t>
            </w:r>
          </w:p>
        </w:tc>
        <w:tc>
          <w:tcPr>
            <w:tcW w:type="dxa" w:w="696"/>
            <w:tcBorders>
              <w:start w:sz="4.800000000000182" w:val="single" w:color="#C7CCD0"/>
              <w:top w:sz="5.600000000000023" w:val="single" w:color="#C7CCD0"/>
              <w:end w:sz="5.599999999999909" w:val="single" w:color="#C7CCD0"/>
              <w:bottom w:sz="5.599999999999909" w:val="single" w:color="#C7CCD0"/>
            </w:tcBorders>
            <w:tcMar>
              <w:start w:w="0" w:type="dxa"/>
              <w:end w:w="0" w:type="dxa"/>
            </w:tcMar>
          </w:tcPr>
          <w:p>
            <w:pPr>
              <w:autoSpaceDN w:val="0"/>
              <w:autoSpaceDE w:val="0"/>
              <w:widowControl/>
              <w:spacing w:line="245" w:lineRule="auto" w:before="578" w:after="0"/>
              <w:ind w:left="260" w:right="220" w:firstLine="0"/>
              <w:jc w:val="both"/>
            </w:pPr>
            <w:r>
              <w:rPr>
                <w:w w:val="101.10637664794922"/>
                <w:rFonts w:ascii="Microsoft JhengHei" w:hAnsi="Microsoft JhengHei" w:eastAsia="Microsoft JhengHei"/>
                <w:b/>
                <w:i w:val="0"/>
                <w:color w:val="000000"/>
                <w:sz w:val="20"/>
              </w:rPr>
              <w:t>溫</w:t>
            </w:r>
            <w:r>
              <w:br/>
            </w:r>
            <w:r>
              <w:rPr>
                <w:w w:val="101.10637664794922"/>
                <w:rFonts w:ascii="Microsoft JhengHei" w:hAnsi="Microsoft JhengHei" w:eastAsia="Microsoft JhengHei"/>
                <w:b/>
                <w:i w:val="0"/>
                <w:color w:val="000000"/>
                <w:sz w:val="20"/>
              </w:rPr>
              <w:t>室</w:t>
            </w:r>
            <w:r>
              <w:br/>
            </w:r>
            <w:r>
              <w:rPr>
                <w:w w:val="101.10637664794922"/>
                <w:rFonts w:ascii="Microsoft JhengHei" w:hAnsi="Microsoft JhengHei" w:eastAsia="Microsoft JhengHei"/>
                <w:b/>
                <w:i w:val="0"/>
                <w:color w:val="000000"/>
                <w:sz w:val="20"/>
              </w:rPr>
              <w:t>氣</w:t>
            </w:r>
            <w:r>
              <w:br/>
            </w:r>
            <w:r>
              <w:rPr>
                <w:w w:val="101.10637664794922"/>
                <w:rFonts w:ascii="Microsoft JhengHei" w:hAnsi="Microsoft JhengHei" w:eastAsia="Microsoft JhengHei"/>
                <w:b/>
                <w:i w:val="0"/>
                <w:color w:val="000000"/>
                <w:sz w:val="20"/>
              </w:rPr>
              <w:t>體</w:t>
            </w:r>
            <w:r>
              <w:br/>
            </w:r>
            <w:r>
              <w:rPr>
                <w:w w:val="101.10637664794922"/>
                <w:rFonts w:ascii="Microsoft JhengHei" w:hAnsi="Microsoft JhengHei" w:eastAsia="Microsoft JhengHei"/>
                <w:b/>
                <w:i w:val="0"/>
                <w:color w:val="000000"/>
                <w:sz w:val="20"/>
              </w:rPr>
              <w:t>排</w:t>
            </w:r>
            <w:r>
              <w:br/>
            </w:r>
            <w:r>
              <w:rPr>
                <w:w w:val="101.10637664794922"/>
                <w:rFonts w:ascii="Microsoft JhengHei" w:hAnsi="Microsoft JhengHei" w:eastAsia="Microsoft JhengHei"/>
                <w:b/>
                <w:i w:val="0"/>
                <w:color w:val="000000"/>
                <w:sz w:val="20"/>
              </w:rPr>
              <w:t>放</w:t>
            </w:r>
            <w:r>
              <w:br/>
            </w:r>
            <w:r>
              <w:rPr>
                <w:w w:val="101.10637664794922"/>
                <w:rFonts w:ascii="Microsoft JhengHei" w:hAnsi="Microsoft JhengHei" w:eastAsia="Microsoft JhengHei"/>
                <w:b/>
                <w:i w:val="0"/>
                <w:color w:val="000000"/>
                <w:sz w:val="20"/>
              </w:rPr>
              <w:t>貢</w:t>
            </w:r>
            <w:r>
              <w:br/>
            </w:r>
            <w:r>
              <w:rPr>
                <w:w w:val="101.10637664794922"/>
                <w:rFonts w:ascii="Microsoft JhengHei" w:hAnsi="Microsoft JhengHei" w:eastAsia="Microsoft JhengHei"/>
                <w:b/>
                <w:i w:val="0"/>
                <w:color w:val="000000"/>
                <w:sz w:val="20"/>
              </w:rPr>
              <w:t>獻</w:t>
            </w:r>
            <w:r>
              <w:br/>
            </w:r>
            <w:r>
              <w:rPr>
                <w:w w:val="101.10637664794922"/>
                <w:rFonts w:ascii="Microsoft JhengHei" w:hAnsi="Microsoft JhengHei" w:eastAsia="Microsoft JhengHei"/>
                <w:b/>
                <w:i w:val="0"/>
                <w:color w:val="000000"/>
                <w:sz w:val="20"/>
              </w:rPr>
              <w:t>比</w:t>
            </w:r>
            <w:r>
              <w:br/>
            </w:r>
            <w:r>
              <w:rPr>
                <w:w w:val="101.10637664794922"/>
                <w:rFonts w:ascii="Microsoft JhengHei" w:hAnsi="Microsoft JhengHei" w:eastAsia="Microsoft JhengHei"/>
                <w:b/>
                <w:i w:val="0"/>
                <w:color w:val="000000"/>
                <w:sz w:val="20"/>
              </w:rPr>
              <w:t>例</w:t>
            </w:r>
          </w:p>
          <w:p>
            <w:pPr>
              <w:autoSpaceDN w:val="0"/>
              <w:autoSpaceDE w:val="0"/>
              <w:widowControl/>
              <w:spacing w:line="185" w:lineRule="auto" w:before="0" w:after="0"/>
              <w:ind w:left="0" w:right="0" w:firstLine="0"/>
              <w:jc w:val="center"/>
            </w:pPr>
            <w:r>
              <w:rPr>
                <w:w w:val="101.10637664794922"/>
                <w:rFonts w:ascii="Microsoft JhengHei" w:hAnsi="Microsoft JhengHei" w:eastAsia="Microsoft JhengHei"/>
                <w:b/>
                <w:i w:val="0"/>
                <w:color w:val="000000"/>
                <w:sz w:val="20"/>
              </w:rPr>
              <w:t>（</w:t>
            </w:r>
          </w:p>
          <w:p>
            <w:pPr>
              <w:autoSpaceDN w:val="0"/>
              <w:autoSpaceDE w:val="0"/>
              <w:widowControl/>
              <w:spacing w:line="185" w:lineRule="auto" w:before="52" w:after="0"/>
              <w:ind w:left="0" w:right="0" w:firstLine="0"/>
              <w:jc w:val="center"/>
            </w:pPr>
            <w:r>
              <w:rPr>
                <w:w w:val="101.10637664794922"/>
                <w:rFonts w:ascii="Microsoft JhengHei" w:hAnsi="Microsoft JhengHei" w:eastAsia="Microsoft JhengHei"/>
                <w:b/>
                <w:i w:val="0"/>
                <w:color w:val="000000"/>
                <w:sz w:val="20"/>
              </w:rPr>
              <w:t>）</w:t>
            </w:r>
          </w:p>
        </w:tc>
        <w:tc>
          <w:tcPr>
            <w:tcW w:type="dxa" w:w="618"/>
            <w:tcBorders>
              <w:start w:sz="5.599999999999909" w:val="single" w:color="#C7CCD0"/>
              <w:top w:sz="5.600000000000023" w:val="single" w:color="#C7CCD0"/>
              <w:end w:sz="4.800000000000182" w:val="single" w:color="#C7CCD0"/>
              <w:bottom w:sz="5.599999999999909" w:val="single" w:color="#C7CCD0"/>
            </w:tcBorders>
            <w:tcMar>
              <w:start w:w="0" w:type="dxa"/>
              <w:end w:w="0" w:type="dxa"/>
            </w:tcMar>
          </w:tcPr>
          <w:p>
            <w:pPr>
              <w:autoSpaceDN w:val="0"/>
              <w:autoSpaceDE w:val="0"/>
              <w:widowControl/>
              <w:spacing w:line="245" w:lineRule="auto" w:before="1286" w:after="0"/>
              <w:ind w:left="220" w:right="182" w:firstLine="0"/>
              <w:jc w:val="both"/>
            </w:pPr>
            <w:r>
              <w:rPr>
                <w:w w:val="101.10637664794922"/>
                <w:rFonts w:ascii="Microsoft JhengHei" w:hAnsi="Microsoft JhengHei" w:eastAsia="Microsoft JhengHei"/>
                <w:b/>
                <w:i w:val="0"/>
                <w:color w:val="000000"/>
                <w:sz w:val="20"/>
              </w:rPr>
              <w:t>揭</w:t>
            </w:r>
            <w:r>
              <w:br/>
            </w:r>
            <w:r>
              <w:rPr>
                <w:w w:val="101.10637664794922"/>
                <w:rFonts w:ascii="Microsoft JhengHei" w:hAnsi="Microsoft JhengHei" w:eastAsia="Microsoft JhengHei"/>
                <w:b/>
                <w:i w:val="0"/>
                <w:color w:val="000000"/>
                <w:sz w:val="20"/>
              </w:rPr>
              <w:t>露</w:t>
            </w:r>
            <w:r>
              <w:br/>
            </w:r>
            <w:r>
              <w:rPr>
                <w:w w:val="101.10637664794922"/>
                <w:rFonts w:ascii="Microsoft JhengHei" w:hAnsi="Microsoft JhengHei" w:eastAsia="Microsoft JhengHei"/>
                <w:b/>
                <w:i w:val="0"/>
                <w:color w:val="000000"/>
                <w:sz w:val="20"/>
              </w:rPr>
              <w:t>目</w:t>
            </w:r>
            <w:r>
              <w:br/>
            </w:r>
            <w:r>
              <w:rPr>
                <w:w w:val="101.10637664794922"/>
                <w:rFonts w:ascii="Microsoft JhengHei" w:hAnsi="Microsoft JhengHei" w:eastAsia="Microsoft JhengHei"/>
                <w:b/>
                <w:i w:val="0"/>
                <w:color w:val="000000"/>
                <w:sz w:val="20"/>
              </w:rPr>
              <w:t>標</w:t>
            </w:r>
            <w:r>
              <w:br/>
            </w:r>
            <w:r>
              <w:rPr>
                <w:w w:val="101.10637664794922"/>
                <w:rFonts w:ascii="Microsoft JhengHei" w:hAnsi="Microsoft JhengHei" w:eastAsia="Microsoft JhengHei"/>
                <w:b/>
                <w:i w:val="0"/>
                <w:color w:val="000000"/>
                <w:sz w:val="20"/>
              </w:rPr>
              <w:t>年</w:t>
            </w:r>
            <w:r>
              <w:br/>
            </w:r>
            <w:r>
              <w:rPr>
                <w:w w:val="101.10637664794922"/>
                <w:rFonts w:ascii="Microsoft JhengHei" w:hAnsi="Microsoft JhengHei" w:eastAsia="Microsoft JhengHei"/>
                <w:b/>
                <w:i w:val="0"/>
                <w:color w:val="000000"/>
                <w:sz w:val="20"/>
              </w:rPr>
              <w:t>份</w:t>
            </w:r>
          </w:p>
        </w:tc>
        <w:tc>
          <w:tcPr>
            <w:tcW w:type="dxa" w:w="1352"/>
            <w:tcBorders>
              <w:start w:sz="4.800000000000182" w:val="single" w:color="#C7CCD0"/>
              <w:top w:sz="5.600000000000023" w:val="single" w:color="#C7CCD0"/>
              <w:end w:sz="4.799999999999272" w:val="single" w:color="#C7CCD0"/>
              <w:bottom w:sz="5.599999999999909" w:val="single" w:color="#C7CCD0"/>
            </w:tcBorders>
            <w:tcMar>
              <w:start w:w="0" w:type="dxa"/>
              <w:end w:w="0" w:type="dxa"/>
            </w:tcMar>
          </w:tcPr>
          <w:p>
            <w:pPr>
              <w:autoSpaceDN w:val="0"/>
              <w:autoSpaceDE w:val="0"/>
              <w:widowControl/>
              <w:spacing w:line="245" w:lineRule="auto" w:before="3168" w:after="0"/>
              <w:ind w:left="166" w:right="288" w:firstLine="0"/>
              <w:jc w:val="left"/>
            </w:pPr>
            <w:r>
              <w:rPr>
                <w:w w:val="101.10637664794922"/>
                <w:rFonts w:ascii="Microsoft JhengHei" w:hAnsi="Microsoft JhengHei" w:eastAsia="Microsoft JhengHei"/>
                <w:b/>
                <w:i w:val="0"/>
                <w:color w:val="000000"/>
                <w:sz w:val="20"/>
              </w:rPr>
              <w:t>不確定性</w:t>
            </w:r>
            <w:r>
              <w:rPr>
                <w:w w:val="101.10637664794922"/>
                <w:rFonts w:ascii="Calibri" w:hAnsi="Calibri" w:eastAsia="Calibri"/>
                <w:b/>
                <w:i w:val="0"/>
                <w:color w:val="000000"/>
                <w:sz w:val="20"/>
              </w:rPr>
              <w:t>(%)</w:t>
            </w:r>
          </w:p>
        </w:tc>
      </w:tr>
      <w:tr>
        <w:trPr>
          <w:trHeight w:hRule="exact" w:val="314"/>
        </w:trPr>
        <w:tc>
          <w:tcPr>
            <w:tcW w:type="dxa" w:w="518"/>
            <w:vMerge w:val="restart"/>
            <w:tcBorders>
              <w:start w:sz="4.800000000000011" w:val="single" w:color="#C7CCD0"/>
              <w:top w:sz="5.599999999999909" w:val="single" w:color="#C7CCD0"/>
              <w:end w:sz="4.800000000000011" w:val="single" w:color="#C7CCD0"/>
              <w:bottom w:sz="5.599999999999909" w:val="single" w:color="#C7CCD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5" w:lineRule="auto" w:before="992" w:after="0"/>
              <w:ind w:left="144" w:right="0" w:firstLine="0"/>
              <w:jc w:val="center"/>
            </w:pPr>
            <w:r>
              <w:rPr>
                <w:w w:val="101.10637664794922"/>
                <w:rFonts w:ascii="Microsoft JhengHei" w:hAnsi="Microsoft JhengHei" w:eastAsia="Microsoft JhengHei"/>
                <w:b/>
                <w:i w:val="0"/>
                <w:color w:val="000000"/>
                <w:sz w:val="20"/>
              </w:rPr>
              <w:t>直</w:t>
            </w:r>
            <w:r>
              <w:br/>
            </w:r>
            <w:r>
              <w:rPr>
                <w:w w:val="101.10637664794922"/>
                <w:rFonts w:ascii="Microsoft JhengHei" w:hAnsi="Microsoft JhengHei" w:eastAsia="Microsoft JhengHei"/>
                <w:b/>
                <w:i w:val="0"/>
                <w:color w:val="000000"/>
                <w:sz w:val="20"/>
              </w:rPr>
              <w:t>接</w:t>
            </w:r>
          </w:p>
        </w:tc>
        <w:tc>
          <w:tcPr>
            <w:tcW w:type="dxa" w:w="1264"/>
            <w:vMerge w:val="restart"/>
            <w:tcBorders>
              <w:start w:sz="4.800000000000011" w:val="single" w:color="#C7CCD0"/>
              <w:top w:sz="5.599999999999909" w:val="single" w:color="#C7CCD0"/>
              <w:end w:sz="4.800000000000068" w:val="single" w:color="#C7CCD0"/>
              <w:bottom w:sz="4.800000000000182" w:val="single" w:color="#C7CCD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7" w:lineRule="auto" w:before="844" w:after="0"/>
              <w:ind w:left="76" w:right="0" w:firstLine="0"/>
              <w:jc w:val="left"/>
            </w:pPr>
            <w:r>
              <w:rPr>
                <w:w w:val="101.10637664794922"/>
                <w:rFonts w:ascii="Calibri" w:hAnsi="Calibri" w:eastAsia="Calibri"/>
                <w:b/>
                <w:i w:val="0"/>
                <w:color w:val="000000"/>
                <w:sz w:val="20"/>
              </w:rPr>
              <w:t>1 | 1</w:t>
            </w:r>
          </w:p>
        </w:tc>
        <w:tc>
          <w:tcPr>
            <w:tcW w:type="dxa" w:w="5928"/>
            <w:tcBorders>
              <w:start w:sz="4.800000000000068" w:val="single" w:color="#C7CCD0"/>
              <w:top w:sz="5.599999999999909" w:val="single" w:color="#C7CCD0"/>
              <w:end w:sz="5.599999999999909" w:val="single" w:color="#C7CCD0"/>
              <w:bottom w:sz="5.599999999999909" w:val="single" w:color="#C7CCD0"/>
            </w:tcBorders>
            <w:tcMar>
              <w:start w:w="0" w:type="dxa"/>
              <w:end w:w="0" w:type="dxa"/>
            </w:tcMar>
          </w:tcPr>
          <w:p>
            <w:pPr>
              <w:autoSpaceDN w:val="0"/>
              <w:autoSpaceDE w:val="0"/>
              <w:widowControl/>
              <w:spacing w:line="185" w:lineRule="auto" w:before="0" w:after="0"/>
              <w:ind w:left="78" w:right="0" w:firstLine="0"/>
              <w:jc w:val="left"/>
            </w:pPr>
            <w:r>
              <w:rPr>
                <w:w w:val="101.10637664794922"/>
                <w:rFonts w:ascii="Calibri" w:hAnsi="Calibri" w:eastAsia="Calibri"/>
                <w:b w:val="0"/>
                <w:i w:val="0"/>
                <w:color w:val="000000"/>
                <w:sz w:val="20"/>
              </w:rPr>
              <w:t xml:space="preserve">1.1 </w:t>
            </w:r>
            <w:r>
              <w:rPr>
                <w:w w:val="101.10637664794922"/>
                <w:rFonts w:ascii="Microsoft JhengHei" w:hAnsi="Microsoft JhengHei" w:eastAsia="Microsoft JhengHei"/>
                <w:b w:val="0"/>
                <w:i w:val="0"/>
                <w:color w:val="000000"/>
                <w:sz w:val="20"/>
              </w:rPr>
              <w:t>固定式燃燒源</w:t>
            </w:r>
          </w:p>
        </w:tc>
        <w:tc>
          <w:tcPr>
            <w:tcW w:type="dxa" w:w="884"/>
            <w:tcBorders>
              <w:start w:sz="5.599999999999909" w:val="single" w:color="#C7CCD0"/>
              <w:top w:sz="5.599999999999909" w:val="single" w:color="#C7CCD0"/>
              <w:end w:sz="4.800000000000182" w:val="single" w:color="#C7CCD0"/>
              <w:bottom w:sz="5.599999999999909" w:val="single" w:color="#C7CCD0"/>
            </w:tcBorders>
            <w:tcMar>
              <w:start w:w="0" w:type="dxa"/>
              <w:end w:w="0" w:type="dxa"/>
            </w:tcMar>
          </w:tcPr>
          <w:p>
            <w:pPr>
              <w:autoSpaceDN w:val="0"/>
              <w:autoSpaceDE w:val="0"/>
              <w:widowControl/>
              <w:spacing w:line="197" w:lineRule="auto" w:before="60" w:after="0"/>
              <w:ind w:left="0" w:right="0" w:firstLine="0"/>
              <w:jc w:val="center"/>
            </w:pPr>
            <w:r>
              <w:rPr>
                <w:w w:val="101.10637664794922"/>
                <w:rFonts w:ascii="Calibri" w:hAnsi="Calibri" w:eastAsia="Calibri"/>
                <w:b w:val="0"/>
                <w:i w:val="0"/>
                <w:color w:val="000000"/>
                <w:sz w:val="20"/>
              </w:rPr>
              <w:t>2,477.71</w:t>
            </w:r>
          </w:p>
        </w:tc>
        <w:tc>
          <w:tcPr>
            <w:tcW w:type="dxa" w:w="696"/>
            <w:tcBorders>
              <w:start w:sz="4.800000000000182" w:val="single" w:color="#C7CCD0"/>
              <w:top w:sz="5.599999999999909" w:val="single" w:color="#C7CCD0"/>
              <w:end w:sz="5.599999999999909" w:val="single" w:color="#C7CCD0"/>
              <w:bottom w:sz="5.599999999999909" w:val="single" w:color="#C7CCD0"/>
            </w:tcBorders>
            <w:tcMar>
              <w:start w:w="0" w:type="dxa"/>
              <w:end w:w="0" w:type="dxa"/>
            </w:tcMar>
          </w:tcPr>
          <w:p>
            <w:pPr>
              <w:autoSpaceDN w:val="0"/>
              <w:autoSpaceDE w:val="0"/>
              <w:widowControl/>
              <w:spacing w:line="197" w:lineRule="auto" w:before="60" w:after="0"/>
              <w:ind w:left="78" w:right="0" w:firstLine="0"/>
              <w:jc w:val="left"/>
            </w:pPr>
            <w:r>
              <w:rPr>
                <w:w w:val="101.10637664794922"/>
                <w:rFonts w:ascii="Calibri" w:hAnsi="Calibri" w:eastAsia="Calibri"/>
                <w:b w:val="0"/>
                <w:i w:val="0"/>
                <w:color w:val="000000"/>
                <w:sz w:val="20"/>
              </w:rPr>
              <w:t>14.4</w:t>
            </w:r>
          </w:p>
        </w:tc>
        <w:tc>
          <w:tcPr>
            <w:tcW w:type="dxa" w:w="618"/>
            <w:tcBorders>
              <w:start w:sz="5.599999999999909" w:val="single" w:color="#C7CCD0"/>
              <w:top w:sz="5.599999999999909" w:val="single" w:color="#C7CCD0"/>
              <w:end w:sz="4.800000000000182" w:val="single" w:color="#C7CCD0"/>
              <w:bottom w:sz="5.599999999999909" w:val="single" w:color="#C7CCD0"/>
            </w:tcBorders>
            <w:tcMar>
              <w:start w:w="0" w:type="dxa"/>
              <w:end w:w="0" w:type="dxa"/>
            </w:tcMar>
          </w:tcPr>
          <w:p>
            <w:pPr>
              <w:autoSpaceDN w:val="0"/>
              <w:autoSpaceDE w:val="0"/>
              <w:widowControl/>
              <w:spacing w:line="197" w:lineRule="auto" w:before="60" w:after="0"/>
              <w:ind w:left="74" w:right="0" w:firstLine="0"/>
              <w:jc w:val="left"/>
            </w:pPr>
            <w:r>
              <w:rPr>
                <w:w w:val="101.10637664794922"/>
                <w:rFonts w:ascii="Calibri" w:hAnsi="Calibri" w:eastAsia="Calibri"/>
                <w:b w:val="0"/>
                <w:i w:val="0"/>
                <w:color w:val="000000"/>
                <w:sz w:val="20"/>
              </w:rPr>
              <w:t>-</w:t>
            </w:r>
          </w:p>
        </w:tc>
        <w:tc>
          <w:tcPr>
            <w:tcW w:type="dxa" w:w="1352"/>
            <w:tcBorders>
              <w:start w:sz="4.800000000000182" w:val="single" w:color="#C7CCD0"/>
              <w:top w:sz="5.599999999999909" w:val="single" w:color="#C7CCD0"/>
              <w:end w:sz="4.799999999999272" w:val="single" w:color="#C7CCD0"/>
              <w:bottom w:sz="5.599999999999909" w:val="single" w:color="#C7CCD0"/>
            </w:tcBorders>
            <w:tcMar>
              <w:start w:w="0" w:type="dxa"/>
              <w:end w:w="0" w:type="dxa"/>
            </w:tcMar>
          </w:tcPr>
          <w:p>
            <w:pPr>
              <w:autoSpaceDN w:val="0"/>
              <w:autoSpaceDE w:val="0"/>
              <w:widowControl/>
              <w:spacing w:line="197" w:lineRule="auto" w:before="60" w:after="0"/>
              <w:ind w:left="78" w:right="0" w:firstLine="0"/>
              <w:jc w:val="left"/>
            </w:pPr>
            <w:r>
              <w:rPr>
                <w:w w:val="101.10637664794922"/>
                <w:rFonts w:ascii="Calibri" w:hAnsi="Calibri" w:eastAsia="Calibri"/>
                <w:b w:val="0"/>
                <w:i w:val="0"/>
                <w:color w:val="000000"/>
                <w:sz w:val="20"/>
              </w:rPr>
              <w:t>0</w:t>
            </w:r>
          </w:p>
        </w:tc>
      </w:tr>
      <w:tr>
        <w:trPr>
          <w:trHeight w:hRule="exact" w:val="318"/>
        </w:trPr>
        <w:tc>
          <w:tcPr>
            <w:tcW w:type="dxa" w:w="1700"/>
            <w:vMerge/>
            <w:tcBorders>
              <w:start w:sz="4.800000000000011" w:val="single" w:color="#C7CCD0"/>
              <w:top w:sz="5.599999999999909" w:val="single" w:color="#C7CCD0"/>
              <w:end w:sz="4.800000000000011" w:val="single" w:color="#C7CCD0"/>
              <w:bottom w:sz="5.599999999999909" w:val="single" w:color="#C7CCD0"/>
            </w:tcBorders>
          </w:tcPr>
          <w:p/>
        </w:tc>
        <w:tc>
          <w:tcPr>
            <w:tcW w:type="dxa" w:w="1700"/>
            <w:vMerge/>
            <w:tcBorders>
              <w:start w:sz="4.800000000000011" w:val="single" w:color="#C7CCD0"/>
              <w:top w:sz="5.599999999999909" w:val="single" w:color="#C7CCD0"/>
              <w:end w:sz="4.800000000000068" w:val="single" w:color="#C7CCD0"/>
              <w:bottom w:sz="4.800000000000182" w:val="single" w:color="#C7CCD0"/>
            </w:tcBorders>
          </w:tcPr>
          <w:p/>
        </w:tc>
        <w:tc>
          <w:tcPr>
            <w:tcW w:type="dxa" w:w="5928"/>
            <w:tcBorders>
              <w:start w:sz="4.800000000000068" w:val="single" w:color="#C7CCD0"/>
              <w:top w:sz="5.599999999999909" w:val="single" w:color="#C7CCD0"/>
              <w:end w:sz="5.599999999999909" w:val="single" w:color="#C7CCD0"/>
              <w:bottom w:sz="5.599999999999909" w:val="single" w:color="#C7CCD0"/>
            </w:tcBorders>
            <w:tcMar>
              <w:start w:w="0" w:type="dxa"/>
              <w:end w:w="0" w:type="dxa"/>
            </w:tcMar>
          </w:tcPr>
          <w:p>
            <w:pPr>
              <w:autoSpaceDN w:val="0"/>
              <w:autoSpaceDE w:val="0"/>
              <w:widowControl/>
              <w:spacing w:line="185" w:lineRule="auto" w:before="0" w:after="0"/>
              <w:ind w:left="78" w:right="0" w:firstLine="0"/>
              <w:jc w:val="left"/>
            </w:pPr>
            <w:r>
              <w:rPr>
                <w:w w:val="101.10637664794922"/>
                <w:rFonts w:ascii="Calibri" w:hAnsi="Calibri" w:eastAsia="Calibri"/>
                <w:b w:val="0"/>
                <w:i w:val="0"/>
                <w:color w:val="000000"/>
                <w:sz w:val="20"/>
              </w:rPr>
              <w:t xml:space="preserve">1.2 </w:t>
            </w:r>
            <w:r>
              <w:rPr>
                <w:w w:val="101.10637664794922"/>
                <w:rFonts w:ascii="Microsoft JhengHei" w:hAnsi="Microsoft JhengHei" w:eastAsia="Microsoft JhengHei"/>
                <w:b w:val="0"/>
                <w:i w:val="0"/>
                <w:color w:val="000000"/>
                <w:sz w:val="20"/>
              </w:rPr>
              <w:t>移動式燃燒源</w:t>
            </w:r>
          </w:p>
        </w:tc>
        <w:tc>
          <w:tcPr>
            <w:tcW w:type="dxa" w:w="884"/>
            <w:tcBorders>
              <w:start w:sz="5.599999999999909" w:val="single" w:color="#C7CCD0"/>
              <w:top w:sz="5.599999999999909" w:val="single" w:color="#C7CCD0"/>
              <w:end w:sz="4.800000000000182" w:val="single" w:color="#C7CCD0"/>
              <w:bottom w:sz="5.599999999999909" w:val="single" w:color="#C7CCD0"/>
            </w:tcBorders>
            <w:tcMar>
              <w:start w:w="0" w:type="dxa"/>
              <w:end w:w="0" w:type="dxa"/>
            </w:tcMar>
          </w:tcPr>
          <w:p>
            <w:pPr>
              <w:autoSpaceDN w:val="0"/>
              <w:autoSpaceDE w:val="0"/>
              <w:widowControl/>
              <w:spacing w:line="197" w:lineRule="auto" w:before="62" w:after="0"/>
              <w:ind w:left="72" w:right="0" w:firstLine="0"/>
              <w:jc w:val="left"/>
            </w:pPr>
            <w:r>
              <w:rPr>
                <w:w w:val="101.10637664794922"/>
                <w:rFonts w:ascii="Calibri" w:hAnsi="Calibri" w:eastAsia="Calibri"/>
                <w:b w:val="0"/>
                <w:i w:val="0"/>
                <w:color w:val="000000"/>
                <w:sz w:val="20"/>
              </w:rPr>
              <w:t>264.72</w:t>
            </w:r>
          </w:p>
        </w:tc>
        <w:tc>
          <w:tcPr>
            <w:tcW w:type="dxa" w:w="696"/>
            <w:tcBorders>
              <w:start w:sz="4.800000000000182" w:val="single" w:color="#C7CCD0"/>
              <w:top w:sz="5.599999999999909" w:val="single" w:color="#C7CCD0"/>
              <w:end w:sz="5.599999999999909" w:val="single" w:color="#C7CCD0"/>
              <w:bottom w:sz="5.599999999999909" w:val="single" w:color="#C7CCD0"/>
            </w:tcBorders>
            <w:tcMar>
              <w:start w:w="0" w:type="dxa"/>
              <w:end w:w="0" w:type="dxa"/>
            </w:tcMar>
          </w:tcPr>
          <w:p>
            <w:pPr>
              <w:autoSpaceDN w:val="0"/>
              <w:autoSpaceDE w:val="0"/>
              <w:widowControl/>
              <w:spacing w:line="197" w:lineRule="auto" w:before="62" w:after="0"/>
              <w:ind w:left="78" w:right="0" w:firstLine="0"/>
              <w:jc w:val="left"/>
            </w:pPr>
            <w:r>
              <w:rPr>
                <w:w w:val="101.10637664794922"/>
                <w:rFonts w:ascii="Calibri" w:hAnsi="Calibri" w:eastAsia="Calibri"/>
                <w:b w:val="0"/>
                <w:i w:val="0"/>
                <w:color w:val="000000"/>
                <w:sz w:val="20"/>
              </w:rPr>
              <w:t>1.54</w:t>
            </w:r>
          </w:p>
        </w:tc>
        <w:tc>
          <w:tcPr>
            <w:tcW w:type="dxa" w:w="618"/>
            <w:tcBorders>
              <w:start w:sz="5.599999999999909" w:val="single" w:color="#C7CCD0"/>
              <w:top w:sz="5.599999999999909" w:val="single" w:color="#C7CCD0"/>
              <w:end w:sz="4.800000000000182" w:val="single" w:color="#C7CCD0"/>
              <w:bottom w:sz="5.599999999999909" w:val="single" w:color="#C7CCD0"/>
            </w:tcBorders>
            <w:tcMar>
              <w:start w:w="0" w:type="dxa"/>
              <w:end w:w="0" w:type="dxa"/>
            </w:tcMar>
          </w:tcPr>
          <w:p>
            <w:pPr>
              <w:autoSpaceDN w:val="0"/>
              <w:autoSpaceDE w:val="0"/>
              <w:widowControl/>
              <w:spacing w:line="197" w:lineRule="auto" w:before="62" w:after="0"/>
              <w:ind w:left="74" w:right="0" w:firstLine="0"/>
              <w:jc w:val="left"/>
            </w:pPr>
            <w:r>
              <w:rPr>
                <w:w w:val="101.10637664794922"/>
                <w:rFonts w:ascii="Calibri" w:hAnsi="Calibri" w:eastAsia="Calibri"/>
                <w:b w:val="0"/>
                <w:i w:val="0"/>
                <w:color w:val="000000"/>
                <w:sz w:val="20"/>
              </w:rPr>
              <w:t>-</w:t>
            </w:r>
          </w:p>
        </w:tc>
        <w:tc>
          <w:tcPr>
            <w:tcW w:type="dxa" w:w="1352"/>
            <w:tcBorders>
              <w:start w:sz="4.800000000000182" w:val="single" w:color="#C7CCD0"/>
              <w:top w:sz="5.599999999999909" w:val="single" w:color="#C7CCD0"/>
              <w:end w:sz="4.799999999999272" w:val="single" w:color="#C7CCD0"/>
              <w:bottom w:sz="5.599999999999909" w:val="single" w:color="#C7CCD0"/>
            </w:tcBorders>
            <w:tcMar>
              <w:start w:w="0" w:type="dxa"/>
              <w:end w:w="0" w:type="dxa"/>
            </w:tcMar>
          </w:tcPr>
          <w:p>
            <w:pPr>
              <w:autoSpaceDN w:val="0"/>
              <w:autoSpaceDE w:val="0"/>
              <w:widowControl/>
              <w:spacing w:line="197" w:lineRule="auto" w:before="62" w:after="0"/>
              <w:ind w:left="78" w:right="0" w:firstLine="0"/>
              <w:jc w:val="left"/>
            </w:pPr>
            <w:r>
              <w:rPr>
                <w:w w:val="101.10637664794922"/>
                <w:rFonts w:ascii="Calibri" w:hAnsi="Calibri" w:eastAsia="Calibri"/>
                <w:b w:val="0"/>
                <w:i w:val="0"/>
                <w:color w:val="000000"/>
                <w:sz w:val="20"/>
              </w:rPr>
              <w:t>0</w:t>
            </w:r>
          </w:p>
        </w:tc>
      </w:tr>
      <w:tr>
        <w:trPr>
          <w:trHeight w:hRule="exact" w:val="316"/>
        </w:trPr>
        <w:tc>
          <w:tcPr>
            <w:tcW w:type="dxa" w:w="1700"/>
            <w:vMerge/>
            <w:tcBorders>
              <w:start w:sz="4.800000000000011" w:val="single" w:color="#C7CCD0"/>
              <w:top w:sz="5.599999999999909" w:val="single" w:color="#C7CCD0"/>
              <w:end w:sz="4.800000000000011" w:val="single" w:color="#C7CCD0"/>
              <w:bottom w:sz="5.599999999999909" w:val="single" w:color="#C7CCD0"/>
            </w:tcBorders>
          </w:tcPr>
          <w:p/>
        </w:tc>
        <w:tc>
          <w:tcPr>
            <w:tcW w:type="dxa" w:w="1700"/>
            <w:vMerge/>
            <w:tcBorders>
              <w:start w:sz="4.800000000000011" w:val="single" w:color="#C7CCD0"/>
              <w:top w:sz="5.599999999999909" w:val="single" w:color="#C7CCD0"/>
              <w:end w:sz="4.800000000000068" w:val="single" w:color="#C7CCD0"/>
              <w:bottom w:sz="4.800000000000182" w:val="single" w:color="#C7CCD0"/>
            </w:tcBorders>
          </w:tcPr>
          <w:p/>
        </w:tc>
        <w:tc>
          <w:tcPr>
            <w:tcW w:type="dxa" w:w="5928"/>
            <w:tcBorders>
              <w:start w:sz="4.800000000000068" w:val="single" w:color="#C7CCD0"/>
              <w:top w:sz="5.599999999999909" w:val="single" w:color="#C7CCD0"/>
              <w:end w:sz="5.599999999999909" w:val="single" w:color="#C7CCD0"/>
              <w:bottom w:sz="5.600000000000364" w:val="single" w:color="#C7CCD0"/>
            </w:tcBorders>
            <w:tcMar>
              <w:start w:w="0" w:type="dxa"/>
              <w:end w:w="0" w:type="dxa"/>
            </w:tcMar>
          </w:tcPr>
          <w:p>
            <w:pPr>
              <w:autoSpaceDN w:val="0"/>
              <w:autoSpaceDE w:val="0"/>
              <w:widowControl/>
              <w:spacing w:line="185" w:lineRule="auto" w:before="0" w:after="0"/>
              <w:ind w:left="78" w:right="0" w:firstLine="0"/>
              <w:jc w:val="left"/>
            </w:pPr>
            <w:r>
              <w:rPr>
                <w:w w:val="101.10637664794922"/>
                <w:rFonts w:ascii="Calibri" w:hAnsi="Calibri" w:eastAsia="Calibri"/>
                <w:b w:val="0"/>
                <w:i w:val="0"/>
                <w:color w:val="000000"/>
                <w:sz w:val="20"/>
              </w:rPr>
              <w:t xml:space="preserve">1.3 </w:t>
            </w:r>
            <w:r>
              <w:rPr>
                <w:w w:val="101.10637664794922"/>
                <w:rFonts w:ascii="Microsoft JhengHei" w:hAnsi="Microsoft JhengHei" w:eastAsia="Microsoft JhengHei"/>
                <w:b w:val="0"/>
                <w:i w:val="0"/>
                <w:color w:val="000000"/>
                <w:sz w:val="20"/>
              </w:rPr>
              <w:t>產業過程（工業製程）排放與移除</w:t>
            </w:r>
          </w:p>
        </w:tc>
        <w:tc>
          <w:tcPr>
            <w:tcW w:type="dxa" w:w="884"/>
            <w:tcBorders>
              <w:start w:sz="5.599999999999909" w:val="single" w:color="#C7CCD0"/>
              <w:top w:sz="5.599999999999909" w:val="single" w:color="#C7CCD0"/>
              <w:end w:sz="4.800000000000182" w:val="single" w:color="#C7CCD0"/>
              <w:bottom w:sz="5.600000000000364" w:val="single" w:color="#C7CCD0"/>
            </w:tcBorders>
            <w:tcMar>
              <w:start w:w="0" w:type="dxa"/>
              <w:end w:w="0" w:type="dxa"/>
            </w:tcMar>
          </w:tcPr>
          <w:p>
            <w:pPr>
              <w:autoSpaceDN w:val="0"/>
              <w:autoSpaceDE w:val="0"/>
              <w:widowControl/>
              <w:spacing w:line="197" w:lineRule="auto" w:before="60" w:after="0"/>
              <w:ind w:left="72" w:right="0" w:firstLine="0"/>
              <w:jc w:val="left"/>
            </w:pPr>
            <w:r>
              <w:rPr>
                <w:w w:val="101.10637664794922"/>
                <w:rFonts w:ascii="Calibri" w:hAnsi="Calibri" w:eastAsia="Calibri"/>
                <w:b w:val="0"/>
                <w:i w:val="0"/>
                <w:color w:val="000000"/>
                <w:sz w:val="20"/>
              </w:rPr>
              <w:t>0.00</w:t>
            </w:r>
          </w:p>
        </w:tc>
        <w:tc>
          <w:tcPr>
            <w:tcW w:type="dxa" w:w="696"/>
            <w:tcBorders>
              <w:start w:sz="4.800000000000182" w:val="single" w:color="#C7CCD0"/>
              <w:top w:sz="5.599999999999909" w:val="single" w:color="#C7CCD0"/>
              <w:end w:sz="5.599999999999909" w:val="single" w:color="#C7CCD0"/>
              <w:bottom w:sz="5.600000000000364" w:val="single" w:color="#C7CCD0"/>
            </w:tcBorders>
            <w:tcMar>
              <w:start w:w="0" w:type="dxa"/>
              <w:end w:w="0" w:type="dxa"/>
            </w:tcMar>
          </w:tcPr>
          <w:p>
            <w:pPr>
              <w:autoSpaceDN w:val="0"/>
              <w:autoSpaceDE w:val="0"/>
              <w:widowControl/>
              <w:spacing w:line="197" w:lineRule="auto" w:before="60" w:after="0"/>
              <w:ind w:left="78" w:right="0" w:firstLine="0"/>
              <w:jc w:val="left"/>
            </w:pPr>
            <w:r>
              <w:rPr>
                <w:w w:val="101.10637664794922"/>
                <w:rFonts w:ascii="Calibri" w:hAnsi="Calibri" w:eastAsia="Calibri"/>
                <w:b w:val="0"/>
                <w:i w:val="0"/>
                <w:color w:val="000000"/>
                <w:sz w:val="20"/>
              </w:rPr>
              <w:t>0</w:t>
            </w:r>
          </w:p>
        </w:tc>
        <w:tc>
          <w:tcPr>
            <w:tcW w:type="dxa" w:w="618"/>
            <w:tcBorders>
              <w:start w:sz="5.599999999999909" w:val="single" w:color="#C7CCD0"/>
              <w:top w:sz="5.599999999999909" w:val="single" w:color="#C7CCD0"/>
              <w:end w:sz="4.800000000000182" w:val="single" w:color="#C7CCD0"/>
              <w:bottom w:sz="5.600000000000364" w:val="single" w:color="#C7CCD0"/>
            </w:tcBorders>
            <w:tcMar>
              <w:start w:w="0" w:type="dxa"/>
              <w:end w:w="0" w:type="dxa"/>
            </w:tcMar>
          </w:tcPr>
          <w:p>
            <w:pPr>
              <w:autoSpaceDN w:val="0"/>
              <w:autoSpaceDE w:val="0"/>
              <w:widowControl/>
              <w:spacing w:line="197" w:lineRule="auto" w:before="60" w:after="0"/>
              <w:ind w:left="74" w:right="0" w:firstLine="0"/>
              <w:jc w:val="left"/>
            </w:pPr>
            <w:r>
              <w:rPr>
                <w:w w:val="101.10637664794922"/>
                <w:rFonts w:ascii="Calibri" w:hAnsi="Calibri" w:eastAsia="Calibri"/>
                <w:b w:val="0"/>
                <w:i w:val="0"/>
                <w:color w:val="000000"/>
                <w:sz w:val="20"/>
              </w:rPr>
              <w:t>-</w:t>
            </w:r>
          </w:p>
        </w:tc>
        <w:tc>
          <w:tcPr>
            <w:tcW w:type="dxa" w:w="1352"/>
            <w:tcBorders>
              <w:start w:sz="4.800000000000182" w:val="single" w:color="#C7CCD0"/>
              <w:top w:sz="5.599999999999909" w:val="single" w:color="#C7CCD0"/>
              <w:end w:sz="4.799999999999272" w:val="single" w:color="#C7CCD0"/>
              <w:bottom w:sz="5.600000000000364" w:val="single" w:color="#C7CCD0"/>
            </w:tcBorders>
            <w:tcMar>
              <w:start w:w="0" w:type="dxa"/>
              <w:end w:w="0" w:type="dxa"/>
            </w:tcMar>
          </w:tcPr>
          <w:p>
            <w:pPr>
              <w:autoSpaceDN w:val="0"/>
              <w:autoSpaceDE w:val="0"/>
              <w:widowControl/>
              <w:spacing w:line="197" w:lineRule="auto" w:before="60" w:after="0"/>
              <w:ind w:left="78" w:right="0" w:firstLine="0"/>
              <w:jc w:val="left"/>
            </w:pPr>
            <w:r>
              <w:rPr>
                <w:w w:val="101.10637664794922"/>
                <w:rFonts w:ascii="Calibri" w:hAnsi="Calibri" w:eastAsia="Calibri"/>
                <w:b w:val="0"/>
                <w:i w:val="0"/>
                <w:color w:val="000000"/>
                <w:sz w:val="20"/>
              </w:rPr>
              <w:t>0</w:t>
            </w:r>
          </w:p>
        </w:tc>
      </w:tr>
      <w:tr>
        <w:trPr>
          <w:trHeight w:hRule="exact" w:val="618"/>
        </w:trPr>
        <w:tc>
          <w:tcPr>
            <w:tcW w:type="dxa" w:w="1700"/>
            <w:vMerge/>
            <w:tcBorders>
              <w:start w:sz="4.800000000000011" w:val="single" w:color="#C7CCD0"/>
              <w:top w:sz="5.599999999999909" w:val="single" w:color="#C7CCD0"/>
              <w:end w:sz="4.800000000000011" w:val="single" w:color="#C7CCD0"/>
              <w:bottom w:sz="5.599999999999909" w:val="single" w:color="#C7CCD0"/>
            </w:tcBorders>
          </w:tcPr>
          <w:p/>
        </w:tc>
        <w:tc>
          <w:tcPr>
            <w:tcW w:type="dxa" w:w="1700"/>
            <w:vMerge/>
            <w:tcBorders>
              <w:start w:sz="4.800000000000011" w:val="single" w:color="#C7CCD0"/>
              <w:top w:sz="5.599999999999909" w:val="single" w:color="#C7CCD0"/>
              <w:end w:sz="4.800000000000068" w:val="single" w:color="#C7CCD0"/>
              <w:bottom w:sz="4.800000000000182" w:val="single" w:color="#C7CCD0"/>
            </w:tcBorders>
          </w:tcPr>
          <w:p/>
        </w:tc>
        <w:tc>
          <w:tcPr>
            <w:tcW w:type="dxa" w:w="5928"/>
            <w:tcBorders>
              <w:start w:sz="4.800000000000068" w:val="single" w:color="#C7CCD0"/>
              <w:top w:sz="5.600000000000364" w:val="single" w:color="#C7CCD0"/>
              <w:end w:sz="5.599999999999909" w:val="single" w:color="#C7CCD0"/>
              <w:bottom w:sz="4.800000000000182" w:val="single" w:color="#C7CCD0"/>
            </w:tcBorders>
            <w:tcMar>
              <w:start w:w="0" w:type="dxa"/>
              <w:end w:w="0" w:type="dxa"/>
            </w:tcMar>
          </w:tcPr>
          <w:p>
            <w:pPr>
              <w:autoSpaceDN w:val="0"/>
              <w:autoSpaceDE w:val="0"/>
              <w:widowControl/>
              <w:spacing w:line="185" w:lineRule="auto" w:before="146" w:after="0"/>
              <w:ind w:left="78" w:right="0" w:firstLine="0"/>
              <w:jc w:val="left"/>
            </w:pPr>
            <w:r>
              <w:rPr>
                <w:w w:val="101.10637664794922"/>
                <w:rFonts w:ascii="Calibri" w:hAnsi="Calibri" w:eastAsia="Calibri"/>
                <w:b w:val="0"/>
                <w:i w:val="0"/>
                <w:color w:val="000000"/>
                <w:sz w:val="20"/>
              </w:rPr>
              <w:t xml:space="preserve">1.4 </w:t>
            </w:r>
            <w:r>
              <w:rPr>
                <w:w w:val="101.10637664794922"/>
                <w:rFonts w:ascii="Microsoft JhengHei" w:hAnsi="Microsoft JhengHei" w:eastAsia="Microsoft JhengHei"/>
                <w:b w:val="0"/>
                <w:i w:val="0"/>
                <w:color w:val="000000"/>
                <w:sz w:val="20"/>
              </w:rPr>
              <w:t>人為系統逸散</w:t>
            </w:r>
          </w:p>
        </w:tc>
        <w:tc>
          <w:tcPr>
            <w:tcW w:type="dxa" w:w="884"/>
            <w:tcBorders>
              <w:start w:sz="5.599999999999909" w:val="single" w:color="#C7CCD0"/>
              <w:top w:sz="5.600000000000364" w:val="single" w:color="#C7CCD0"/>
              <w:end w:sz="4.800000000000182" w:val="single" w:color="#C7CCD0"/>
              <w:bottom w:sz="4.800000000000182" w:val="single" w:color="#C7CCD0"/>
            </w:tcBorders>
            <w:tcMar>
              <w:start w:w="0" w:type="dxa"/>
              <w:end w:w="0" w:type="dxa"/>
            </w:tcMar>
          </w:tcPr>
          <w:p>
            <w:pPr>
              <w:autoSpaceDN w:val="0"/>
              <w:autoSpaceDE w:val="0"/>
              <w:widowControl/>
              <w:spacing w:line="245" w:lineRule="auto" w:before="60" w:after="0"/>
              <w:ind w:left="72" w:right="0" w:firstLine="0"/>
              <w:jc w:val="left"/>
            </w:pPr>
            <w:r>
              <w:rPr>
                <w:w w:val="101.10637664794922"/>
                <w:rFonts w:ascii="Calibri" w:hAnsi="Calibri" w:eastAsia="Calibri"/>
                <w:b w:val="0"/>
                <w:i w:val="0"/>
                <w:color w:val="000000"/>
                <w:sz w:val="20"/>
              </w:rPr>
              <w:t xml:space="preserve">11,367.0 </w:t>
            </w:r>
            <w:r>
              <w:rPr>
                <w:w w:val="101.10637664794922"/>
                <w:rFonts w:ascii="Calibri" w:hAnsi="Calibri" w:eastAsia="Calibri"/>
                <w:b w:val="0"/>
                <w:i w:val="0"/>
                <w:color w:val="000000"/>
                <w:sz w:val="20"/>
              </w:rPr>
              <w:t>0</w:t>
            </w:r>
          </w:p>
        </w:tc>
        <w:tc>
          <w:tcPr>
            <w:tcW w:type="dxa" w:w="696"/>
            <w:tcBorders>
              <w:start w:sz="4.800000000000182" w:val="single" w:color="#C7CCD0"/>
              <w:top w:sz="5.600000000000364" w:val="single" w:color="#C7CCD0"/>
              <w:end w:sz="5.599999999999909" w:val="single" w:color="#C7CCD0"/>
              <w:bottom w:sz="4.800000000000182" w:val="single" w:color="#C7CCD0"/>
            </w:tcBorders>
            <w:tcMar>
              <w:start w:w="0" w:type="dxa"/>
              <w:end w:w="0" w:type="dxa"/>
            </w:tcMar>
          </w:tcPr>
          <w:p>
            <w:pPr>
              <w:autoSpaceDN w:val="0"/>
              <w:autoSpaceDE w:val="0"/>
              <w:widowControl/>
              <w:spacing w:line="197" w:lineRule="auto" w:before="212" w:after="0"/>
              <w:ind w:left="0" w:right="0" w:firstLine="0"/>
              <w:jc w:val="center"/>
            </w:pPr>
            <w:r>
              <w:rPr>
                <w:w w:val="101.10637664794922"/>
                <w:rFonts w:ascii="Calibri" w:hAnsi="Calibri" w:eastAsia="Calibri"/>
                <w:b w:val="0"/>
                <w:i w:val="0"/>
                <w:color w:val="000000"/>
                <w:sz w:val="20"/>
              </w:rPr>
              <w:t>66.07</w:t>
            </w:r>
          </w:p>
        </w:tc>
        <w:tc>
          <w:tcPr>
            <w:tcW w:type="dxa" w:w="618"/>
            <w:tcBorders>
              <w:start w:sz="5.599999999999909" w:val="single" w:color="#C7CCD0"/>
              <w:top w:sz="5.600000000000364" w:val="single" w:color="#C7CCD0"/>
              <w:end w:sz="4.800000000000182" w:val="single" w:color="#C7CCD0"/>
              <w:bottom w:sz="4.800000000000182" w:val="single" w:color="#C7CCD0"/>
            </w:tcBorders>
            <w:tcMar>
              <w:start w:w="0" w:type="dxa"/>
              <w:end w:w="0" w:type="dxa"/>
            </w:tcMar>
          </w:tcPr>
          <w:p>
            <w:pPr>
              <w:autoSpaceDN w:val="0"/>
              <w:autoSpaceDE w:val="0"/>
              <w:widowControl/>
              <w:spacing w:line="197" w:lineRule="auto" w:before="212" w:after="0"/>
              <w:ind w:left="74" w:right="0" w:firstLine="0"/>
              <w:jc w:val="left"/>
            </w:pPr>
            <w:r>
              <w:rPr>
                <w:w w:val="101.10637664794922"/>
                <w:rFonts w:ascii="Calibri" w:hAnsi="Calibri" w:eastAsia="Calibri"/>
                <w:b w:val="0"/>
                <w:i w:val="0"/>
                <w:color w:val="000000"/>
                <w:sz w:val="20"/>
              </w:rPr>
              <w:t>-</w:t>
            </w:r>
          </w:p>
        </w:tc>
        <w:tc>
          <w:tcPr>
            <w:tcW w:type="dxa" w:w="1352"/>
            <w:tcBorders>
              <w:start w:sz="4.800000000000182" w:val="single" w:color="#C7CCD0"/>
              <w:top w:sz="5.600000000000364" w:val="single" w:color="#C7CCD0"/>
              <w:end w:sz="4.799999999999272" w:val="single" w:color="#C7CCD0"/>
              <w:bottom w:sz="4.800000000000182" w:val="single" w:color="#C7CCD0"/>
            </w:tcBorders>
            <w:tcMar>
              <w:start w:w="0" w:type="dxa"/>
              <w:end w:w="0" w:type="dxa"/>
            </w:tcMar>
          </w:tcPr>
          <w:p>
            <w:pPr>
              <w:autoSpaceDN w:val="0"/>
              <w:autoSpaceDE w:val="0"/>
              <w:widowControl/>
              <w:spacing w:line="197" w:lineRule="auto" w:before="212" w:after="0"/>
              <w:ind w:left="78" w:right="0" w:firstLine="0"/>
              <w:jc w:val="left"/>
            </w:pPr>
            <w:r>
              <w:rPr>
                <w:w w:val="101.10637664794922"/>
                <w:rFonts w:ascii="Calibri" w:hAnsi="Calibri" w:eastAsia="Calibri"/>
                <w:b w:val="0"/>
                <w:i w:val="0"/>
                <w:color w:val="000000"/>
                <w:sz w:val="20"/>
              </w:rPr>
              <w:t>0</w:t>
            </w:r>
          </w:p>
        </w:tc>
      </w:tr>
      <w:tr>
        <w:trPr>
          <w:trHeight w:hRule="exact" w:val="316"/>
        </w:trPr>
        <w:tc>
          <w:tcPr>
            <w:tcW w:type="dxa" w:w="1700"/>
            <w:vMerge/>
            <w:tcBorders>
              <w:start w:sz="4.800000000000011" w:val="single" w:color="#C7CCD0"/>
              <w:top w:sz="5.599999999999909" w:val="single" w:color="#C7CCD0"/>
              <w:end w:sz="4.800000000000011" w:val="single" w:color="#C7CCD0"/>
              <w:bottom w:sz="5.599999999999909" w:val="single" w:color="#C7CCD0"/>
            </w:tcBorders>
          </w:tcPr>
          <w:p/>
        </w:tc>
        <w:tc>
          <w:tcPr>
            <w:tcW w:type="dxa" w:w="1700"/>
            <w:vMerge/>
            <w:tcBorders>
              <w:start w:sz="4.800000000000011" w:val="single" w:color="#C7CCD0"/>
              <w:top w:sz="5.599999999999909" w:val="single" w:color="#C7CCD0"/>
              <w:end w:sz="4.800000000000068" w:val="single" w:color="#C7CCD0"/>
              <w:bottom w:sz="4.800000000000182" w:val="single" w:color="#C7CCD0"/>
            </w:tcBorders>
          </w:tcPr>
          <w:p/>
        </w:tc>
        <w:tc>
          <w:tcPr>
            <w:tcW w:type="dxa" w:w="5928"/>
            <w:tcBorders>
              <w:start w:sz="4.800000000000068" w:val="single" w:color="#C7CCD0"/>
              <w:top w:sz="4.800000000000182" w:val="single" w:color="#C7CCD0"/>
              <w:end w:sz="5.599999999999909" w:val="single" w:color="#C7CCD0"/>
              <w:bottom w:sz="4.800000000000182" w:val="single" w:color="#C7CCD0"/>
            </w:tcBorders>
            <w:tcMar>
              <w:start w:w="0" w:type="dxa"/>
              <w:end w:w="0" w:type="dxa"/>
            </w:tcMar>
          </w:tcPr>
          <w:p>
            <w:pPr>
              <w:autoSpaceDN w:val="0"/>
              <w:autoSpaceDE w:val="0"/>
              <w:widowControl/>
              <w:spacing w:line="185" w:lineRule="auto" w:before="0" w:after="0"/>
              <w:ind w:left="78" w:right="0" w:firstLine="0"/>
              <w:jc w:val="left"/>
            </w:pPr>
            <w:r>
              <w:rPr>
                <w:w w:val="101.10637664794922"/>
                <w:rFonts w:ascii="Calibri" w:hAnsi="Calibri" w:eastAsia="Calibri"/>
                <w:b w:val="0"/>
                <w:i w:val="0"/>
                <w:color w:val="000000"/>
                <w:sz w:val="20"/>
              </w:rPr>
              <w:t xml:space="preserve">1.5 </w:t>
            </w:r>
            <w:r>
              <w:rPr>
                <w:w w:val="101.10637664794922"/>
                <w:rFonts w:ascii="Microsoft JhengHei" w:hAnsi="Microsoft JhengHei" w:eastAsia="Microsoft JhengHei"/>
                <w:b w:val="0"/>
                <w:i w:val="0"/>
                <w:color w:val="000000"/>
                <w:sz w:val="20"/>
              </w:rPr>
              <w:t>土地利用、土地利用及變更和林業排放與移除</w:t>
            </w:r>
            <w:r>
              <w:rPr>
                <w:w w:val="101.10637664794922"/>
                <w:rFonts w:ascii="Calibri" w:hAnsi="Calibri" w:eastAsia="Calibri"/>
                <w:b w:val="0"/>
                <w:i w:val="0"/>
                <w:color w:val="000000"/>
                <w:sz w:val="20"/>
              </w:rPr>
              <w:t>(</w:t>
            </w:r>
            <w:r>
              <w:rPr>
                <w:w w:val="101.10637664794922"/>
                <w:rFonts w:ascii="Microsoft JhengHei" w:hAnsi="Microsoft JhengHei" w:eastAsia="Microsoft JhengHei"/>
                <w:b w:val="0"/>
                <w:i w:val="0"/>
                <w:color w:val="000000"/>
                <w:sz w:val="20"/>
              </w:rPr>
              <w:t>不計算</w:t>
            </w:r>
            <w:r>
              <w:rPr>
                <w:w w:val="101.10637664794922"/>
                <w:rFonts w:ascii="Calibri" w:hAnsi="Calibri" w:eastAsia="Calibri"/>
                <w:b w:val="0"/>
                <w:i w:val="0"/>
                <w:color w:val="000000"/>
                <w:sz w:val="20"/>
              </w:rPr>
              <w:t>)</w:t>
            </w:r>
          </w:p>
        </w:tc>
        <w:tc>
          <w:tcPr>
            <w:tcW w:type="dxa" w:w="884"/>
            <w:tcBorders>
              <w:start w:sz="5.599999999999909" w:val="single" w:color="#C7CCD0"/>
              <w:top w:sz="4.800000000000182" w:val="single" w:color="#C7CCD0"/>
              <w:end w:sz="4.800000000000182" w:val="single" w:color="#C7CCD0"/>
              <w:bottom w:sz="4.800000000000182" w:val="single" w:color="#C7CCD0"/>
            </w:tcBorders>
            <w:tcMar>
              <w:start w:w="0" w:type="dxa"/>
              <w:end w:w="0" w:type="dxa"/>
            </w:tcMar>
          </w:tcPr>
          <w:p>
            <w:pPr>
              <w:autoSpaceDN w:val="0"/>
              <w:autoSpaceDE w:val="0"/>
              <w:widowControl/>
              <w:spacing w:line="197" w:lineRule="auto" w:before="64" w:after="0"/>
              <w:ind w:left="72" w:right="0" w:firstLine="0"/>
              <w:jc w:val="left"/>
            </w:pPr>
            <w:r>
              <w:rPr>
                <w:w w:val="101.10637664794922"/>
                <w:rFonts w:ascii="Calibri" w:hAnsi="Calibri" w:eastAsia="Calibri"/>
                <w:b w:val="0"/>
                <w:i w:val="0"/>
                <w:color w:val="000000"/>
                <w:sz w:val="20"/>
              </w:rPr>
              <w:t>0.00</w:t>
            </w:r>
          </w:p>
        </w:tc>
        <w:tc>
          <w:tcPr>
            <w:tcW w:type="dxa" w:w="696"/>
            <w:tcBorders>
              <w:start w:sz="4.800000000000182" w:val="single" w:color="#C7CCD0"/>
              <w:top w:sz="4.800000000000182" w:val="single" w:color="#C7CCD0"/>
              <w:end w:sz="5.599999999999909" w:val="single" w:color="#C7CCD0"/>
              <w:bottom w:sz="4.800000000000182" w:val="single" w:color="#C7CCD0"/>
            </w:tcBorders>
            <w:tcMar>
              <w:start w:w="0" w:type="dxa"/>
              <w:end w:w="0" w:type="dxa"/>
            </w:tcMar>
          </w:tcPr>
          <w:p>
            <w:pPr>
              <w:autoSpaceDN w:val="0"/>
              <w:autoSpaceDE w:val="0"/>
              <w:widowControl/>
              <w:spacing w:line="197" w:lineRule="auto" w:before="64" w:after="0"/>
              <w:ind w:left="78" w:right="0" w:firstLine="0"/>
              <w:jc w:val="left"/>
            </w:pPr>
            <w:r>
              <w:rPr>
                <w:w w:val="101.10637664794922"/>
                <w:rFonts w:ascii="Calibri" w:hAnsi="Calibri" w:eastAsia="Calibri"/>
                <w:b w:val="0"/>
                <w:i w:val="0"/>
                <w:color w:val="000000"/>
                <w:sz w:val="20"/>
              </w:rPr>
              <w:t>0</w:t>
            </w:r>
          </w:p>
        </w:tc>
        <w:tc>
          <w:tcPr>
            <w:tcW w:type="dxa" w:w="618"/>
            <w:tcBorders>
              <w:start w:sz="5.599999999999909" w:val="single" w:color="#C7CCD0"/>
              <w:top w:sz="4.800000000000182" w:val="single" w:color="#C7CCD0"/>
              <w:end w:sz="4.800000000000182" w:val="single" w:color="#C7CCD0"/>
              <w:bottom w:sz="4.800000000000182" w:val="single" w:color="#C7CCD0"/>
            </w:tcBorders>
            <w:tcMar>
              <w:start w:w="0" w:type="dxa"/>
              <w:end w:w="0" w:type="dxa"/>
            </w:tcMar>
          </w:tcPr>
          <w:p>
            <w:pPr>
              <w:autoSpaceDN w:val="0"/>
              <w:autoSpaceDE w:val="0"/>
              <w:widowControl/>
              <w:spacing w:line="197" w:lineRule="auto" w:before="64" w:after="0"/>
              <w:ind w:left="0" w:right="0" w:firstLine="0"/>
              <w:jc w:val="center"/>
            </w:pPr>
            <w:r>
              <w:rPr>
                <w:w w:val="101.10637664794922"/>
                <w:rFonts w:ascii="Calibri" w:hAnsi="Calibri" w:eastAsia="Calibri"/>
                <w:b w:val="0"/>
                <w:i w:val="0"/>
                <w:color w:val="000000"/>
                <w:sz w:val="20"/>
              </w:rPr>
              <w:t>2024</w:t>
            </w:r>
          </w:p>
        </w:tc>
        <w:tc>
          <w:tcPr>
            <w:tcW w:type="dxa" w:w="1352"/>
            <w:tcBorders>
              <w:start w:sz="4.800000000000182" w:val="single" w:color="#C7CCD0"/>
              <w:top w:sz="4.800000000000182" w:val="single" w:color="#C7CCD0"/>
              <w:end w:sz="4.799999999999272" w:val="single" w:color="#C7CCD0"/>
              <w:bottom w:sz="4.800000000000182" w:val="single" w:color="#C7CCD0"/>
            </w:tcBorders>
            <w:tcMar>
              <w:start w:w="0" w:type="dxa"/>
              <w:end w:w="0" w:type="dxa"/>
            </w:tcMar>
          </w:tcPr>
          <w:p>
            <w:pPr>
              <w:autoSpaceDN w:val="0"/>
              <w:autoSpaceDE w:val="0"/>
              <w:widowControl/>
              <w:spacing w:line="197" w:lineRule="auto" w:before="64" w:after="0"/>
              <w:ind w:left="78" w:right="0" w:firstLine="0"/>
              <w:jc w:val="left"/>
            </w:pPr>
            <w:r>
              <w:rPr>
                <w:w w:val="101.10637664794922"/>
                <w:rFonts w:ascii="Calibri" w:hAnsi="Calibri" w:eastAsia="Calibri"/>
                <w:b w:val="0"/>
                <w:i w:val="0"/>
                <w:color w:val="000000"/>
                <w:sz w:val="20"/>
              </w:rPr>
              <w:t>0</w:t>
            </w:r>
          </w:p>
        </w:tc>
      </w:tr>
      <w:tr>
        <w:trPr>
          <w:trHeight w:hRule="exact" w:val="620"/>
        </w:trPr>
        <w:tc>
          <w:tcPr>
            <w:tcW w:type="dxa" w:w="1700"/>
            <w:vMerge/>
            <w:tcBorders>
              <w:start w:sz="4.800000000000011" w:val="single" w:color="#C7CCD0"/>
              <w:top w:sz="5.599999999999909" w:val="single" w:color="#C7CCD0"/>
              <w:end w:sz="4.800000000000011" w:val="single" w:color="#C7CCD0"/>
              <w:bottom w:sz="5.599999999999909" w:val="single" w:color="#C7CCD0"/>
            </w:tcBorders>
          </w:tcPr>
          <w:p/>
        </w:tc>
        <w:tc>
          <w:tcPr>
            <w:tcW w:type="dxa" w:w="7192"/>
            <w:gridSpan w:val="2"/>
            <w:tcBorders>
              <w:start w:sz="4.800000000000011" w:val="single" w:color="#C7CCD0"/>
              <w:top w:sz="4.800000000000182" w:val="single" w:color="#C7CCD0"/>
              <w:end w:sz="5.599999999999909" w:val="single" w:color="#C7CCD0"/>
              <w:bottom w:sz="5.599999999999909" w:val="single" w:color="#C7CCD0"/>
            </w:tcBorders>
            <w:tcMar>
              <w:start w:w="0" w:type="dxa"/>
              <w:end w:w="0" w:type="dxa"/>
            </w:tcMar>
            <w:tcMar>
              <w:start w:w="0" w:type="dxa"/>
              <w:end w:w="0" w:type="dxa"/>
            </w:tcMar>
          </w:tcPr>
          <w:p>
            <w:pPr>
              <w:autoSpaceDN w:val="0"/>
              <w:autoSpaceDE w:val="0"/>
              <w:widowControl/>
              <w:spacing w:line="185" w:lineRule="auto" w:before="150" w:after="0"/>
              <w:ind w:left="0" w:right="0" w:firstLine="0"/>
              <w:jc w:val="center"/>
            </w:pPr>
            <w:r>
              <w:rPr>
                <w:w w:val="101.10637664794922"/>
                <w:rFonts w:ascii="Microsoft JhengHei" w:hAnsi="Microsoft JhengHei" w:eastAsia="Microsoft JhengHei"/>
                <w:b/>
                <w:i w:val="0"/>
                <w:color w:val="000000"/>
                <w:sz w:val="20"/>
              </w:rPr>
              <w:t>範疇</w:t>
            </w:r>
            <w:r>
              <w:rPr>
                <w:w w:val="101.10637664794922"/>
                <w:rFonts w:ascii="Calibri" w:hAnsi="Calibri" w:eastAsia="Calibri"/>
                <w:b/>
                <w:i w:val="0"/>
                <w:color w:val="000000"/>
                <w:sz w:val="20"/>
              </w:rPr>
              <w:t xml:space="preserve"> 1 | </w:t>
            </w:r>
            <w:r>
              <w:rPr>
                <w:w w:val="101.10637664794922"/>
                <w:rFonts w:ascii="Microsoft JhengHei" w:hAnsi="Microsoft JhengHei" w:eastAsia="Microsoft JhengHei"/>
                <w:b/>
                <w:i w:val="0"/>
                <w:color w:val="000000"/>
                <w:sz w:val="20"/>
              </w:rPr>
              <w:t>類別</w:t>
            </w:r>
            <w:r>
              <w:rPr>
                <w:w w:val="101.10637664794922"/>
                <w:rFonts w:ascii="Calibri" w:hAnsi="Calibri" w:eastAsia="Calibri"/>
                <w:b/>
                <w:i w:val="0"/>
                <w:color w:val="000000"/>
                <w:sz w:val="20"/>
              </w:rPr>
              <w:t xml:space="preserve"> 1 </w:t>
            </w:r>
            <w:r>
              <w:rPr>
                <w:w w:val="101.10637664794922"/>
                <w:rFonts w:ascii="Microsoft JhengHei" w:hAnsi="Microsoft JhengHei" w:eastAsia="Microsoft JhengHei"/>
                <w:b/>
                <w:i w:val="0"/>
                <w:color w:val="000000"/>
                <w:sz w:val="20"/>
              </w:rPr>
              <w:t>總計</w:t>
            </w:r>
            <w:r>
              <w:rPr>
                <w:w w:val="101.10637664794922"/>
                <w:rFonts w:ascii="Calibri" w:hAnsi="Calibri" w:eastAsia="Calibri"/>
                <w:b/>
                <w:i w:val="0"/>
                <w:color w:val="000000"/>
                <w:sz w:val="20"/>
              </w:rPr>
              <w:t>:</w:t>
            </w:r>
          </w:p>
        </w:tc>
        <w:tc>
          <w:tcPr>
            <w:tcW w:type="dxa" w:w="884"/>
            <w:tcBorders>
              <w:start w:sz="5.599999999999909" w:val="single" w:color="#C7CCD0"/>
              <w:top w:sz="4.800000000000182" w:val="single" w:color="#C7CCD0"/>
              <w:end w:sz="4.800000000000182" w:val="single" w:color="#C7CCD0"/>
              <w:bottom w:sz="5.599999999999909" w:val="single" w:color="#C7CCD0"/>
            </w:tcBorders>
            <w:tcMar>
              <w:start w:w="0" w:type="dxa"/>
              <w:end w:w="0" w:type="dxa"/>
            </w:tcMar>
          </w:tcPr>
          <w:p>
            <w:pPr>
              <w:autoSpaceDN w:val="0"/>
              <w:autoSpaceDE w:val="0"/>
              <w:widowControl/>
              <w:spacing w:line="245" w:lineRule="auto" w:before="64" w:after="0"/>
              <w:ind w:left="72" w:right="0" w:firstLine="0"/>
              <w:jc w:val="left"/>
            </w:pPr>
            <w:r>
              <w:rPr>
                <w:w w:val="101.10637664794922"/>
                <w:rFonts w:ascii="Calibri" w:hAnsi="Calibri" w:eastAsia="Calibri"/>
                <w:b w:val="0"/>
                <w:i w:val="0"/>
                <w:color w:val="000000"/>
                <w:sz w:val="20"/>
              </w:rPr>
              <w:t xml:space="preserve">14,109.4 </w:t>
            </w:r>
            <w:r>
              <w:rPr>
                <w:w w:val="101.10637664794922"/>
                <w:rFonts w:ascii="Calibri" w:hAnsi="Calibri" w:eastAsia="Calibri"/>
                <w:b w:val="0"/>
                <w:i w:val="0"/>
                <w:color w:val="000000"/>
                <w:sz w:val="20"/>
              </w:rPr>
              <w:t>3</w:t>
            </w:r>
          </w:p>
        </w:tc>
        <w:tc>
          <w:tcPr>
            <w:tcW w:type="dxa" w:w="696"/>
            <w:tcBorders>
              <w:start w:sz="4.800000000000182" w:val="single" w:color="#C7CCD0"/>
              <w:top w:sz="4.800000000000182" w:val="single" w:color="#C7CCD0"/>
              <w:end w:sz="5.599999999999909" w:val="single" w:color="#C7CCD0"/>
              <w:bottom w:sz="5.599999999999909" w:val="single" w:color="#C7CCD0"/>
            </w:tcBorders>
            <w:tcMar>
              <w:start w:w="0" w:type="dxa"/>
              <w:end w:w="0" w:type="dxa"/>
            </w:tcMar>
          </w:tcPr>
          <w:p>
            <w:pPr>
              <w:autoSpaceDN w:val="0"/>
              <w:autoSpaceDE w:val="0"/>
              <w:widowControl/>
              <w:spacing w:line="197" w:lineRule="auto" w:before="216" w:after="0"/>
              <w:ind w:left="0" w:right="0" w:firstLine="0"/>
              <w:jc w:val="center"/>
            </w:pPr>
            <w:r>
              <w:rPr>
                <w:w w:val="101.10637664794922"/>
                <w:rFonts w:ascii="Calibri" w:hAnsi="Calibri" w:eastAsia="Calibri"/>
                <w:b w:val="0"/>
                <w:i w:val="0"/>
                <w:color w:val="000000"/>
                <w:sz w:val="20"/>
              </w:rPr>
              <w:t>82.01</w:t>
            </w:r>
          </w:p>
        </w:tc>
        <w:tc>
          <w:tcPr>
            <w:tcW w:type="dxa" w:w="618"/>
            <w:tcBorders>
              <w:start w:sz="5.599999999999909" w:val="single" w:color="#C7CCD0"/>
              <w:top w:sz="4.800000000000182" w:val="single" w:color="#C7CCD0"/>
              <w:end w:sz="4.800000000000182" w:val="single" w:color="#C7CCD0"/>
              <w:bottom w:sz="5.599999999999909" w:val="single" w:color="#C7CCD0"/>
            </w:tcBorders>
            <w:tcMar>
              <w:start w:w="0" w:type="dxa"/>
              <w:end w:w="0" w:type="dxa"/>
            </w:tcMar>
          </w:tcPr>
          <w:p/>
        </w:tc>
        <w:tc>
          <w:tcPr>
            <w:tcW w:type="dxa" w:w="1352"/>
            <w:tcBorders>
              <w:start w:sz="4.800000000000182" w:val="single" w:color="#C7CCD0"/>
              <w:top w:sz="4.800000000000182" w:val="single" w:color="#C7CCD0"/>
              <w:end w:sz="4.799999999999272" w:val="single" w:color="#C7CCD0"/>
              <w:bottom w:sz="5.599999999999909" w:val="single" w:color="#C7CCD0"/>
            </w:tcBorders>
            <w:tcMar>
              <w:start w:w="0" w:type="dxa"/>
              <w:end w:w="0" w:type="dxa"/>
            </w:tcMar>
          </w:tcPr>
          <w:p/>
        </w:tc>
      </w:tr>
      <w:tr>
        <w:trPr>
          <w:trHeight w:hRule="exact" w:val="314"/>
        </w:trPr>
        <w:tc>
          <w:tcPr>
            <w:tcW w:type="dxa" w:w="518"/>
            <w:vMerge w:val="restart"/>
            <w:tcBorders>
              <w:start w:sz="4.800000000000011" w:val="single" w:color="#C7CCD0"/>
              <w:top w:sz="5.599999999999909" w:val="single" w:color="#C7CCD0"/>
              <w:end w:sz="4.800000000000011" w:val="single" w:color="#C7CCD0"/>
              <w:bottom w:sz="5.599999999999454" w:val="single" w:color="#C7CCD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5" w:lineRule="auto" w:before="3376" w:after="0"/>
              <w:ind w:left="144" w:right="0" w:firstLine="0"/>
              <w:jc w:val="center"/>
            </w:pPr>
            <w:r>
              <w:rPr>
                <w:w w:val="101.10637664794922"/>
                <w:rFonts w:ascii="Microsoft JhengHei" w:hAnsi="Microsoft JhengHei" w:eastAsia="Microsoft JhengHei"/>
                <w:b/>
                <w:i w:val="0"/>
                <w:color w:val="000000"/>
                <w:sz w:val="20"/>
              </w:rPr>
              <w:t>間</w:t>
            </w:r>
            <w:r>
              <w:br/>
            </w:r>
            <w:r>
              <w:rPr>
                <w:w w:val="101.10637664794922"/>
                <w:rFonts w:ascii="Microsoft JhengHei" w:hAnsi="Microsoft JhengHei" w:eastAsia="Microsoft JhengHei"/>
                <w:b/>
                <w:i w:val="0"/>
                <w:color w:val="000000"/>
                <w:sz w:val="20"/>
              </w:rPr>
              <w:t>接</w:t>
            </w:r>
          </w:p>
        </w:tc>
        <w:tc>
          <w:tcPr>
            <w:tcW w:type="dxa" w:w="1264"/>
            <w:vMerge w:val="restart"/>
            <w:tcBorders>
              <w:start w:sz="4.800000000000011" w:val="single" w:color="#C7CCD0"/>
              <w:top w:sz="5.599999999999909" w:val="single" w:color="#C7CCD0"/>
              <w:end w:sz="4.800000000000068" w:val="single" w:color="#C7CCD0"/>
              <w:bottom w:sz="5.599999999999909" w:val="single" w:color="#C7CCD0"/>
            </w:tcBorders>
            <w:tcMar>
              <w:start w:w="0" w:type="dxa"/>
              <w:end w:w="0" w:type="dxa"/>
            </w:tcMar>
            <w:tcMar>
              <w:start w:w="0" w:type="dxa"/>
              <w:end w:w="0" w:type="dxa"/>
            </w:tcMar>
          </w:tcPr>
          <w:p>
            <w:pPr>
              <w:autoSpaceDN w:val="0"/>
              <w:autoSpaceDE w:val="0"/>
              <w:widowControl/>
              <w:spacing w:line="197" w:lineRule="auto" w:before="212" w:after="0"/>
              <w:ind w:left="76" w:right="0" w:firstLine="0"/>
              <w:jc w:val="left"/>
            </w:pPr>
            <w:r>
              <w:rPr>
                <w:w w:val="101.10637664794922"/>
                <w:rFonts w:ascii="Calibri" w:hAnsi="Calibri" w:eastAsia="Calibri"/>
                <w:b/>
                <w:i w:val="0"/>
                <w:color w:val="000000"/>
                <w:sz w:val="20"/>
              </w:rPr>
              <w:t>2 | 2</w:t>
            </w:r>
          </w:p>
        </w:tc>
        <w:tc>
          <w:tcPr>
            <w:tcW w:type="dxa" w:w="5928"/>
            <w:tcBorders>
              <w:start w:sz="4.800000000000068" w:val="single" w:color="#C7CCD0"/>
              <w:top w:sz="5.599999999999909" w:val="single" w:color="#C7CCD0"/>
              <w:end w:sz="5.599999999999909" w:val="single" w:color="#C7CCD0"/>
              <w:bottom w:sz="5.600000000000364" w:val="single" w:color="#C7CCD0"/>
            </w:tcBorders>
            <w:tcMar>
              <w:start w:w="0" w:type="dxa"/>
              <w:end w:w="0" w:type="dxa"/>
            </w:tcMar>
          </w:tcPr>
          <w:p>
            <w:pPr>
              <w:autoSpaceDN w:val="0"/>
              <w:autoSpaceDE w:val="0"/>
              <w:widowControl/>
              <w:spacing w:line="185" w:lineRule="auto" w:before="0" w:after="0"/>
              <w:ind w:left="78" w:right="0" w:firstLine="0"/>
              <w:jc w:val="left"/>
            </w:pPr>
            <w:r>
              <w:rPr>
                <w:w w:val="101.10637664794922"/>
                <w:rFonts w:ascii="Calibri" w:hAnsi="Calibri" w:eastAsia="Calibri"/>
                <w:b w:val="0"/>
                <w:i w:val="0"/>
                <w:color w:val="000000"/>
                <w:sz w:val="20"/>
              </w:rPr>
              <w:t xml:space="preserve">2.1 </w:t>
            </w:r>
            <w:r>
              <w:rPr>
                <w:w w:val="101.10637664794922"/>
                <w:rFonts w:ascii="Microsoft JhengHei" w:hAnsi="Microsoft JhengHei" w:eastAsia="Microsoft JhengHei"/>
                <w:b w:val="0"/>
                <w:i w:val="0"/>
                <w:color w:val="000000"/>
                <w:sz w:val="20"/>
              </w:rPr>
              <w:t>輸入電力</w:t>
            </w:r>
          </w:p>
        </w:tc>
        <w:tc>
          <w:tcPr>
            <w:tcW w:type="dxa" w:w="884"/>
            <w:tcBorders>
              <w:start w:sz="5.599999999999909" w:val="single" w:color="#C7CCD0"/>
              <w:top w:sz="5.599999999999909" w:val="single" w:color="#C7CCD0"/>
              <w:end w:sz="4.800000000000182" w:val="single" w:color="#C7CCD0"/>
              <w:bottom w:sz="5.600000000000364" w:val="single" w:color="#C7CCD0"/>
            </w:tcBorders>
            <w:tcMar>
              <w:start w:w="0" w:type="dxa"/>
              <w:end w:w="0" w:type="dxa"/>
            </w:tcMar>
          </w:tcPr>
          <w:p>
            <w:pPr>
              <w:autoSpaceDN w:val="0"/>
              <w:autoSpaceDE w:val="0"/>
              <w:widowControl/>
              <w:spacing w:line="199" w:lineRule="auto" w:before="60" w:after="0"/>
              <w:ind w:left="0" w:right="0" w:firstLine="0"/>
              <w:jc w:val="center"/>
            </w:pPr>
            <w:r>
              <w:rPr>
                <w:w w:val="101.10637664794922"/>
                <w:rFonts w:ascii="Calibri" w:hAnsi="Calibri" w:eastAsia="Calibri"/>
                <w:b w:val="0"/>
                <w:i w:val="0"/>
                <w:color w:val="000000"/>
                <w:sz w:val="20"/>
              </w:rPr>
              <w:t>2,630.35</w:t>
            </w:r>
          </w:p>
        </w:tc>
        <w:tc>
          <w:tcPr>
            <w:tcW w:type="dxa" w:w="696"/>
            <w:tcBorders>
              <w:start w:sz="4.800000000000182" w:val="single" w:color="#C7CCD0"/>
              <w:top w:sz="5.599999999999909" w:val="single" w:color="#C7CCD0"/>
              <w:end w:sz="5.599999999999909" w:val="single" w:color="#C7CCD0"/>
              <w:bottom w:sz="5.600000000000364" w:val="single" w:color="#C7CCD0"/>
            </w:tcBorders>
            <w:tcMar>
              <w:start w:w="0" w:type="dxa"/>
              <w:end w:w="0" w:type="dxa"/>
            </w:tcMar>
          </w:tcPr>
          <w:p>
            <w:pPr>
              <w:autoSpaceDN w:val="0"/>
              <w:autoSpaceDE w:val="0"/>
              <w:widowControl/>
              <w:spacing w:line="199" w:lineRule="auto" w:before="60" w:after="0"/>
              <w:ind w:left="0" w:right="0" w:firstLine="0"/>
              <w:jc w:val="center"/>
            </w:pPr>
            <w:r>
              <w:rPr>
                <w:w w:val="101.10637664794922"/>
                <w:rFonts w:ascii="Calibri" w:hAnsi="Calibri" w:eastAsia="Calibri"/>
                <w:b w:val="0"/>
                <w:i w:val="0"/>
                <w:color w:val="000000"/>
                <w:sz w:val="20"/>
              </w:rPr>
              <w:t>15.29</w:t>
            </w:r>
          </w:p>
        </w:tc>
        <w:tc>
          <w:tcPr>
            <w:tcW w:type="dxa" w:w="618"/>
            <w:tcBorders>
              <w:start w:sz="5.599999999999909" w:val="single" w:color="#C7CCD0"/>
              <w:top w:sz="5.599999999999909" w:val="single" w:color="#C7CCD0"/>
              <w:end w:sz="4.800000000000182" w:val="single" w:color="#C7CCD0"/>
              <w:bottom w:sz="5.600000000000364" w:val="single" w:color="#C7CCD0"/>
            </w:tcBorders>
            <w:tcMar>
              <w:start w:w="0" w:type="dxa"/>
              <w:end w:w="0" w:type="dxa"/>
            </w:tcMar>
          </w:tcPr>
          <w:p>
            <w:pPr>
              <w:autoSpaceDN w:val="0"/>
              <w:autoSpaceDE w:val="0"/>
              <w:widowControl/>
              <w:spacing w:line="199" w:lineRule="auto" w:before="60" w:after="0"/>
              <w:ind w:left="74" w:right="0" w:firstLine="0"/>
              <w:jc w:val="left"/>
            </w:pPr>
            <w:r>
              <w:rPr>
                <w:w w:val="101.10637664794922"/>
                <w:rFonts w:ascii="Calibri" w:hAnsi="Calibri" w:eastAsia="Calibri"/>
                <w:b w:val="0"/>
                <w:i w:val="0"/>
                <w:color w:val="000000"/>
                <w:sz w:val="20"/>
              </w:rPr>
              <w:t>-</w:t>
            </w:r>
          </w:p>
        </w:tc>
        <w:tc>
          <w:tcPr>
            <w:tcW w:type="dxa" w:w="1352"/>
            <w:tcBorders>
              <w:start w:sz="4.800000000000182" w:val="single" w:color="#C7CCD0"/>
              <w:top w:sz="5.599999999999909" w:val="single" w:color="#C7CCD0"/>
              <w:end w:sz="4.799999999999272" w:val="single" w:color="#C7CCD0"/>
              <w:bottom w:sz="5.600000000000364" w:val="single" w:color="#C7CCD0"/>
            </w:tcBorders>
            <w:tcMar>
              <w:start w:w="0" w:type="dxa"/>
              <w:end w:w="0" w:type="dxa"/>
            </w:tcMar>
          </w:tcPr>
          <w:p>
            <w:pPr>
              <w:autoSpaceDN w:val="0"/>
              <w:autoSpaceDE w:val="0"/>
              <w:widowControl/>
              <w:spacing w:line="199" w:lineRule="auto" w:before="60" w:after="0"/>
              <w:ind w:left="78" w:right="0" w:firstLine="0"/>
              <w:jc w:val="left"/>
            </w:pPr>
            <w:r>
              <w:rPr>
                <w:w w:val="101.10637664794922"/>
                <w:rFonts w:ascii="Calibri" w:hAnsi="Calibri" w:eastAsia="Calibri"/>
                <w:b w:val="0"/>
                <w:i w:val="0"/>
                <w:color w:val="000000"/>
                <w:sz w:val="20"/>
              </w:rPr>
              <w:t>0</w:t>
            </w:r>
          </w:p>
        </w:tc>
      </w:tr>
      <w:tr>
        <w:trPr>
          <w:trHeight w:hRule="exact" w:val="316"/>
        </w:trPr>
        <w:tc>
          <w:tcPr>
            <w:tcW w:type="dxa" w:w="1700"/>
            <w:vMerge/>
            <w:tcBorders>
              <w:start w:sz="4.800000000000011" w:val="single" w:color="#C7CCD0"/>
              <w:top w:sz="5.599999999999909" w:val="single" w:color="#C7CCD0"/>
              <w:end w:sz="4.800000000000011" w:val="single" w:color="#C7CCD0"/>
              <w:bottom w:sz="5.599999999999454" w:val="single" w:color="#C7CCD0"/>
            </w:tcBorders>
          </w:tcPr>
          <w:p/>
        </w:tc>
        <w:tc>
          <w:tcPr>
            <w:tcW w:type="dxa" w:w="1700"/>
            <w:vMerge/>
            <w:tcBorders>
              <w:start w:sz="4.800000000000011" w:val="single" w:color="#C7CCD0"/>
              <w:top w:sz="5.599999999999909" w:val="single" w:color="#C7CCD0"/>
              <w:end w:sz="4.800000000000068" w:val="single" w:color="#C7CCD0"/>
              <w:bottom w:sz="5.599999999999909" w:val="single" w:color="#C7CCD0"/>
            </w:tcBorders>
          </w:tcPr>
          <w:p/>
        </w:tc>
        <w:tc>
          <w:tcPr>
            <w:tcW w:type="dxa" w:w="5928"/>
            <w:tcBorders>
              <w:start w:sz="4.800000000000068" w:val="single" w:color="#C7CCD0"/>
              <w:top w:sz="5.600000000000364" w:val="single" w:color="#C7CCD0"/>
              <w:end w:sz="5.599999999999909" w:val="single" w:color="#C7CCD0"/>
              <w:bottom w:sz="5.599999999999909" w:val="single" w:color="#C7CCD0"/>
            </w:tcBorders>
            <w:tcMar>
              <w:start w:w="0" w:type="dxa"/>
              <w:end w:w="0" w:type="dxa"/>
            </w:tcMar>
          </w:tcPr>
          <w:p>
            <w:pPr>
              <w:autoSpaceDN w:val="0"/>
              <w:autoSpaceDE w:val="0"/>
              <w:widowControl/>
              <w:spacing w:line="185" w:lineRule="auto" w:before="0" w:after="0"/>
              <w:ind w:left="78" w:right="0" w:firstLine="0"/>
              <w:jc w:val="left"/>
            </w:pPr>
            <w:r>
              <w:rPr>
                <w:w w:val="101.10637664794922"/>
                <w:rFonts w:ascii="Calibri" w:hAnsi="Calibri" w:eastAsia="Calibri"/>
                <w:b w:val="0"/>
                <w:i w:val="0"/>
                <w:color w:val="000000"/>
                <w:sz w:val="20"/>
              </w:rPr>
              <w:t xml:space="preserve">2.2 </w:t>
            </w:r>
            <w:r>
              <w:rPr>
                <w:w w:val="101.10637664794922"/>
                <w:rFonts w:ascii="Microsoft JhengHei" w:hAnsi="Microsoft JhengHei" w:eastAsia="Microsoft JhengHei"/>
                <w:b w:val="0"/>
                <w:i w:val="0"/>
                <w:color w:val="000000"/>
                <w:sz w:val="20"/>
              </w:rPr>
              <w:t>輸入能源（蒸汽、加熱、冷卻和壓縮空氣）</w:t>
            </w:r>
          </w:p>
        </w:tc>
        <w:tc>
          <w:tcPr>
            <w:tcW w:type="dxa" w:w="884"/>
            <w:tcBorders>
              <w:start w:sz="5.599999999999909" w:val="single" w:color="#C7CCD0"/>
              <w:top w:sz="5.600000000000364" w:val="single" w:color="#C7CCD0"/>
              <w:end w:sz="4.800000000000182" w:val="single" w:color="#C7CCD0"/>
              <w:bottom w:sz="5.599999999999909" w:val="single" w:color="#C7CCD0"/>
            </w:tcBorders>
            <w:tcMar>
              <w:start w:w="0" w:type="dxa"/>
              <w:end w:w="0" w:type="dxa"/>
            </w:tcMar>
          </w:tcPr>
          <w:p>
            <w:pPr>
              <w:autoSpaceDN w:val="0"/>
              <w:autoSpaceDE w:val="0"/>
              <w:widowControl/>
              <w:spacing w:line="197" w:lineRule="auto" w:before="62" w:after="0"/>
              <w:ind w:left="72" w:right="0" w:firstLine="0"/>
              <w:jc w:val="left"/>
            </w:pPr>
            <w:r>
              <w:rPr>
                <w:w w:val="101.10637664794922"/>
                <w:rFonts w:ascii="Calibri" w:hAnsi="Calibri" w:eastAsia="Calibri"/>
                <w:b w:val="0"/>
                <w:i w:val="0"/>
                <w:color w:val="000000"/>
                <w:sz w:val="20"/>
              </w:rPr>
              <w:t>0.00</w:t>
            </w:r>
          </w:p>
        </w:tc>
        <w:tc>
          <w:tcPr>
            <w:tcW w:type="dxa" w:w="696"/>
            <w:tcBorders>
              <w:start w:sz="4.800000000000182" w:val="single" w:color="#C7CCD0"/>
              <w:top w:sz="5.600000000000364" w:val="single" w:color="#C7CCD0"/>
              <w:end w:sz="5.599999999999909" w:val="single" w:color="#C7CCD0"/>
              <w:bottom w:sz="5.599999999999909" w:val="single" w:color="#C7CCD0"/>
            </w:tcBorders>
            <w:tcMar>
              <w:start w:w="0" w:type="dxa"/>
              <w:end w:w="0" w:type="dxa"/>
            </w:tcMar>
          </w:tcPr>
          <w:p>
            <w:pPr>
              <w:autoSpaceDN w:val="0"/>
              <w:autoSpaceDE w:val="0"/>
              <w:widowControl/>
              <w:spacing w:line="197" w:lineRule="auto" w:before="62" w:after="0"/>
              <w:ind w:left="78" w:right="0" w:firstLine="0"/>
              <w:jc w:val="left"/>
            </w:pPr>
            <w:r>
              <w:rPr>
                <w:w w:val="101.10637664794922"/>
                <w:rFonts w:ascii="Calibri" w:hAnsi="Calibri" w:eastAsia="Calibri"/>
                <w:b w:val="0"/>
                <w:i w:val="0"/>
                <w:color w:val="000000"/>
                <w:sz w:val="20"/>
              </w:rPr>
              <w:t>0</w:t>
            </w:r>
          </w:p>
        </w:tc>
        <w:tc>
          <w:tcPr>
            <w:tcW w:type="dxa" w:w="618"/>
            <w:tcBorders>
              <w:start w:sz="5.599999999999909" w:val="single" w:color="#C7CCD0"/>
              <w:top w:sz="5.600000000000364" w:val="single" w:color="#C7CCD0"/>
              <w:end w:sz="4.800000000000182" w:val="single" w:color="#C7CCD0"/>
              <w:bottom w:sz="5.599999999999909" w:val="single" w:color="#C7CCD0"/>
            </w:tcBorders>
            <w:tcMar>
              <w:start w:w="0" w:type="dxa"/>
              <w:end w:w="0" w:type="dxa"/>
            </w:tcMar>
          </w:tcPr>
          <w:p>
            <w:pPr>
              <w:autoSpaceDN w:val="0"/>
              <w:autoSpaceDE w:val="0"/>
              <w:widowControl/>
              <w:spacing w:line="197" w:lineRule="auto" w:before="62" w:after="0"/>
              <w:ind w:left="74" w:right="0" w:firstLine="0"/>
              <w:jc w:val="left"/>
            </w:pPr>
            <w:r>
              <w:rPr>
                <w:w w:val="101.10637664794922"/>
                <w:rFonts w:ascii="Calibri" w:hAnsi="Calibri" w:eastAsia="Calibri"/>
                <w:b w:val="0"/>
                <w:i w:val="0"/>
                <w:color w:val="000000"/>
                <w:sz w:val="20"/>
              </w:rPr>
              <w:t>-</w:t>
            </w:r>
          </w:p>
        </w:tc>
        <w:tc>
          <w:tcPr>
            <w:tcW w:type="dxa" w:w="1352"/>
            <w:tcBorders>
              <w:start w:sz="4.800000000000182" w:val="single" w:color="#C7CCD0"/>
              <w:top w:sz="5.600000000000364" w:val="single" w:color="#C7CCD0"/>
              <w:end w:sz="4.799999999999272" w:val="single" w:color="#C7CCD0"/>
              <w:bottom w:sz="5.599999999999909" w:val="single" w:color="#C7CCD0"/>
            </w:tcBorders>
            <w:tcMar>
              <w:start w:w="0" w:type="dxa"/>
              <w:end w:w="0" w:type="dxa"/>
            </w:tcMar>
          </w:tcPr>
          <w:p>
            <w:pPr>
              <w:autoSpaceDN w:val="0"/>
              <w:autoSpaceDE w:val="0"/>
              <w:widowControl/>
              <w:spacing w:line="197" w:lineRule="auto" w:before="62" w:after="0"/>
              <w:ind w:left="78" w:right="0" w:firstLine="0"/>
              <w:jc w:val="left"/>
            </w:pPr>
            <w:r>
              <w:rPr>
                <w:w w:val="101.10637664794922"/>
                <w:rFonts w:ascii="Calibri" w:hAnsi="Calibri" w:eastAsia="Calibri"/>
                <w:b w:val="0"/>
                <w:i w:val="0"/>
                <w:color w:val="000000"/>
                <w:sz w:val="20"/>
              </w:rPr>
              <w:t>0</w:t>
            </w:r>
          </w:p>
        </w:tc>
      </w:tr>
      <w:tr>
        <w:trPr>
          <w:trHeight w:hRule="exact" w:val="318"/>
        </w:trPr>
        <w:tc>
          <w:tcPr>
            <w:tcW w:type="dxa" w:w="1700"/>
            <w:vMerge/>
            <w:tcBorders>
              <w:start w:sz="4.800000000000011" w:val="single" w:color="#C7CCD0"/>
              <w:top w:sz="5.599999999999909" w:val="single" w:color="#C7CCD0"/>
              <w:end w:sz="4.800000000000011" w:val="single" w:color="#C7CCD0"/>
              <w:bottom w:sz="5.599999999999454" w:val="single" w:color="#C7CCD0"/>
            </w:tcBorders>
          </w:tcPr>
          <w:p/>
        </w:tc>
        <w:tc>
          <w:tcPr>
            <w:tcW w:type="dxa" w:w="7192"/>
            <w:gridSpan w:val="2"/>
            <w:tcBorders>
              <w:start w:sz="4.800000000000011" w:val="single" w:color="#C7CCD0"/>
              <w:top w:sz="5.599999999999909" w:val="single" w:color="#C7CCD0"/>
              <w:end w:sz="5.599999999999909" w:val="single" w:color="#C7CCD0"/>
              <w:bottom w:sz="5.599999999999909" w:val="single" w:color="#C7CCD0"/>
            </w:tcBorders>
            <w:tcMar>
              <w:start w:w="0" w:type="dxa"/>
              <w:end w:w="0" w:type="dxa"/>
            </w:tcMar>
            <w:tcMar>
              <w:start w:w="0" w:type="dxa"/>
              <w:end w:w="0" w:type="dxa"/>
            </w:tcMar>
          </w:tcPr>
          <w:p>
            <w:pPr>
              <w:autoSpaceDN w:val="0"/>
              <w:autoSpaceDE w:val="0"/>
              <w:widowControl/>
              <w:spacing w:line="185" w:lineRule="auto" w:before="0" w:after="0"/>
              <w:ind w:left="0" w:right="0" w:firstLine="0"/>
              <w:jc w:val="center"/>
            </w:pPr>
            <w:r>
              <w:rPr>
                <w:w w:val="101.10637664794922"/>
                <w:rFonts w:ascii="Microsoft JhengHei" w:hAnsi="Microsoft JhengHei" w:eastAsia="Microsoft JhengHei"/>
                <w:b/>
                <w:i w:val="0"/>
                <w:color w:val="000000"/>
                <w:sz w:val="20"/>
              </w:rPr>
              <w:t>範疇</w:t>
            </w:r>
            <w:r>
              <w:rPr>
                <w:w w:val="101.10637664794922"/>
                <w:rFonts w:ascii="Calibri" w:hAnsi="Calibri" w:eastAsia="Calibri"/>
                <w:b/>
                <w:i w:val="0"/>
                <w:color w:val="000000"/>
                <w:sz w:val="20"/>
              </w:rPr>
              <w:t xml:space="preserve"> 2 | </w:t>
            </w:r>
            <w:r>
              <w:rPr>
                <w:w w:val="101.10637664794922"/>
                <w:rFonts w:ascii="Microsoft JhengHei" w:hAnsi="Microsoft JhengHei" w:eastAsia="Microsoft JhengHei"/>
                <w:b/>
                <w:i w:val="0"/>
                <w:color w:val="000000"/>
                <w:sz w:val="20"/>
              </w:rPr>
              <w:t>類別</w:t>
            </w:r>
            <w:r>
              <w:rPr>
                <w:w w:val="101.10637664794922"/>
                <w:rFonts w:ascii="Calibri" w:hAnsi="Calibri" w:eastAsia="Calibri"/>
                <w:b/>
                <w:i w:val="0"/>
                <w:color w:val="000000"/>
                <w:sz w:val="20"/>
              </w:rPr>
              <w:t xml:space="preserve"> 2 </w:t>
            </w:r>
            <w:r>
              <w:rPr>
                <w:w w:val="101.10637664794922"/>
                <w:rFonts w:ascii="Microsoft JhengHei" w:hAnsi="Microsoft JhengHei" w:eastAsia="Microsoft JhengHei"/>
                <w:b/>
                <w:i w:val="0"/>
                <w:color w:val="000000"/>
                <w:sz w:val="20"/>
              </w:rPr>
              <w:t>總計</w:t>
            </w:r>
            <w:r>
              <w:rPr>
                <w:w w:val="101.10637664794922"/>
                <w:rFonts w:ascii="Calibri" w:hAnsi="Calibri" w:eastAsia="Calibri"/>
                <w:b/>
                <w:i w:val="0"/>
                <w:color w:val="000000"/>
                <w:sz w:val="20"/>
              </w:rPr>
              <w:t>:</w:t>
            </w:r>
          </w:p>
        </w:tc>
        <w:tc>
          <w:tcPr>
            <w:tcW w:type="dxa" w:w="884"/>
            <w:tcBorders>
              <w:start w:sz="5.599999999999909" w:val="single" w:color="#C7CCD0"/>
              <w:top w:sz="5.599999999999909" w:val="single" w:color="#C7CCD0"/>
              <w:end w:sz="4.800000000000182" w:val="single" w:color="#C7CCD0"/>
              <w:bottom w:sz="5.599999999999909" w:val="single" w:color="#C7CCD0"/>
            </w:tcBorders>
            <w:tcMar>
              <w:start w:w="0" w:type="dxa"/>
              <w:end w:w="0" w:type="dxa"/>
            </w:tcMar>
          </w:tcPr>
          <w:p>
            <w:pPr>
              <w:autoSpaceDN w:val="0"/>
              <w:autoSpaceDE w:val="0"/>
              <w:widowControl/>
              <w:spacing w:line="197" w:lineRule="auto" w:before="62" w:after="0"/>
              <w:ind w:left="0" w:right="0" w:firstLine="0"/>
              <w:jc w:val="center"/>
            </w:pPr>
            <w:r>
              <w:rPr>
                <w:w w:val="101.10637664794922"/>
                <w:rFonts w:ascii="Calibri" w:hAnsi="Calibri" w:eastAsia="Calibri"/>
                <w:b w:val="0"/>
                <w:i w:val="0"/>
                <w:color w:val="000000"/>
                <w:sz w:val="20"/>
              </w:rPr>
              <w:t>2,630.35</w:t>
            </w:r>
          </w:p>
        </w:tc>
        <w:tc>
          <w:tcPr>
            <w:tcW w:type="dxa" w:w="696"/>
            <w:tcBorders>
              <w:start w:sz="4.800000000000182" w:val="single" w:color="#C7CCD0"/>
              <w:top w:sz="5.599999999999909" w:val="single" w:color="#C7CCD0"/>
              <w:end w:sz="5.599999999999909" w:val="single" w:color="#C7CCD0"/>
              <w:bottom w:sz="5.599999999999909" w:val="single" w:color="#C7CCD0"/>
            </w:tcBorders>
            <w:tcMar>
              <w:start w:w="0" w:type="dxa"/>
              <w:end w:w="0" w:type="dxa"/>
            </w:tcMar>
          </w:tcPr>
          <w:p>
            <w:pPr>
              <w:autoSpaceDN w:val="0"/>
              <w:autoSpaceDE w:val="0"/>
              <w:widowControl/>
              <w:spacing w:line="197" w:lineRule="auto" w:before="62" w:after="0"/>
              <w:ind w:left="0" w:right="0" w:firstLine="0"/>
              <w:jc w:val="center"/>
            </w:pPr>
            <w:r>
              <w:rPr>
                <w:w w:val="101.10637664794922"/>
                <w:rFonts w:ascii="Calibri" w:hAnsi="Calibri" w:eastAsia="Calibri"/>
                <w:b w:val="0"/>
                <w:i w:val="0"/>
                <w:color w:val="000000"/>
                <w:sz w:val="20"/>
              </w:rPr>
              <w:t>15.29</w:t>
            </w:r>
          </w:p>
        </w:tc>
        <w:tc>
          <w:tcPr>
            <w:tcW w:type="dxa" w:w="618"/>
            <w:tcBorders>
              <w:start w:sz="5.599999999999909" w:val="single" w:color="#C7CCD0"/>
              <w:top w:sz="5.599999999999909" w:val="single" w:color="#C7CCD0"/>
              <w:end w:sz="4.800000000000182" w:val="single" w:color="#C7CCD0"/>
              <w:bottom w:sz="5.599999999999909" w:val="single" w:color="#C7CCD0"/>
            </w:tcBorders>
            <w:tcMar>
              <w:start w:w="0" w:type="dxa"/>
              <w:end w:w="0" w:type="dxa"/>
            </w:tcMar>
          </w:tcPr>
          <w:p/>
        </w:tc>
        <w:tc>
          <w:tcPr>
            <w:tcW w:type="dxa" w:w="1352"/>
            <w:tcBorders>
              <w:start w:sz="4.800000000000182" w:val="single" w:color="#C7CCD0"/>
              <w:top w:sz="5.599999999999909" w:val="single" w:color="#C7CCD0"/>
              <w:end w:sz="4.799999999999272" w:val="single" w:color="#C7CCD0"/>
              <w:bottom w:sz="5.599999999999909" w:val="single" w:color="#C7CCD0"/>
            </w:tcBorders>
            <w:tcMar>
              <w:start w:w="0" w:type="dxa"/>
              <w:end w:w="0" w:type="dxa"/>
            </w:tcMar>
          </w:tcPr>
          <w:p/>
        </w:tc>
      </w:tr>
      <w:tr>
        <w:trPr>
          <w:trHeight w:hRule="exact" w:val="314"/>
        </w:trPr>
        <w:tc>
          <w:tcPr>
            <w:tcW w:type="dxa" w:w="1700"/>
            <w:vMerge/>
            <w:tcBorders>
              <w:start w:sz="4.800000000000011" w:val="single" w:color="#C7CCD0"/>
              <w:top w:sz="5.599999999999909" w:val="single" w:color="#C7CCD0"/>
              <w:end w:sz="4.800000000000011" w:val="single" w:color="#C7CCD0"/>
              <w:bottom w:sz="5.599999999999454" w:val="single" w:color="#C7CCD0"/>
            </w:tcBorders>
          </w:tcPr>
          <w:p/>
        </w:tc>
        <w:tc>
          <w:tcPr>
            <w:tcW w:type="dxa" w:w="1264"/>
            <w:vMerge w:val="restart"/>
            <w:tcBorders>
              <w:start w:sz="4.800000000000011" w:val="single" w:color="#C7CCD0"/>
              <w:top w:sz="5.599999999999909" w:val="single" w:color="#C7CCD0"/>
              <w:end w:sz="4.800000000000068" w:val="single" w:color="#C7CCD0"/>
              <w:bottom w:sz="5.600000000000364" w:val="single" w:color="#C7CCD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7" w:lineRule="auto" w:before="694" w:after="0"/>
              <w:ind w:left="76" w:right="0" w:firstLine="0"/>
              <w:jc w:val="left"/>
            </w:pPr>
            <w:r>
              <w:rPr>
                <w:w w:val="101.10637664794922"/>
                <w:rFonts w:ascii="Calibri" w:hAnsi="Calibri" w:eastAsia="Calibri"/>
                <w:b/>
                <w:i w:val="0"/>
                <w:color w:val="000000"/>
                <w:sz w:val="20"/>
              </w:rPr>
              <w:t>3 | 3</w:t>
            </w:r>
          </w:p>
        </w:tc>
        <w:tc>
          <w:tcPr>
            <w:tcW w:type="dxa" w:w="5928"/>
            <w:tcBorders>
              <w:start w:sz="4.800000000000068" w:val="single" w:color="#C7CCD0"/>
              <w:top w:sz="5.599999999999909" w:val="single" w:color="#C7CCD0"/>
              <w:end w:sz="5.599999999999909" w:val="single" w:color="#C7CCD0"/>
              <w:bottom w:sz="5.599999999999909" w:val="single" w:color="#C7CCD0"/>
            </w:tcBorders>
            <w:tcMar>
              <w:start w:w="0" w:type="dxa"/>
              <w:end w:w="0" w:type="dxa"/>
            </w:tcMar>
          </w:tcPr>
          <w:p>
            <w:pPr>
              <w:autoSpaceDN w:val="0"/>
              <w:autoSpaceDE w:val="0"/>
              <w:widowControl/>
              <w:spacing w:line="185" w:lineRule="auto" w:before="0" w:after="0"/>
              <w:ind w:left="78" w:right="0" w:firstLine="0"/>
              <w:jc w:val="left"/>
            </w:pPr>
            <w:r>
              <w:rPr>
                <w:w w:val="101.10637664794922"/>
                <w:rFonts w:ascii="Calibri" w:hAnsi="Calibri" w:eastAsia="Calibri"/>
                <w:b w:val="0"/>
                <w:i w:val="0"/>
                <w:color w:val="000000"/>
                <w:sz w:val="20"/>
              </w:rPr>
              <w:t xml:space="preserve">3.1 </w:t>
            </w:r>
            <w:r>
              <w:rPr>
                <w:w w:val="101.10637664794922"/>
                <w:rFonts w:ascii="Microsoft JhengHei" w:hAnsi="Microsoft JhengHei" w:eastAsia="Microsoft JhengHei"/>
                <w:b w:val="0"/>
                <w:i w:val="0"/>
                <w:color w:val="000000"/>
                <w:sz w:val="20"/>
              </w:rPr>
              <w:t>貨物上游運輸與配送</w:t>
            </w:r>
          </w:p>
        </w:tc>
        <w:tc>
          <w:tcPr>
            <w:tcW w:type="dxa" w:w="884"/>
            <w:tcBorders>
              <w:start w:sz="5.599999999999909" w:val="single" w:color="#C7CCD0"/>
              <w:top w:sz="5.599999999999909" w:val="single" w:color="#C7CCD0"/>
              <w:end w:sz="4.800000000000182" w:val="single" w:color="#C7CCD0"/>
              <w:bottom w:sz="5.599999999999909" w:val="single" w:color="#C7CCD0"/>
            </w:tcBorders>
            <w:tcMar>
              <w:start w:w="0" w:type="dxa"/>
              <w:end w:w="0" w:type="dxa"/>
            </w:tcMar>
          </w:tcPr>
          <w:p>
            <w:pPr>
              <w:autoSpaceDN w:val="0"/>
              <w:autoSpaceDE w:val="0"/>
              <w:widowControl/>
              <w:spacing w:line="197" w:lineRule="auto" w:before="62" w:after="0"/>
              <w:ind w:left="72" w:right="0" w:firstLine="0"/>
              <w:jc w:val="left"/>
            </w:pPr>
            <w:r>
              <w:rPr>
                <w:w w:val="101.10637664794922"/>
                <w:rFonts w:ascii="Calibri" w:hAnsi="Calibri" w:eastAsia="Calibri"/>
                <w:b w:val="0"/>
                <w:i w:val="0"/>
                <w:color w:val="000000"/>
                <w:sz w:val="20"/>
              </w:rPr>
              <w:t>0.00</w:t>
            </w:r>
          </w:p>
        </w:tc>
        <w:tc>
          <w:tcPr>
            <w:tcW w:type="dxa" w:w="696"/>
            <w:tcBorders>
              <w:start w:sz="4.800000000000182" w:val="single" w:color="#C7CCD0"/>
              <w:top w:sz="5.599999999999909" w:val="single" w:color="#C7CCD0"/>
              <w:end w:sz="5.599999999999909" w:val="single" w:color="#C7CCD0"/>
              <w:bottom w:sz="5.599999999999909" w:val="single" w:color="#C7CCD0"/>
            </w:tcBorders>
            <w:tcMar>
              <w:start w:w="0" w:type="dxa"/>
              <w:end w:w="0" w:type="dxa"/>
            </w:tcMar>
          </w:tcPr>
          <w:p>
            <w:pPr>
              <w:autoSpaceDN w:val="0"/>
              <w:autoSpaceDE w:val="0"/>
              <w:widowControl/>
              <w:spacing w:line="197" w:lineRule="auto" w:before="62" w:after="0"/>
              <w:ind w:left="78" w:right="0" w:firstLine="0"/>
              <w:jc w:val="left"/>
            </w:pPr>
            <w:r>
              <w:rPr>
                <w:w w:val="101.10637664794922"/>
                <w:rFonts w:ascii="Calibri" w:hAnsi="Calibri" w:eastAsia="Calibri"/>
                <w:b w:val="0"/>
                <w:i w:val="0"/>
                <w:color w:val="000000"/>
                <w:sz w:val="20"/>
              </w:rPr>
              <w:t>0</w:t>
            </w:r>
          </w:p>
        </w:tc>
        <w:tc>
          <w:tcPr>
            <w:tcW w:type="dxa" w:w="618"/>
            <w:tcBorders>
              <w:start w:sz="5.599999999999909" w:val="single" w:color="#C7CCD0"/>
              <w:top w:sz="5.599999999999909" w:val="single" w:color="#C7CCD0"/>
              <w:end w:sz="4.800000000000182" w:val="single" w:color="#C7CCD0"/>
              <w:bottom w:sz="5.599999999999909" w:val="single" w:color="#C7CCD0"/>
            </w:tcBorders>
            <w:tcMar>
              <w:start w:w="0" w:type="dxa"/>
              <w:end w:w="0" w:type="dxa"/>
            </w:tcMar>
          </w:tcPr>
          <w:p>
            <w:pPr>
              <w:autoSpaceDN w:val="0"/>
              <w:autoSpaceDE w:val="0"/>
              <w:widowControl/>
              <w:spacing w:line="197" w:lineRule="auto" w:before="62" w:after="0"/>
              <w:ind w:left="0" w:right="0" w:firstLine="0"/>
              <w:jc w:val="center"/>
            </w:pPr>
            <w:r>
              <w:rPr>
                <w:w w:val="101.10637664794922"/>
                <w:rFonts w:ascii="Calibri" w:hAnsi="Calibri" w:eastAsia="Calibri"/>
                <w:b w:val="0"/>
                <w:i w:val="0"/>
                <w:color w:val="000000"/>
                <w:sz w:val="20"/>
              </w:rPr>
              <w:t>2024</w:t>
            </w:r>
          </w:p>
        </w:tc>
        <w:tc>
          <w:tcPr>
            <w:tcW w:type="dxa" w:w="1352"/>
            <w:tcBorders>
              <w:start w:sz="4.800000000000182" w:val="single" w:color="#C7CCD0"/>
              <w:top w:sz="5.599999999999909" w:val="single" w:color="#C7CCD0"/>
              <w:end w:sz="4.799999999999272" w:val="single" w:color="#C7CCD0"/>
              <w:bottom w:sz="5.599999999999909" w:val="single" w:color="#C7CCD0"/>
            </w:tcBorders>
            <w:tcMar>
              <w:start w:w="0" w:type="dxa"/>
              <w:end w:w="0" w:type="dxa"/>
            </w:tcMar>
          </w:tcPr>
          <w:p>
            <w:pPr>
              <w:autoSpaceDN w:val="0"/>
              <w:autoSpaceDE w:val="0"/>
              <w:widowControl/>
              <w:spacing w:line="197" w:lineRule="auto" w:before="62" w:after="0"/>
              <w:ind w:left="78" w:right="0" w:firstLine="0"/>
              <w:jc w:val="left"/>
            </w:pPr>
            <w:r>
              <w:rPr>
                <w:w w:val="101.10637664794922"/>
                <w:rFonts w:ascii="Calibri" w:hAnsi="Calibri" w:eastAsia="Calibri"/>
                <w:b w:val="0"/>
                <w:i w:val="0"/>
                <w:color w:val="000000"/>
                <w:sz w:val="20"/>
              </w:rPr>
              <w:t>0</w:t>
            </w:r>
          </w:p>
        </w:tc>
      </w:tr>
      <w:tr>
        <w:trPr>
          <w:trHeight w:hRule="exact" w:val="318"/>
        </w:trPr>
        <w:tc>
          <w:tcPr>
            <w:tcW w:type="dxa" w:w="1700"/>
            <w:vMerge/>
            <w:tcBorders>
              <w:start w:sz="4.800000000000011" w:val="single" w:color="#C7CCD0"/>
              <w:top w:sz="5.599999999999909" w:val="single" w:color="#C7CCD0"/>
              <w:end w:sz="4.800000000000011" w:val="single" w:color="#C7CCD0"/>
              <w:bottom w:sz="5.599999999999454" w:val="single" w:color="#C7CCD0"/>
            </w:tcBorders>
          </w:tcPr>
          <w:p/>
        </w:tc>
        <w:tc>
          <w:tcPr>
            <w:tcW w:type="dxa" w:w="1700"/>
            <w:vMerge/>
            <w:tcBorders>
              <w:start w:sz="4.800000000000011" w:val="single" w:color="#C7CCD0"/>
              <w:top w:sz="5.599999999999909" w:val="single" w:color="#C7CCD0"/>
              <w:end w:sz="4.800000000000068" w:val="single" w:color="#C7CCD0"/>
              <w:bottom w:sz="5.600000000000364" w:val="single" w:color="#C7CCD0"/>
            </w:tcBorders>
          </w:tcPr>
          <w:p/>
        </w:tc>
        <w:tc>
          <w:tcPr>
            <w:tcW w:type="dxa" w:w="5928"/>
            <w:tcBorders>
              <w:start w:sz="4.800000000000068" w:val="single" w:color="#C7CCD0"/>
              <w:top w:sz="5.599999999999909" w:val="single" w:color="#C7CCD0"/>
              <w:end w:sz="5.599999999999909" w:val="single" w:color="#C7CCD0"/>
              <w:bottom w:sz="5.599999999999909" w:val="single" w:color="#C7CCD0"/>
            </w:tcBorders>
            <w:tcMar>
              <w:start w:w="0" w:type="dxa"/>
              <w:end w:w="0" w:type="dxa"/>
            </w:tcMar>
          </w:tcPr>
          <w:p>
            <w:pPr>
              <w:autoSpaceDN w:val="0"/>
              <w:autoSpaceDE w:val="0"/>
              <w:widowControl/>
              <w:spacing w:line="185" w:lineRule="auto" w:before="0" w:after="0"/>
              <w:ind w:left="78" w:right="0" w:firstLine="0"/>
              <w:jc w:val="left"/>
            </w:pPr>
            <w:r>
              <w:rPr>
                <w:w w:val="101.10637664794922"/>
                <w:rFonts w:ascii="Calibri" w:hAnsi="Calibri" w:eastAsia="Calibri"/>
                <w:b w:val="0"/>
                <w:i w:val="0"/>
                <w:color w:val="000000"/>
                <w:sz w:val="20"/>
              </w:rPr>
              <w:t xml:space="preserve">3.2 </w:t>
            </w:r>
            <w:r>
              <w:rPr>
                <w:w w:val="101.10637664794922"/>
                <w:rFonts w:ascii="Microsoft JhengHei" w:hAnsi="Microsoft JhengHei" w:eastAsia="Microsoft JhengHei"/>
                <w:b w:val="0"/>
                <w:i w:val="0"/>
                <w:color w:val="000000"/>
                <w:sz w:val="20"/>
              </w:rPr>
              <w:t>貨物下游運輸與配送</w:t>
            </w:r>
          </w:p>
        </w:tc>
        <w:tc>
          <w:tcPr>
            <w:tcW w:type="dxa" w:w="884"/>
            <w:tcBorders>
              <w:start w:sz="5.599999999999909" w:val="single" w:color="#C7CCD0"/>
              <w:top w:sz="5.599999999999909" w:val="single" w:color="#C7CCD0"/>
              <w:end w:sz="4.800000000000182" w:val="single" w:color="#C7CCD0"/>
              <w:bottom w:sz="5.599999999999909" w:val="single" w:color="#C7CCD0"/>
            </w:tcBorders>
            <w:tcMar>
              <w:start w:w="0" w:type="dxa"/>
              <w:end w:w="0" w:type="dxa"/>
            </w:tcMar>
          </w:tcPr>
          <w:p>
            <w:pPr>
              <w:autoSpaceDN w:val="0"/>
              <w:autoSpaceDE w:val="0"/>
              <w:widowControl/>
              <w:spacing w:line="197" w:lineRule="auto" w:before="62" w:after="0"/>
              <w:ind w:left="72" w:right="0" w:firstLine="0"/>
              <w:jc w:val="left"/>
            </w:pPr>
            <w:r>
              <w:rPr>
                <w:w w:val="101.10637664794922"/>
                <w:rFonts w:ascii="Calibri" w:hAnsi="Calibri" w:eastAsia="Calibri"/>
                <w:b w:val="0"/>
                <w:i w:val="0"/>
                <w:color w:val="000000"/>
                <w:sz w:val="20"/>
              </w:rPr>
              <w:t>126.50</w:t>
            </w:r>
          </w:p>
        </w:tc>
        <w:tc>
          <w:tcPr>
            <w:tcW w:type="dxa" w:w="696"/>
            <w:tcBorders>
              <w:start w:sz="4.800000000000182" w:val="single" w:color="#C7CCD0"/>
              <w:top w:sz="5.599999999999909" w:val="single" w:color="#C7CCD0"/>
              <w:end w:sz="5.599999999999909" w:val="single" w:color="#C7CCD0"/>
              <w:bottom w:sz="5.599999999999909" w:val="single" w:color="#C7CCD0"/>
            </w:tcBorders>
            <w:tcMar>
              <w:start w:w="0" w:type="dxa"/>
              <w:end w:w="0" w:type="dxa"/>
            </w:tcMar>
          </w:tcPr>
          <w:p>
            <w:pPr>
              <w:autoSpaceDN w:val="0"/>
              <w:autoSpaceDE w:val="0"/>
              <w:widowControl/>
              <w:spacing w:line="197" w:lineRule="auto" w:before="62" w:after="0"/>
              <w:ind w:left="78" w:right="0" w:firstLine="0"/>
              <w:jc w:val="left"/>
            </w:pPr>
            <w:r>
              <w:rPr>
                <w:w w:val="101.10637664794922"/>
                <w:rFonts w:ascii="Calibri" w:hAnsi="Calibri" w:eastAsia="Calibri"/>
                <w:b w:val="0"/>
                <w:i w:val="0"/>
                <w:color w:val="000000"/>
                <w:sz w:val="20"/>
              </w:rPr>
              <w:t>0.74</w:t>
            </w:r>
          </w:p>
        </w:tc>
        <w:tc>
          <w:tcPr>
            <w:tcW w:type="dxa" w:w="618"/>
            <w:tcBorders>
              <w:start w:sz="5.599999999999909" w:val="single" w:color="#C7CCD0"/>
              <w:top w:sz="5.599999999999909" w:val="single" w:color="#C7CCD0"/>
              <w:end w:sz="4.800000000000182" w:val="single" w:color="#C7CCD0"/>
              <w:bottom w:sz="5.599999999999909" w:val="single" w:color="#C7CCD0"/>
            </w:tcBorders>
            <w:tcMar>
              <w:start w:w="0" w:type="dxa"/>
              <w:end w:w="0" w:type="dxa"/>
            </w:tcMar>
          </w:tcPr>
          <w:p>
            <w:pPr>
              <w:autoSpaceDN w:val="0"/>
              <w:autoSpaceDE w:val="0"/>
              <w:widowControl/>
              <w:spacing w:line="197" w:lineRule="auto" w:before="62" w:after="0"/>
              <w:ind w:left="74" w:right="0" w:firstLine="0"/>
              <w:jc w:val="left"/>
            </w:pPr>
            <w:r>
              <w:rPr>
                <w:w w:val="101.10637664794922"/>
                <w:rFonts w:ascii="Calibri" w:hAnsi="Calibri" w:eastAsia="Calibri"/>
                <w:b w:val="0"/>
                <w:i w:val="0"/>
                <w:color w:val="000000"/>
                <w:sz w:val="20"/>
              </w:rPr>
              <w:t>-</w:t>
            </w:r>
          </w:p>
        </w:tc>
        <w:tc>
          <w:tcPr>
            <w:tcW w:type="dxa" w:w="1352"/>
            <w:tcBorders>
              <w:start w:sz="4.800000000000182" w:val="single" w:color="#C7CCD0"/>
              <w:top w:sz="5.599999999999909" w:val="single" w:color="#C7CCD0"/>
              <w:end w:sz="4.799999999999272" w:val="single" w:color="#C7CCD0"/>
              <w:bottom w:sz="5.599999999999909" w:val="single" w:color="#C7CCD0"/>
            </w:tcBorders>
            <w:tcMar>
              <w:start w:w="0" w:type="dxa"/>
              <w:end w:w="0" w:type="dxa"/>
            </w:tcMar>
          </w:tcPr>
          <w:p>
            <w:pPr>
              <w:autoSpaceDN w:val="0"/>
              <w:autoSpaceDE w:val="0"/>
              <w:widowControl/>
              <w:spacing w:line="197" w:lineRule="auto" w:before="62" w:after="0"/>
              <w:ind w:left="78" w:right="0" w:firstLine="0"/>
              <w:jc w:val="left"/>
            </w:pPr>
            <w:r>
              <w:rPr>
                <w:w w:val="101.10637664794922"/>
                <w:rFonts w:ascii="Calibri" w:hAnsi="Calibri" w:eastAsia="Calibri"/>
                <w:b w:val="0"/>
                <w:i w:val="0"/>
                <w:color w:val="000000"/>
                <w:sz w:val="20"/>
              </w:rPr>
              <w:t>0</w:t>
            </w:r>
          </w:p>
        </w:tc>
      </w:tr>
      <w:tr>
        <w:trPr>
          <w:trHeight w:hRule="exact" w:val="314"/>
        </w:trPr>
        <w:tc>
          <w:tcPr>
            <w:tcW w:type="dxa" w:w="1700"/>
            <w:vMerge/>
            <w:tcBorders>
              <w:start w:sz="4.800000000000011" w:val="single" w:color="#C7CCD0"/>
              <w:top w:sz="5.599999999999909" w:val="single" w:color="#C7CCD0"/>
              <w:end w:sz="4.800000000000011" w:val="single" w:color="#C7CCD0"/>
              <w:bottom w:sz="5.599999999999454" w:val="single" w:color="#C7CCD0"/>
            </w:tcBorders>
          </w:tcPr>
          <w:p/>
        </w:tc>
        <w:tc>
          <w:tcPr>
            <w:tcW w:type="dxa" w:w="1700"/>
            <w:vMerge/>
            <w:tcBorders>
              <w:start w:sz="4.800000000000011" w:val="single" w:color="#C7CCD0"/>
              <w:top w:sz="5.599999999999909" w:val="single" w:color="#C7CCD0"/>
              <w:end w:sz="4.800000000000068" w:val="single" w:color="#C7CCD0"/>
              <w:bottom w:sz="5.600000000000364" w:val="single" w:color="#C7CCD0"/>
            </w:tcBorders>
          </w:tcPr>
          <w:p/>
        </w:tc>
        <w:tc>
          <w:tcPr>
            <w:tcW w:type="dxa" w:w="5928"/>
            <w:tcBorders>
              <w:start w:sz="4.800000000000068" w:val="single" w:color="#C7CCD0"/>
              <w:top w:sz="5.599999999999909" w:val="single" w:color="#C7CCD0"/>
              <w:end w:sz="5.599999999999909" w:val="single" w:color="#C7CCD0"/>
              <w:bottom w:sz="5.600000000000364" w:val="single" w:color="#C7CCD0"/>
            </w:tcBorders>
            <w:tcMar>
              <w:start w:w="0" w:type="dxa"/>
              <w:end w:w="0" w:type="dxa"/>
            </w:tcMar>
          </w:tcPr>
          <w:p>
            <w:pPr>
              <w:autoSpaceDN w:val="0"/>
              <w:autoSpaceDE w:val="0"/>
              <w:widowControl/>
              <w:spacing w:line="185" w:lineRule="auto" w:before="0" w:after="0"/>
              <w:ind w:left="78" w:right="0" w:firstLine="0"/>
              <w:jc w:val="left"/>
            </w:pPr>
            <w:r>
              <w:rPr>
                <w:w w:val="101.10637664794922"/>
                <w:rFonts w:ascii="Calibri" w:hAnsi="Calibri" w:eastAsia="Calibri"/>
                <w:b w:val="0"/>
                <w:i w:val="0"/>
                <w:color w:val="000000"/>
                <w:sz w:val="20"/>
              </w:rPr>
              <w:t xml:space="preserve">3.3 </w:t>
            </w:r>
            <w:r>
              <w:rPr>
                <w:w w:val="101.10637664794922"/>
                <w:rFonts w:ascii="Microsoft JhengHei" w:hAnsi="Microsoft JhengHei" w:eastAsia="Microsoft JhengHei"/>
                <w:b w:val="0"/>
                <w:i w:val="0"/>
                <w:color w:val="000000"/>
                <w:sz w:val="20"/>
              </w:rPr>
              <w:t>員工通勤</w:t>
            </w:r>
          </w:p>
        </w:tc>
        <w:tc>
          <w:tcPr>
            <w:tcW w:type="dxa" w:w="884"/>
            <w:tcBorders>
              <w:start w:sz="5.599999999999909" w:val="single" w:color="#C7CCD0"/>
              <w:top w:sz="5.599999999999909" w:val="single" w:color="#C7CCD0"/>
              <w:end w:sz="4.800000000000182" w:val="single" w:color="#C7CCD0"/>
              <w:bottom w:sz="5.600000000000364" w:val="single" w:color="#C7CCD0"/>
            </w:tcBorders>
            <w:tcMar>
              <w:start w:w="0" w:type="dxa"/>
              <w:end w:w="0" w:type="dxa"/>
            </w:tcMar>
          </w:tcPr>
          <w:p>
            <w:pPr>
              <w:autoSpaceDN w:val="0"/>
              <w:autoSpaceDE w:val="0"/>
              <w:widowControl/>
              <w:spacing w:line="197" w:lineRule="auto" w:before="60" w:after="0"/>
              <w:ind w:left="72" w:right="0" w:firstLine="0"/>
              <w:jc w:val="left"/>
            </w:pPr>
            <w:r>
              <w:rPr>
                <w:w w:val="101.10637664794922"/>
                <w:rFonts w:ascii="Calibri" w:hAnsi="Calibri" w:eastAsia="Calibri"/>
                <w:b w:val="0"/>
                <w:i w:val="0"/>
                <w:color w:val="000000"/>
                <w:sz w:val="20"/>
              </w:rPr>
              <w:t>287.50</w:t>
            </w:r>
          </w:p>
        </w:tc>
        <w:tc>
          <w:tcPr>
            <w:tcW w:type="dxa" w:w="696"/>
            <w:tcBorders>
              <w:start w:sz="4.800000000000182" w:val="single" w:color="#C7CCD0"/>
              <w:top w:sz="5.599999999999909" w:val="single" w:color="#C7CCD0"/>
              <w:end w:sz="5.599999999999909" w:val="single" w:color="#C7CCD0"/>
              <w:bottom w:sz="5.600000000000364" w:val="single" w:color="#C7CCD0"/>
            </w:tcBorders>
            <w:tcMar>
              <w:start w:w="0" w:type="dxa"/>
              <w:end w:w="0" w:type="dxa"/>
            </w:tcMar>
          </w:tcPr>
          <w:p>
            <w:pPr>
              <w:autoSpaceDN w:val="0"/>
              <w:autoSpaceDE w:val="0"/>
              <w:widowControl/>
              <w:spacing w:line="197" w:lineRule="auto" w:before="60" w:after="0"/>
              <w:ind w:left="78" w:right="0" w:firstLine="0"/>
              <w:jc w:val="left"/>
            </w:pPr>
            <w:r>
              <w:rPr>
                <w:w w:val="101.10637664794922"/>
                <w:rFonts w:ascii="Calibri" w:hAnsi="Calibri" w:eastAsia="Calibri"/>
                <w:b w:val="0"/>
                <w:i w:val="0"/>
                <w:color w:val="000000"/>
                <w:sz w:val="20"/>
              </w:rPr>
              <w:t>1.67</w:t>
            </w:r>
          </w:p>
        </w:tc>
        <w:tc>
          <w:tcPr>
            <w:tcW w:type="dxa" w:w="618"/>
            <w:tcBorders>
              <w:start w:sz="5.599999999999909" w:val="single" w:color="#C7CCD0"/>
              <w:top w:sz="5.599999999999909" w:val="single" w:color="#C7CCD0"/>
              <w:end w:sz="4.800000000000182" w:val="single" w:color="#C7CCD0"/>
              <w:bottom w:sz="5.600000000000364" w:val="single" w:color="#C7CCD0"/>
            </w:tcBorders>
            <w:tcMar>
              <w:start w:w="0" w:type="dxa"/>
              <w:end w:w="0" w:type="dxa"/>
            </w:tcMar>
          </w:tcPr>
          <w:p>
            <w:pPr>
              <w:autoSpaceDN w:val="0"/>
              <w:autoSpaceDE w:val="0"/>
              <w:widowControl/>
              <w:spacing w:line="197" w:lineRule="auto" w:before="60" w:after="0"/>
              <w:ind w:left="74" w:right="0" w:firstLine="0"/>
              <w:jc w:val="left"/>
            </w:pPr>
            <w:r>
              <w:rPr>
                <w:w w:val="101.10637664794922"/>
                <w:rFonts w:ascii="Calibri" w:hAnsi="Calibri" w:eastAsia="Calibri"/>
                <w:b w:val="0"/>
                <w:i w:val="0"/>
                <w:color w:val="000000"/>
                <w:sz w:val="20"/>
              </w:rPr>
              <w:t>-</w:t>
            </w:r>
          </w:p>
        </w:tc>
        <w:tc>
          <w:tcPr>
            <w:tcW w:type="dxa" w:w="1352"/>
            <w:tcBorders>
              <w:start w:sz="4.800000000000182" w:val="single" w:color="#C7CCD0"/>
              <w:top w:sz="5.599999999999909" w:val="single" w:color="#C7CCD0"/>
              <w:end w:sz="4.799999999999272" w:val="single" w:color="#C7CCD0"/>
              <w:bottom w:sz="5.600000000000364" w:val="single" w:color="#C7CCD0"/>
            </w:tcBorders>
            <w:tcMar>
              <w:start w:w="0" w:type="dxa"/>
              <w:end w:w="0" w:type="dxa"/>
            </w:tcMar>
          </w:tcPr>
          <w:p>
            <w:pPr>
              <w:autoSpaceDN w:val="0"/>
              <w:autoSpaceDE w:val="0"/>
              <w:widowControl/>
              <w:spacing w:line="197" w:lineRule="auto" w:before="60" w:after="0"/>
              <w:ind w:left="78" w:right="0" w:firstLine="0"/>
              <w:jc w:val="left"/>
            </w:pPr>
            <w:r>
              <w:rPr>
                <w:w w:val="101.10637664794922"/>
                <w:rFonts w:ascii="Calibri" w:hAnsi="Calibri" w:eastAsia="Calibri"/>
                <w:b w:val="0"/>
                <w:i w:val="0"/>
                <w:color w:val="000000"/>
                <w:sz w:val="20"/>
              </w:rPr>
              <w:t>0</w:t>
            </w:r>
          </w:p>
        </w:tc>
      </w:tr>
      <w:tr>
        <w:trPr>
          <w:trHeight w:hRule="exact" w:val="316"/>
        </w:trPr>
        <w:tc>
          <w:tcPr>
            <w:tcW w:type="dxa" w:w="1700"/>
            <w:vMerge/>
            <w:tcBorders>
              <w:start w:sz="4.800000000000011" w:val="single" w:color="#C7CCD0"/>
              <w:top w:sz="5.599999999999909" w:val="single" w:color="#C7CCD0"/>
              <w:end w:sz="4.800000000000011" w:val="single" w:color="#C7CCD0"/>
              <w:bottom w:sz="5.599999999999454" w:val="single" w:color="#C7CCD0"/>
            </w:tcBorders>
          </w:tcPr>
          <w:p/>
        </w:tc>
        <w:tc>
          <w:tcPr>
            <w:tcW w:type="dxa" w:w="1700"/>
            <w:vMerge/>
            <w:tcBorders>
              <w:start w:sz="4.800000000000011" w:val="single" w:color="#C7CCD0"/>
              <w:top w:sz="5.599999999999909" w:val="single" w:color="#C7CCD0"/>
              <w:end w:sz="4.800000000000068" w:val="single" w:color="#C7CCD0"/>
              <w:bottom w:sz="5.600000000000364" w:val="single" w:color="#C7CCD0"/>
            </w:tcBorders>
          </w:tcPr>
          <w:p/>
        </w:tc>
        <w:tc>
          <w:tcPr>
            <w:tcW w:type="dxa" w:w="5928"/>
            <w:tcBorders>
              <w:start w:sz="4.800000000000068" w:val="single" w:color="#C7CCD0"/>
              <w:top w:sz="5.600000000000364" w:val="single" w:color="#C7CCD0"/>
              <w:end w:sz="5.599999999999909" w:val="single" w:color="#C7CCD0"/>
              <w:bottom w:sz="5.599999999999909" w:val="single" w:color="#C7CCD0"/>
            </w:tcBorders>
            <w:tcMar>
              <w:start w:w="0" w:type="dxa"/>
              <w:end w:w="0" w:type="dxa"/>
            </w:tcMar>
          </w:tcPr>
          <w:p>
            <w:pPr>
              <w:autoSpaceDN w:val="0"/>
              <w:autoSpaceDE w:val="0"/>
              <w:widowControl/>
              <w:spacing w:line="185" w:lineRule="auto" w:before="0" w:after="0"/>
              <w:ind w:left="78" w:right="0" w:firstLine="0"/>
              <w:jc w:val="left"/>
            </w:pPr>
            <w:r>
              <w:rPr>
                <w:w w:val="101.10637664794922"/>
                <w:rFonts w:ascii="Calibri" w:hAnsi="Calibri" w:eastAsia="Calibri"/>
                <w:b w:val="0"/>
                <w:i w:val="0"/>
                <w:color w:val="000000"/>
                <w:sz w:val="20"/>
              </w:rPr>
              <w:t xml:space="preserve">3.4 </w:t>
            </w:r>
            <w:r>
              <w:rPr>
                <w:w w:val="101.10637664794922"/>
                <w:rFonts w:ascii="Microsoft JhengHei" w:hAnsi="Microsoft JhengHei" w:eastAsia="Microsoft JhengHei"/>
                <w:b w:val="0"/>
                <w:i w:val="0"/>
                <w:color w:val="000000"/>
                <w:sz w:val="20"/>
              </w:rPr>
              <w:t>輸運客戶和訪客</w:t>
            </w:r>
          </w:p>
        </w:tc>
        <w:tc>
          <w:tcPr>
            <w:tcW w:type="dxa" w:w="884"/>
            <w:tcBorders>
              <w:start w:sz="5.599999999999909" w:val="single" w:color="#C7CCD0"/>
              <w:top w:sz="5.600000000000364" w:val="single" w:color="#C7CCD0"/>
              <w:end w:sz="4.800000000000182" w:val="single" w:color="#C7CCD0"/>
              <w:bottom w:sz="5.599999999999909" w:val="single" w:color="#C7CCD0"/>
            </w:tcBorders>
            <w:tcMar>
              <w:start w:w="0" w:type="dxa"/>
              <w:end w:w="0" w:type="dxa"/>
            </w:tcMar>
          </w:tcPr>
          <w:p>
            <w:pPr>
              <w:autoSpaceDN w:val="0"/>
              <w:autoSpaceDE w:val="0"/>
              <w:widowControl/>
              <w:spacing w:line="197" w:lineRule="auto" w:before="62" w:after="0"/>
              <w:ind w:left="72" w:right="0" w:firstLine="0"/>
              <w:jc w:val="left"/>
            </w:pPr>
            <w:r>
              <w:rPr>
                <w:w w:val="101.10637664794922"/>
                <w:rFonts w:ascii="Calibri" w:hAnsi="Calibri" w:eastAsia="Calibri"/>
                <w:b w:val="0"/>
                <w:i w:val="0"/>
                <w:color w:val="000000"/>
                <w:sz w:val="20"/>
              </w:rPr>
              <w:t>0.00</w:t>
            </w:r>
          </w:p>
        </w:tc>
        <w:tc>
          <w:tcPr>
            <w:tcW w:type="dxa" w:w="696"/>
            <w:tcBorders>
              <w:start w:sz="4.800000000000182" w:val="single" w:color="#C7CCD0"/>
              <w:top w:sz="5.600000000000364" w:val="single" w:color="#C7CCD0"/>
              <w:end w:sz="5.599999999999909" w:val="single" w:color="#C7CCD0"/>
              <w:bottom w:sz="5.599999999999909" w:val="single" w:color="#C7CCD0"/>
            </w:tcBorders>
            <w:tcMar>
              <w:start w:w="0" w:type="dxa"/>
              <w:end w:w="0" w:type="dxa"/>
            </w:tcMar>
          </w:tcPr>
          <w:p>
            <w:pPr>
              <w:autoSpaceDN w:val="0"/>
              <w:autoSpaceDE w:val="0"/>
              <w:widowControl/>
              <w:spacing w:line="197" w:lineRule="auto" w:before="62" w:after="0"/>
              <w:ind w:left="78" w:right="0" w:firstLine="0"/>
              <w:jc w:val="left"/>
            </w:pPr>
            <w:r>
              <w:rPr>
                <w:w w:val="101.10637664794922"/>
                <w:rFonts w:ascii="Calibri" w:hAnsi="Calibri" w:eastAsia="Calibri"/>
                <w:b w:val="0"/>
                <w:i w:val="0"/>
                <w:color w:val="000000"/>
                <w:sz w:val="20"/>
              </w:rPr>
              <w:t>0</w:t>
            </w:r>
          </w:p>
        </w:tc>
        <w:tc>
          <w:tcPr>
            <w:tcW w:type="dxa" w:w="618"/>
            <w:tcBorders>
              <w:start w:sz="5.599999999999909" w:val="single" w:color="#C7CCD0"/>
              <w:top w:sz="5.600000000000364" w:val="single" w:color="#C7CCD0"/>
              <w:end w:sz="4.800000000000182" w:val="single" w:color="#C7CCD0"/>
              <w:bottom w:sz="5.599999999999909" w:val="single" w:color="#C7CCD0"/>
            </w:tcBorders>
            <w:tcMar>
              <w:start w:w="0" w:type="dxa"/>
              <w:end w:w="0" w:type="dxa"/>
            </w:tcMar>
          </w:tcPr>
          <w:p>
            <w:pPr>
              <w:autoSpaceDN w:val="0"/>
              <w:autoSpaceDE w:val="0"/>
              <w:widowControl/>
              <w:spacing w:line="197" w:lineRule="auto" w:before="62" w:after="0"/>
              <w:ind w:left="74" w:right="0" w:firstLine="0"/>
              <w:jc w:val="left"/>
            </w:pPr>
            <w:r>
              <w:rPr>
                <w:w w:val="101.10637664794922"/>
                <w:rFonts w:ascii="Calibri" w:hAnsi="Calibri" w:eastAsia="Calibri"/>
                <w:b w:val="0"/>
                <w:i w:val="0"/>
                <w:color w:val="000000"/>
                <w:sz w:val="20"/>
              </w:rPr>
              <w:t>-</w:t>
            </w:r>
          </w:p>
        </w:tc>
        <w:tc>
          <w:tcPr>
            <w:tcW w:type="dxa" w:w="1352"/>
            <w:tcBorders>
              <w:start w:sz="4.800000000000182" w:val="single" w:color="#C7CCD0"/>
              <w:top w:sz="5.600000000000364" w:val="single" w:color="#C7CCD0"/>
              <w:end w:sz="4.799999999999272" w:val="single" w:color="#C7CCD0"/>
              <w:bottom w:sz="5.599999999999909" w:val="single" w:color="#C7CCD0"/>
            </w:tcBorders>
            <w:tcMar>
              <w:start w:w="0" w:type="dxa"/>
              <w:end w:w="0" w:type="dxa"/>
            </w:tcMar>
          </w:tcPr>
          <w:p>
            <w:pPr>
              <w:autoSpaceDN w:val="0"/>
              <w:autoSpaceDE w:val="0"/>
              <w:widowControl/>
              <w:spacing w:line="197" w:lineRule="auto" w:before="62" w:after="0"/>
              <w:ind w:left="78" w:right="0" w:firstLine="0"/>
              <w:jc w:val="left"/>
            </w:pPr>
            <w:r>
              <w:rPr>
                <w:w w:val="101.10637664794922"/>
                <w:rFonts w:ascii="Calibri" w:hAnsi="Calibri" w:eastAsia="Calibri"/>
                <w:b w:val="0"/>
                <w:i w:val="0"/>
                <w:color w:val="000000"/>
                <w:sz w:val="20"/>
              </w:rPr>
              <w:t>0</w:t>
            </w:r>
          </w:p>
        </w:tc>
      </w:tr>
      <w:tr>
        <w:trPr>
          <w:trHeight w:hRule="exact" w:val="318"/>
        </w:trPr>
        <w:tc>
          <w:tcPr>
            <w:tcW w:type="dxa" w:w="1700"/>
            <w:vMerge/>
            <w:tcBorders>
              <w:start w:sz="4.800000000000011" w:val="single" w:color="#C7CCD0"/>
              <w:top w:sz="5.599999999999909" w:val="single" w:color="#C7CCD0"/>
              <w:end w:sz="4.800000000000011" w:val="single" w:color="#C7CCD0"/>
              <w:bottom w:sz="5.599999999999454" w:val="single" w:color="#C7CCD0"/>
            </w:tcBorders>
          </w:tcPr>
          <w:p/>
        </w:tc>
        <w:tc>
          <w:tcPr>
            <w:tcW w:type="dxa" w:w="1700"/>
            <w:vMerge/>
            <w:tcBorders>
              <w:start w:sz="4.800000000000011" w:val="single" w:color="#C7CCD0"/>
              <w:top w:sz="5.599999999999909" w:val="single" w:color="#C7CCD0"/>
              <w:end w:sz="4.800000000000068" w:val="single" w:color="#C7CCD0"/>
              <w:bottom w:sz="5.600000000000364" w:val="single" w:color="#C7CCD0"/>
            </w:tcBorders>
          </w:tcPr>
          <w:p/>
        </w:tc>
        <w:tc>
          <w:tcPr>
            <w:tcW w:type="dxa" w:w="5928"/>
            <w:tcBorders>
              <w:start w:sz="4.800000000000068" w:val="single" w:color="#C7CCD0"/>
              <w:top w:sz="5.599999999999909" w:val="single" w:color="#C7CCD0"/>
              <w:end w:sz="5.599999999999909" w:val="single" w:color="#C7CCD0"/>
              <w:bottom w:sz="5.600000000000364" w:val="single" w:color="#C7CCD0"/>
            </w:tcBorders>
            <w:tcMar>
              <w:start w:w="0" w:type="dxa"/>
              <w:end w:w="0" w:type="dxa"/>
            </w:tcMar>
          </w:tcPr>
          <w:p>
            <w:pPr>
              <w:autoSpaceDN w:val="0"/>
              <w:autoSpaceDE w:val="0"/>
              <w:widowControl/>
              <w:spacing w:line="185" w:lineRule="auto" w:before="0" w:after="0"/>
              <w:ind w:left="78" w:right="0" w:firstLine="0"/>
              <w:jc w:val="left"/>
            </w:pPr>
            <w:r>
              <w:rPr>
                <w:w w:val="101.10637664794922"/>
                <w:rFonts w:ascii="Calibri" w:hAnsi="Calibri" w:eastAsia="Calibri"/>
                <w:b w:val="0"/>
                <w:i w:val="0"/>
                <w:color w:val="000000"/>
                <w:sz w:val="20"/>
              </w:rPr>
              <w:t xml:space="preserve">3.5 </w:t>
            </w:r>
            <w:r>
              <w:rPr>
                <w:w w:val="101.10637664794922"/>
                <w:rFonts w:ascii="Microsoft JhengHei" w:hAnsi="Microsoft JhengHei" w:eastAsia="Microsoft JhengHei"/>
                <w:b w:val="0"/>
                <w:i w:val="0"/>
                <w:color w:val="000000"/>
                <w:sz w:val="20"/>
              </w:rPr>
              <w:t>商務旅行</w:t>
            </w:r>
          </w:p>
        </w:tc>
        <w:tc>
          <w:tcPr>
            <w:tcW w:type="dxa" w:w="884"/>
            <w:tcBorders>
              <w:start w:sz="5.599999999999909" w:val="single" w:color="#C7CCD0"/>
              <w:top w:sz="5.599999999999909" w:val="single" w:color="#C7CCD0"/>
              <w:end w:sz="4.800000000000182" w:val="single" w:color="#C7CCD0"/>
              <w:bottom w:sz="5.600000000000364" w:val="single" w:color="#C7CCD0"/>
            </w:tcBorders>
            <w:tcMar>
              <w:start w:w="0" w:type="dxa"/>
              <w:end w:w="0" w:type="dxa"/>
            </w:tcMar>
          </w:tcPr>
          <w:p>
            <w:pPr>
              <w:autoSpaceDN w:val="0"/>
              <w:autoSpaceDE w:val="0"/>
              <w:widowControl/>
              <w:spacing w:line="197" w:lineRule="auto" w:before="62" w:after="0"/>
              <w:ind w:left="72" w:right="0" w:firstLine="0"/>
              <w:jc w:val="left"/>
            </w:pPr>
            <w:r>
              <w:rPr>
                <w:w w:val="101.10637664794922"/>
                <w:rFonts w:ascii="Calibri" w:hAnsi="Calibri" w:eastAsia="Calibri"/>
                <w:b w:val="0"/>
                <w:i w:val="0"/>
                <w:color w:val="000000"/>
                <w:sz w:val="20"/>
              </w:rPr>
              <w:t>0.00</w:t>
            </w:r>
          </w:p>
        </w:tc>
        <w:tc>
          <w:tcPr>
            <w:tcW w:type="dxa" w:w="696"/>
            <w:tcBorders>
              <w:start w:sz="4.800000000000182" w:val="single" w:color="#C7CCD0"/>
              <w:top w:sz="5.599999999999909" w:val="single" w:color="#C7CCD0"/>
              <w:end w:sz="5.599999999999909" w:val="single" w:color="#C7CCD0"/>
              <w:bottom w:sz="5.600000000000364" w:val="single" w:color="#C7CCD0"/>
            </w:tcBorders>
            <w:tcMar>
              <w:start w:w="0" w:type="dxa"/>
              <w:end w:w="0" w:type="dxa"/>
            </w:tcMar>
          </w:tcPr>
          <w:p>
            <w:pPr>
              <w:autoSpaceDN w:val="0"/>
              <w:autoSpaceDE w:val="0"/>
              <w:widowControl/>
              <w:spacing w:line="197" w:lineRule="auto" w:before="62" w:after="0"/>
              <w:ind w:left="78" w:right="0" w:firstLine="0"/>
              <w:jc w:val="left"/>
            </w:pPr>
            <w:r>
              <w:rPr>
                <w:w w:val="101.10637664794922"/>
                <w:rFonts w:ascii="Calibri" w:hAnsi="Calibri" w:eastAsia="Calibri"/>
                <w:b w:val="0"/>
                <w:i w:val="0"/>
                <w:color w:val="000000"/>
                <w:sz w:val="20"/>
              </w:rPr>
              <w:t>0</w:t>
            </w:r>
          </w:p>
        </w:tc>
        <w:tc>
          <w:tcPr>
            <w:tcW w:type="dxa" w:w="618"/>
            <w:tcBorders>
              <w:start w:sz="5.599999999999909" w:val="single" w:color="#C7CCD0"/>
              <w:top w:sz="5.599999999999909" w:val="single" w:color="#C7CCD0"/>
              <w:end w:sz="4.800000000000182" w:val="single" w:color="#C7CCD0"/>
              <w:bottom w:sz="5.600000000000364" w:val="single" w:color="#C7CCD0"/>
            </w:tcBorders>
            <w:tcMar>
              <w:start w:w="0" w:type="dxa"/>
              <w:end w:w="0" w:type="dxa"/>
            </w:tcMar>
          </w:tcPr>
          <w:p>
            <w:pPr>
              <w:autoSpaceDN w:val="0"/>
              <w:autoSpaceDE w:val="0"/>
              <w:widowControl/>
              <w:spacing w:line="197" w:lineRule="auto" w:before="62" w:after="0"/>
              <w:ind w:left="74" w:right="0" w:firstLine="0"/>
              <w:jc w:val="left"/>
            </w:pPr>
            <w:r>
              <w:rPr>
                <w:w w:val="101.10637664794922"/>
                <w:rFonts w:ascii="Calibri" w:hAnsi="Calibri" w:eastAsia="Calibri"/>
                <w:b w:val="0"/>
                <w:i w:val="0"/>
                <w:color w:val="000000"/>
                <w:sz w:val="20"/>
              </w:rPr>
              <w:t>-</w:t>
            </w:r>
          </w:p>
        </w:tc>
        <w:tc>
          <w:tcPr>
            <w:tcW w:type="dxa" w:w="1352"/>
            <w:tcBorders>
              <w:start w:sz="4.800000000000182" w:val="single" w:color="#C7CCD0"/>
              <w:top w:sz="5.599999999999909" w:val="single" w:color="#C7CCD0"/>
              <w:end w:sz="4.799999999999272" w:val="single" w:color="#C7CCD0"/>
              <w:bottom w:sz="5.600000000000364" w:val="single" w:color="#C7CCD0"/>
            </w:tcBorders>
            <w:tcMar>
              <w:start w:w="0" w:type="dxa"/>
              <w:end w:w="0" w:type="dxa"/>
            </w:tcMar>
          </w:tcPr>
          <w:p>
            <w:pPr>
              <w:autoSpaceDN w:val="0"/>
              <w:autoSpaceDE w:val="0"/>
              <w:widowControl/>
              <w:spacing w:line="197" w:lineRule="auto" w:before="62" w:after="0"/>
              <w:ind w:left="78" w:right="0" w:firstLine="0"/>
              <w:jc w:val="left"/>
            </w:pPr>
            <w:r>
              <w:rPr>
                <w:w w:val="101.10637664794922"/>
                <w:rFonts w:ascii="Calibri" w:hAnsi="Calibri" w:eastAsia="Calibri"/>
                <w:b w:val="0"/>
                <w:i w:val="0"/>
                <w:color w:val="000000"/>
                <w:sz w:val="20"/>
              </w:rPr>
              <w:t>0</w:t>
            </w:r>
          </w:p>
        </w:tc>
      </w:tr>
      <w:tr>
        <w:trPr>
          <w:trHeight w:hRule="exact" w:val="314"/>
        </w:trPr>
        <w:tc>
          <w:tcPr>
            <w:tcW w:type="dxa" w:w="1700"/>
            <w:vMerge/>
            <w:tcBorders>
              <w:start w:sz="4.800000000000011" w:val="single" w:color="#C7CCD0"/>
              <w:top w:sz="5.599999999999909" w:val="single" w:color="#C7CCD0"/>
              <w:end w:sz="4.800000000000011" w:val="single" w:color="#C7CCD0"/>
              <w:bottom w:sz="5.599999999999454" w:val="single" w:color="#C7CCD0"/>
            </w:tcBorders>
          </w:tcPr>
          <w:p/>
        </w:tc>
        <w:tc>
          <w:tcPr>
            <w:tcW w:type="dxa" w:w="7192"/>
            <w:gridSpan w:val="2"/>
            <w:tcBorders>
              <w:start w:sz="4.800000000000011" w:val="single" w:color="#C7CCD0"/>
              <w:top w:sz="5.600000000000364" w:val="single" w:color="#C7CCD0"/>
              <w:end w:sz="5.599999999999909" w:val="single" w:color="#C7CCD0"/>
              <w:bottom w:sz="5.600000000000364" w:val="single" w:color="#C7CCD0"/>
            </w:tcBorders>
            <w:tcMar>
              <w:start w:w="0" w:type="dxa"/>
              <w:end w:w="0" w:type="dxa"/>
            </w:tcMar>
            <w:tcMar>
              <w:start w:w="0" w:type="dxa"/>
              <w:end w:w="0" w:type="dxa"/>
            </w:tcMar>
          </w:tcPr>
          <w:p>
            <w:pPr>
              <w:autoSpaceDN w:val="0"/>
              <w:autoSpaceDE w:val="0"/>
              <w:widowControl/>
              <w:spacing w:line="185" w:lineRule="auto" w:before="0" w:after="0"/>
              <w:ind w:left="0" w:right="0" w:firstLine="0"/>
              <w:jc w:val="center"/>
            </w:pPr>
            <w:r>
              <w:rPr>
                <w:w w:val="101.10637664794922"/>
                <w:rFonts w:ascii="Microsoft JhengHei" w:hAnsi="Microsoft JhengHei" w:eastAsia="Microsoft JhengHei"/>
                <w:b/>
                <w:i w:val="0"/>
                <w:color w:val="000000"/>
                <w:sz w:val="20"/>
              </w:rPr>
              <w:t>範疇</w:t>
            </w:r>
            <w:r>
              <w:rPr>
                <w:w w:val="101.10637664794922"/>
                <w:rFonts w:ascii="Calibri" w:hAnsi="Calibri" w:eastAsia="Calibri"/>
                <w:b/>
                <w:i w:val="0"/>
                <w:color w:val="000000"/>
                <w:sz w:val="20"/>
              </w:rPr>
              <w:t xml:space="preserve"> 3 | </w:t>
            </w:r>
            <w:r>
              <w:rPr>
                <w:w w:val="101.10637664794922"/>
                <w:rFonts w:ascii="Microsoft JhengHei" w:hAnsi="Microsoft JhengHei" w:eastAsia="Microsoft JhengHei"/>
                <w:b/>
                <w:i w:val="0"/>
                <w:color w:val="000000"/>
                <w:sz w:val="20"/>
              </w:rPr>
              <w:t>類別</w:t>
            </w:r>
            <w:r>
              <w:rPr>
                <w:w w:val="101.10637664794922"/>
                <w:rFonts w:ascii="Calibri" w:hAnsi="Calibri" w:eastAsia="Calibri"/>
                <w:b/>
                <w:i w:val="0"/>
                <w:color w:val="000000"/>
                <w:sz w:val="20"/>
              </w:rPr>
              <w:t xml:space="preserve"> 3 </w:t>
            </w:r>
            <w:r>
              <w:rPr>
                <w:w w:val="101.10637664794922"/>
                <w:rFonts w:ascii="Microsoft JhengHei" w:hAnsi="Microsoft JhengHei" w:eastAsia="Microsoft JhengHei"/>
                <w:b/>
                <w:i w:val="0"/>
                <w:color w:val="000000"/>
                <w:sz w:val="20"/>
              </w:rPr>
              <w:t>總計</w:t>
            </w:r>
            <w:r>
              <w:rPr>
                <w:w w:val="101.10637664794922"/>
                <w:rFonts w:ascii="Calibri" w:hAnsi="Calibri" w:eastAsia="Calibri"/>
                <w:b/>
                <w:i w:val="0"/>
                <w:color w:val="000000"/>
                <w:sz w:val="20"/>
              </w:rPr>
              <w:t>:</w:t>
            </w:r>
          </w:p>
        </w:tc>
        <w:tc>
          <w:tcPr>
            <w:tcW w:type="dxa" w:w="884"/>
            <w:tcBorders>
              <w:start w:sz="5.599999999999909" w:val="single" w:color="#C7CCD0"/>
              <w:top w:sz="5.600000000000364" w:val="single" w:color="#C7CCD0"/>
              <w:end w:sz="4.800000000000182" w:val="single" w:color="#C7CCD0"/>
              <w:bottom w:sz="5.600000000000364" w:val="single" w:color="#C7CCD0"/>
            </w:tcBorders>
            <w:tcMar>
              <w:start w:w="0" w:type="dxa"/>
              <w:end w:w="0" w:type="dxa"/>
            </w:tcMar>
          </w:tcPr>
          <w:p>
            <w:pPr>
              <w:autoSpaceDN w:val="0"/>
              <w:autoSpaceDE w:val="0"/>
              <w:widowControl/>
              <w:spacing w:line="197" w:lineRule="auto" w:before="62" w:after="0"/>
              <w:ind w:left="72" w:right="0" w:firstLine="0"/>
              <w:jc w:val="left"/>
            </w:pPr>
            <w:r>
              <w:rPr>
                <w:w w:val="101.10637664794922"/>
                <w:rFonts w:ascii="Calibri" w:hAnsi="Calibri" w:eastAsia="Calibri"/>
                <w:b w:val="0"/>
                <w:i w:val="0"/>
                <w:color w:val="000000"/>
                <w:sz w:val="20"/>
              </w:rPr>
              <w:t>414.00</w:t>
            </w:r>
          </w:p>
        </w:tc>
        <w:tc>
          <w:tcPr>
            <w:tcW w:type="dxa" w:w="696"/>
            <w:tcBorders>
              <w:start w:sz="4.800000000000182" w:val="single" w:color="#C7CCD0"/>
              <w:top w:sz="5.600000000000364" w:val="single" w:color="#C7CCD0"/>
              <w:end w:sz="5.599999999999909" w:val="single" w:color="#C7CCD0"/>
              <w:bottom w:sz="5.600000000000364" w:val="single" w:color="#C7CCD0"/>
            </w:tcBorders>
            <w:tcMar>
              <w:start w:w="0" w:type="dxa"/>
              <w:end w:w="0" w:type="dxa"/>
            </w:tcMar>
          </w:tcPr>
          <w:p>
            <w:pPr>
              <w:autoSpaceDN w:val="0"/>
              <w:autoSpaceDE w:val="0"/>
              <w:widowControl/>
              <w:spacing w:line="197" w:lineRule="auto" w:before="62" w:after="0"/>
              <w:ind w:left="78" w:right="0" w:firstLine="0"/>
              <w:jc w:val="left"/>
            </w:pPr>
            <w:r>
              <w:rPr>
                <w:w w:val="101.10637664794922"/>
                <w:rFonts w:ascii="Calibri" w:hAnsi="Calibri" w:eastAsia="Calibri"/>
                <w:b w:val="0"/>
                <w:i w:val="0"/>
                <w:color w:val="000000"/>
                <w:sz w:val="20"/>
              </w:rPr>
              <w:t>2.41</w:t>
            </w:r>
          </w:p>
        </w:tc>
        <w:tc>
          <w:tcPr>
            <w:tcW w:type="dxa" w:w="618"/>
            <w:tcBorders>
              <w:start w:sz="5.599999999999909" w:val="single" w:color="#C7CCD0"/>
              <w:top w:sz="5.600000000000364" w:val="single" w:color="#C7CCD0"/>
              <w:end w:sz="4.800000000000182" w:val="single" w:color="#C7CCD0"/>
              <w:bottom w:sz="5.600000000000364" w:val="single" w:color="#C7CCD0"/>
            </w:tcBorders>
            <w:tcMar>
              <w:start w:w="0" w:type="dxa"/>
              <w:end w:w="0" w:type="dxa"/>
            </w:tcMar>
          </w:tcPr>
          <w:p/>
        </w:tc>
        <w:tc>
          <w:tcPr>
            <w:tcW w:type="dxa" w:w="1352"/>
            <w:tcBorders>
              <w:start w:sz="4.800000000000182" w:val="single" w:color="#C7CCD0"/>
              <w:top w:sz="5.600000000000364" w:val="single" w:color="#C7CCD0"/>
              <w:end w:sz="4.799999999999272" w:val="single" w:color="#C7CCD0"/>
              <w:bottom w:sz="5.600000000000364" w:val="single" w:color="#C7CCD0"/>
            </w:tcBorders>
            <w:tcMar>
              <w:start w:w="0" w:type="dxa"/>
              <w:end w:w="0" w:type="dxa"/>
            </w:tcMar>
          </w:tcPr>
          <w:p/>
        </w:tc>
      </w:tr>
      <w:tr>
        <w:trPr>
          <w:trHeight w:hRule="exact" w:val="318"/>
        </w:trPr>
        <w:tc>
          <w:tcPr>
            <w:tcW w:type="dxa" w:w="1700"/>
            <w:vMerge/>
            <w:tcBorders>
              <w:start w:sz="4.800000000000011" w:val="single" w:color="#C7CCD0"/>
              <w:top w:sz="5.599999999999909" w:val="single" w:color="#C7CCD0"/>
              <w:end w:sz="4.800000000000011" w:val="single" w:color="#C7CCD0"/>
              <w:bottom w:sz="5.599999999999454" w:val="single" w:color="#C7CCD0"/>
            </w:tcBorders>
          </w:tcPr>
          <w:p/>
        </w:tc>
        <w:tc>
          <w:tcPr>
            <w:tcW w:type="dxa" w:w="1264"/>
            <w:vMerge w:val="restart"/>
            <w:tcBorders>
              <w:start w:sz="4.800000000000011" w:val="single" w:color="#C7CCD0"/>
              <w:top w:sz="5.600000000000364" w:val="single" w:color="#C7CCD0"/>
              <w:end w:sz="4.800000000000068" w:val="single" w:color="#C7CCD0"/>
              <w:bottom w:sz="5.599999999999454" w:val="single" w:color="#C7CCD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7" w:lineRule="auto" w:before="998" w:after="0"/>
              <w:ind w:left="76" w:right="0" w:firstLine="0"/>
              <w:jc w:val="left"/>
            </w:pPr>
            <w:r>
              <w:rPr>
                <w:w w:val="101.10637664794922"/>
                <w:rFonts w:ascii="Calibri" w:hAnsi="Calibri" w:eastAsia="Calibri"/>
                <w:b/>
                <w:i w:val="0"/>
                <w:color w:val="000000"/>
                <w:sz w:val="20"/>
              </w:rPr>
              <w:t>3 | 4</w:t>
            </w:r>
          </w:p>
        </w:tc>
        <w:tc>
          <w:tcPr>
            <w:tcW w:type="dxa" w:w="5928"/>
            <w:tcBorders>
              <w:start w:sz="4.800000000000068" w:val="single" w:color="#C7CCD0"/>
              <w:top w:sz="5.600000000000364" w:val="single" w:color="#C7CCD0"/>
              <w:end w:sz="5.599999999999909" w:val="single" w:color="#C7CCD0"/>
              <w:bottom w:sz="5.599999999999454" w:val="single" w:color="#C7CCD0"/>
            </w:tcBorders>
            <w:tcMar>
              <w:start w:w="0" w:type="dxa"/>
              <w:end w:w="0" w:type="dxa"/>
            </w:tcMar>
          </w:tcPr>
          <w:p>
            <w:pPr>
              <w:autoSpaceDN w:val="0"/>
              <w:autoSpaceDE w:val="0"/>
              <w:widowControl/>
              <w:spacing w:line="185" w:lineRule="auto" w:before="0" w:after="0"/>
              <w:ind w:left="78" w:right="0" w:firstLine="0"/>
              <w:jc w:val="left"/>
            </w:pPr>
            <w:r>
              <w:rPr>
                <w:w w:val="101.10637664794922"/>
                <w:rFonts w:ascii="Calibri" w:hAnsi="Calibri" w:eastAsia="Calibri"/>
                <w:b w:val="0"/>
                <w:i w:val="0"/>
                <w:color w:val="000000"/>
                <w:sz w:val="20"/>
              </w:rPr>
              <w:t xml:space="preserve">4.1 </w:t>
            </w:r>
            <w:r>
              <w:rPr>
                <w:w w:val="101.10637664794922"/>
                <w:rFonts w:ascii="Microsoft JhengHei" w:hAnsi="Microsoft JhengHei" w:eastAsia="Microsoft JhengHei"/>
                <w:b w:val="0"/>
                <w:i w:val="0"/>
                <w:color w:val="000000"/>
                <w:sz w:val="20"/>
              </w:rPr>
              <w:t>組織購買原料開採、製造與加工過程所產生溫室氣體排放</w:t>
            </w:r>
          </w:p>
        </w:tc>
        <w:tc>
          <w:tcPr>
            <w:tcW w:type="dxa" w:w="884"/>
            <w:tcBorders>
              <w:start w:sz="5.599999999999909" w:val="single" w:color="#C7CCD0"/>
              <w:top w:sz="5.600000000000364" w:val="single" w:color="#C7CCD0"/>
              <w:end w:sz="4.800000000000182" w:val="single" w:color="#C7CCD0"/>
              <w:bottom w:sz="5.599999999999454" w:val="single" w:color="#C7CCD0"/>
            </w:tcBorders>
            <w:tcMar>
              <w:start w:w="0" w:type="dxa"/>
              <w:end w:w="0" w:type="dxa"/>
            </w:tcMar>
          </w:tcPr>
          <w:p>
            <w:pPr>
              <w:autoSpaceDN w:val="0"/>
              <w:autoSpaceDE w:val="0"/>
              <w:widowControl/>
              <w:spacing w:line="197" w:lineRule="auto" w:before="62" w:after="0"/>
              <w:ind w:left="72" w:right="0" w:firstLine="0"/>
              <w:jc w:val="left"/>
            </w:pPr>
            <w:r>
              <w:rPr>
                <w:w w:val="101.10637664794922"/>
                <w:rFonts w:ascii="Calibri" w:hAnsi="Calibri" w:eastAsia="Calibri"/>
                <w:b w:val="0"/>
                <w:i w:val="0"/>
                <w:color w:val="000000"/>
                <w:sz w:val="20"/>
              </w:rPr>
              <w:t>0.00</w:t>
            </w:r>
          </w:p>
        </w:tc>
        <w:tc>
          <w:tcPr>
            <w:tcW w:type="dxa" w:w="696"/>
            <w:tcBorders>
              <w:start w:sz="4.800000000000182" w:val="single" w:color="#C7CCD0"/>
              <w:top w:sz="5.600000000000364" w:val="single" w:color="#C7CCD0"/>
              <w:end w:sz="5.599999999999909" w:val="single" w:color="#C7CCD0"/>
              <w:bottom w:sz="5.599999999999454" w:val="single" w:color="#C7CCD0"/>
            </w:tcBorders>
            <w:tcMar>
              <w:start w:w="0" w:type="dxa"/>
              <w:end w:w="0" w:type="dxa"/>
            </w:tcMar>
          </w:tcPr>
          <w:p>
            <w:pPr>
              <w:autoSpaceDN w:val="0"/>
              <w:autoSpaceDE w:val="0"/>
              <w:widowControl/>
              <w:spacing w:line="197" w:lineRule="auto" w:before="62" w:after="0"/>
              <w:ind w:left="78" w:right="0" w:firstLine="0"/>
              <w:jc w:val="left"/>
            </w:pPr>
            <w:r>
              <w:rPr>
                <w:w w:val="101.10637664794922"/>
                <w:rFonts w:ascii="Calibri" w:hAnsi="Calibri" w:eastAsia="Calibri"/>
                <w:b w:val="0"/>
                <w:i w:val="0"/>
                <w:color w:val="000000"/>
                <w:sz w:val="20"/>
              </w:rPr>
              <w:t>0</w:t>
            </w:r>
          </w:p>
        </w:tc>
        <w:tc>
          <w:tcPr>
            <w:tcW w:type="dxa" w:w="618"/>
            <w:tcBorders>
              <w:start w:sz="5.599999999999909" w:val="single" w:color="#C7CCD0"/>
              <w:top w:sz="5.600000000000364" w:val="single" w:color="#C7CCD0"/>
              <w:end w:sz="4.800000000000182" w:val="single" w:color="#C7CCD0"/>
              <w:bottom w:sz="5.599999999999454" w:val="single" w:color="#C7CCD0"/>
            </w:tcBorders>
            <w:tcMar>
              <w:start w:w="0" w:type="dxa"/>
              <w:end w:w="0" w:type="dxa"/>
            </w:tcMar>
          </w:tcPr>
          <w:p>
            <w:pPr>
              <w:autoSpaceDN w:val="0"/>
              <w:autoSpaceDE w:val="0"/>
              <w:widowControl/>
              <w:spacing w:line="197" w:lineRule="auto" w:before="62" w:after="0"/>
              <w:ind w:left="74" w:right="0" w:firstLine="0"/>
              <w:jc w:val="left"/>
            </w:pPr>
            <w:r>
              <w:rPr>
                <w:w w:val="101.10637664794922"/>
                <w:rFonts w:ascii="Calibri" w:hAnsi="Calibri" w:eastAsia="Calibri"/>
                <w:b w:val="0"/>
                <w:i w:val="0"/>
                <w:color w:val="000000"/>
                <w:sz w:val="20"/>
              </w:rPr>
              <w:t>-</w:t>
            </w:r>
          </w:p>
        </w:tc>
        <w:tc>
          <w:tcPr>
            <w:tcW w:type="dxa" w:w="1352"/>
            <w:tcBorders>
              <w:start w:sz="4.800000000000182" w:val="single" w:color="#C7CCD0"/>
              <w:top w:sz="5.600000000000364" w:val="single" w:color="#C7CCD0"/>
              <w:end w:sz="4.799999999999272" w:val="single" w:color="#C7CCD0"/>
              <w:bottom w:sz="5.599999999999454" w:val="single" w:color="#C7CCD0"/>
            </w:tcBorders>
            <w:tcMar>
              <w:start w:w="0" w:type="dxa"/>
              <w:end w:w="0" w:type="dxa"/>
            </w:tcMar>
          </w:tcPr>
          <w:p>
            <w:pPr>
              <w:autoSpaceDN w:val="0"/>
              <w:autoSpaceDE w:val="0"/>
              <w:widowControl/>
              <w:spacing w:line="197" w:lineRule="auto" w:before="62" w:after="0"/>
              <w:ind w:left="78" w:right="0" w:firstLine="0"/>
              <w:jc w:val="left"/>
            </w:pPr>
            <w:r>
              <w:rPr>
                <w:w w:val="101.10637664794922"/>
                <w:rFonts w:ascii="Calibri" w:hAnsi="Calibri" w:eastAsia="Calibri"/>
                <w:b w:val="0"/>
                <w:i w:val="0"/>
                <w:color w:val="000000"/>
                <w:sz w:val="20"/>
              </w:rPr>
              <w:t>0</w:t>
            </w:r>
          </w:p>
        </w:tc>
      </w:tr>
      <w:tr>
        <w:trPr>
          <w:trHeight w:hRule="exact" w:val="314"/>
        </w:trPr>
        <w:tc>
          <w:tcPr>
            <w:tcW w:type="dxa" w:w="1700"/>
            <w:vMerge/>
            <w:tcBorders>
              <w:start w:sz="4.800000000000011" w:val="single" w:color="#C7CCD0"/>
              <w:top w:sz="5.599999999999909" w:val="single" w:color="#C7CCD0"/>
              <w:end w:sz="4.800000000000011" w:val="single" w:color="#C7CCD0"/>
              <w:bottom w:sz="5.599999999999454" w:val="single" w:color="#C7CCD0"/>
            </w:tcBorders>
          </w:tcPr>
          <w:p/>
        </w:tc>
        <w:tc>
          <w:tcPr>
            <w:tcW w:type="dxa" w:w="1700"/>
            <w:vMerge/>
            <w:tcBorders>
              <w:start w:sz="4.800000000000011" w:val="single" w:color="#C7CCD0"/>
              <w:top w:sz="5.600000000000364" w:val="single" w:color="#C7CCD0"/>
              <w:end w:sz="4.800000000000068" w:val="single" w:color="#C7CCD0"/>
              <w:bottom w:sz="5.599999999999454" w:val="single" w:color="#C7CCD0"/>
            </w:tcBorders>
          </w:tcPr>
          <w:p/>
        </w:tc>
        <w:tc>
          <w:tcPr>
            <w:tcW w:type="dxa" w:w="5928"/>
            <w:tcBorders>
              <w:start w:sz="4.800000000000068" w:val="single" w:color="#C7CCD0"/>
              <w:top w:sz="5.599999999999454" w:val="single" w:color="#C7CCD0"/>
              <w:end w:sz="5.599999999999909" w:val="single" w:color="#C7CCD0"/>
              <w:bottom w:sz="5.600000000000364" w:val="single" w:color="#C7CCD0"/>
            </w:tcBorders>
            <w:tcMar>
              <w:start w:w="0" w:type="dxa"/>
              <w:end w:w="0" w:type="dxa"/>
            </w:tcMar>
          </w:tcPr>
          <w:p>
            <w:pPr>
              <w:autoSpaceDN w:val="0"/>
              <w:autoSpaceDE w:val="0"/>
              <w:widowControl/>
              <w:spacing w:line="185" w:lineRule="auto" w:before="0" w:after="0"/>
              <w:ind w:left="78" w:right="0" w:firstLine="0"/>
              <w:jc w:val="left"/>
            </w:pPr>
            <w:r>
              <w:rPr>
                <w:w w:val="101.10637664794922"/>
                <w:rFonts w:ascii="Calibri" w:hAnsi="Calibri" w:eastAsia="Calibri"/>
                <w:b w:val="0"/>
                <w:i w:val="0"/>
                <w:color w:val="000000"/>
                <w:sz w:val="20"/>
              </w:rPr>
              <w:t xml:space="preserve">4.2 </w:t>
            </w:r>
            <w:r>
              <w:rPr>
                <w:w w:val="101.10637664794922"/>
                <w:rFonts w:ascii="Microsoft JhengHei" w:hAnsi="Microsoft JhengHei" w:eastAsia="Microsoft JhengHei"/>
                <w:b w:val="0"/>
                <w:i w:val="0"/>
                <w:color w:val="000000"/>
                <w:sz w:val="20"/>
              </w:rPr>
              <w:t>資本財製造與加工過程所產生溫室氣體排放</w:t>
            </w:r>
          </w:p>
        </w:tc>
        <w:tc>
          <w:tcPr>
            <w:tcW w:type="dxa" w:w="884"/>
            <w:tcBorders>
              <w:start w:sz="5.599999999999909" w:val="single" w:color="#C7CCD0"/>
              <w:top w:sz="5.599999999999454" w:val="single" w:color="#C7CCD0"/>
              <w:end w:sz="4.800000000000182" w:val="single" w:color="#C7CCD0"/>
              <w:bottom w:sz="5.600000000000364" w:val="single" w:color="#C7CCD0"/>
            </w:tcBorders>
            <w:tcMar>
              <w:start w:w="0" w:type="dxa"/>
              <w:end w:w="0" w:type="dxa"/>
            </w:tcMar>
          </w:tcPr>
          <w:p>
            <w:pPr>
              <w:autoSpaceDN w:val="0"/>
              <w:autoSpaceDE w:val="0"/>
              <w:widowControl/>
              <w:spacing w:line="197" w:lineRule="auto" w:before="62" w:after="0"/>
              <w:ind w:left="72" w:right="0" w:firstLine="0"/>
              <w:jc w:val="left"/>
            </w:pPr>
            <w:r>
              <w:rPr>
                <w:w w:val="101.10637664794922"/>
                <w:rFonts w:ascii="Calibri" w:hAnsi="Calibri" w:eastAsia="Calibri"/>
                <w:b w:val="0"/>
                <w:i w:val="0"/>
                <w:color w:val="000000"/>
                <w:sz w:val="20"/>
              </w:rPr>
              <w:t>0.00</w:t>
            </w:r>
          </w:p>
        </w:tc>
        <w:tc>
          <w:tcPr>
            <w:tcW w:type="dxa" w:w="696"/>
            <w:tcBorders>
              <w:start w:sz="4.800000000000182" w:val="single" w:color="#C7CCD0"/>
              <w:top w:sz="5.599999999999454" w:val="single" w:color="#C7CCD0"/>
              <w:end w:sz="5.599999999999909" w:val="single" w:color="#C7CCD0"/>
              <w:bottom w:sz="5.600000000000364" w:val="single" w:color="#C7CCD0"/>
            </w:tcBorders>
            <w:tcMar>
              <w:start w:w="0" w:type="dxa"/>
              <w:end w:w="0" w:type="dxa"/>
            </w:tcMar>
          </w:tcPr>
          <w:p>
            <w:pPr>
              <w:autoSpaceDN w:val="0"/>
              <w:autoSpaceDE w:val="0"/>
              <w:widowControl/>
              <w:spacing w:line="197" w:lineRule="auto" w:before="62" w:after="0"/>
              <w:ind w:left="78" w:right="0" w:firstLine="0"/>
              <w:jc w:val="left"/>
            </w:pPr>
            <w:r>
              <w:rPr>
                <w:w w:val="101.10637664794922"/>
                <w:rFonts w:ascii="Calibri" w:hAnsi="Calibri" w:eastAsia="Calibri"/>
                <w:b w:val="0"/>
                <w:i w:val="0"/>
                <w:color w:val="000000"/>
                <w:sz w:val="20"/>
              </w:rPr>
              <w:t>0</w:t>
            </w:r>
          </w:p>
        </w:tc>
        <w:tc>
          <w:tcPr>
            <w:tcW w:type="dxa" w:w="618"/>
            <w:tcBorders>
              <w:start w:sz="5.599999999999909" w:val="single" w:color="#C7CCD0"/>
              <w:top w:sz="5.599999999999454" w:val="single" w:color="#C7CCD0"/>
              <w:end w:sz="4.800000000000182" w:val="single" w:color="#C7CCD0"/>
              <w:bottom w:sz="5.600000000000364" w:val="single" w:color="#C7CCD0"/>
            </w:tcBorders>
            <w:tcMar>
              <w:start w:w="0" w:type="dxa"/>
              <w:end w:w="0" w:type="dxa"/>
            </w:tcMar>
          </w:tcPr>
          <w:p>
            <w:pPr>
              <w:autoSpaceDN w:val="0"/>
              <w:autoSpaceDE w:val="0"/>
              <w:widowControl/>
              <w:spacing w:line="197" w:lineRule="auto" w:before="62" w:after="0"/>
              <w:ind w:left="74" w:right="0" w:firstLine="0"/>
              <w:jc w:val="left"/>
            </w:pPr>
            <w:r>
              <w:rPr>
                <w:w w:val="101.10637664794922"/>
                <w:rFonts w:ascii="Calibri" w:hAnsi="Calibri" w:eastAsia="Calibri"/>
                <w:b w:val="0"/>
                <w:i w:val="0"/>
                <w:color w:val="000000"/>
                <w:sz w:val="20"/>
              </w:rPr>
              <w:t>-</w:t>
            </w:r>
          </w:p>
        </w:tc>
        <w:tc>
          <w:tcPr>
            <w:tcW w:type="dxa" w:w="1352"/>
            <w:tcBorders>
              <w:start w:sz="4.800000000000182" w:val="single" w:color="#C7CCD0"/>
              <w:top w:sz="5.599999999999454" w:val="single" w:color="#C7CCD0"/>
              <w:end w:sz="4.799999999999272" w:val="single" w:color="#C7CCD0"/>
              <w:bottom w:sz="5.600000000000364" w:val="single" w:color="#C7CCD0"/>
            </w:tcBorders>
            <w:tcMar>
              <w:start w:w="0" w:type="dxa"/>
              <w:end w:w="0" w:type="dxa"/>
            </w:tcMar>
          </w:tcPr>
          <w:p>
            <w:pPr>
              <w:autoSpaceDN w:val="0"/>
              <w:autoSpaceDE w:val="0"/>
              <w:widowControl/>
              <w:spacing w:line="197" w:lineRule="auto" w:before="62" w:after="0"/>
              <w:ind w:left="78" w:right="0" w:firstLine="0"/>
              <w:jc w:val="left"/>
            </w:pPr>
            <w:r>
              <w:rPr>
                <w:w w:val="101.10637664794922"/>
                <w:rFonts w:ascii="Calibri" w:hAnsi="Calibri" w:eastAsia="Calibri"/>
                <w:b w:val="0"/>
                <w:i w:val="0"/>
                <w:color w:val="000000"/>
                <w:sz w:val="20"/>
              </w:rPr>
              <w:t>0</w:t>
            </w:r>
          </w:p>
        </w:tc>
      </w:tr>
      <w:tr>
        <w:trPr>
          <w:trHeight w:hRule="exact" w:val="620"/>
        </w:trPr>
        <w:tc>
          <w:tcPr>
            <w:tcW w:type="dxa" w:w="1700"/>
            <w:vMerge/>
            <w:tcBorders>
              <w:start w:sz="4.800000000000011" w:val="single" w:color="#C7CCD0"/>
              <w:top w:sz="5.599999999999909" w:val="single" w:color="#C7CCD0"/>
              <w:end w:sz="4.800000000000011" w:val="single" w:color="#C7CCD0"/>
              <w:bottom w:sz="5.599999999999454" w:val="single" w:color="#C7CCD0"/>
            </w:tcBorders>
          </w:tcPr>
          <w:p/>
        </w:tc>
        <w:tc>
          <w:tcPr>
            <w:tcW w:type="dxa" w:w="1700"/>
            <w:vMerge/>
            <w:tcBorders>
              <w:start w:sz="4.800000000000011" w:val="single" w:color="#C7CCD0"/>
              <w:top w:sz="5.600000000000364" w:val="single" w:color="#C7CCD0"/>
              <w:end w:sz="4.800000000000068" w:val="single" w:color="#C7CCD0"/>
              <w:bottom w:sz="5.599999999999454" w:val="single" w:color="#C7CCD0"/>
            </w:tcBorders>
          </w:tcPr>
          <w:p/>
        </w:tc>
        <w:tc>
          <w:tcPr>
            <w:tcW w:type="dxa" w:w="5928"/>
            <w:tcBorders>
              <w:start w:sz="4.800000000000068" w:val="single" w:color="#C7CCD0"/>
              <w:top w:sz="5.600000000000364" w:val="single" w:color="#C7CCD0"/>
              <w:end w:sz="5.599999999999909" w:val="single" w:color="#C7CCD0"/>
              <w:bottom w:sz="4.800000000000182" w:val="single" w:color="#C7CCD0"/>
            </w:tcBorders>
            <w:tcMar>
              <w:start w:w="0" w:type="dxa"/>
              <w:end w:w="0" w:type="dxa"/>
            </w:tcMar>
          </w:tcPr>
          <w:p>
            <w:pPr>
              <w:autoSpaceDN w:val="0"/>
              <w:autoSpaceDE w:val="0"/>
              <w:widowControl/>
              <w:spacing w:line="245" w:lineRule="auto" w:before="0" w:after="0"/>
              <w:ind w:left="78" w:right="0" w:firstLine="0"/>
              <w:jc w:val="left"/>
            </w:pPr>
            <w:r>
              <w:rPr>
                <w:w w:val="101.10637664794922"/>
                <w:rFonts w:ascii="Calibri" w:hAnsi="Calibri" w:eastAsia="Calibri"/>
                <w:b w:val="0"/>
                <w:i w:val="0"/>
                <w:color w:val="000000"/>
                <w:sz w:val="20"/>
              </w:rPr>
              <w:t xml:space="preserve">4.3 </w:t>
            </w:r>
            <w:r>
              <w:rPr>
                <w:w w:val="101.10637664794922"/>
                <w:rFonts w:ascii="Microsoft JhengHei" w:hAnsi="Microsoft JhengHei" w:eastAsia="Microsoft JhengHei"/>
                <w:b w:val="0"/>
                <w:i w:val="0"/>
                <w:color w:val="000000"/>
                <w:sz w:val="20"/>
              </w:rPr>
              <w:t>處置固體與液體廢棄物產生之排放，係依廢棄物與其處理之特</w:t>
            </w:r>
            <w:r>
              <w:rPr>
                <w:w w:val="101.10637664794922"/>
                <w:rFonts w:ascii="Microsoft JhengHei" w:hAnsi="Microsoft JhengHei" w:eastAsia="Microsoft JhengHei"/>
                <w:b w:val="0"/>
                <w:i w:val="0"/>
                <w:color w:val="000000"/>
                <w:sz w:val="20"/>
              </w:rPr>
              <w:t>性而定</w:t>
            </w:r>
          </w:p>
        </w:tc>
        <w:tc>
          <w:tcPr>
            <w:tcW w:type="dxa" w:w="884"/>
            <w:tcBorders>
              <w:start w:sz="5.599999999999909" w:val="single" w:color="#C7CCD0"/>
              <w:top w:sz="5.600000000000364" w:val="single" w:color="#C7CCD0"/>
              <w:end w:sz="4.800000000000182" w:val="single" w:color="#C7CCD0"/>
              <w:bottom w:sz="4.800000000000182" w:val="single" w:color="#C7CCD0"/>
            </w:tcBorders>
            <w:tcMar>
              <w:start w:w="0" w:type="dxa"/>
              <w:end w:w="0" w:type="dxa"/>
            </w:tcMar>
          </w:tcPr>
          <w:p>
            <w:pPr>
              <w:autoSpaceDN w:val="0"/>
              <w:autoSpaceDE w:val="0"/>
              <w:widowControl/>
              <w:spacing w:line="197" w:lineRule="auto" w:before="214" w:after="0"/>
              <w:ind w:left="72" w:right="0" w:firstLine="0"/>
              <w:jc w:val="left"/>
            </w:pPr>
            <w:r>
              <w:rPr>
                <w:w w:val="101.10637664794922"/>
                <w:rFonts w:ascii="Calibri" w:hAnsi="Calibri" w:eastAsia="Calibri"/>
                <w:b w:val="0"/>
                <w:i w:val="0"/>
                <w:color w:val="000000"/>
                <w:sz w:val="20"/>
              </w:rPr>
              <w:t>0.00</w:t>
            </w:r>
          </w:p>
        </w:tc>
        <w:tc>
          <w:tcPr>
            <w:tcW w:type="dxa" w:w="696"/>
            <w:tcBorders>
              <w:start w:sz="4.800000000000182" w:val="single" w:color="#C7CCD0"/>
              <w:top w:sz="5.600000000000364" w:val="single" w:color="#C7CCD0"/>
              <w:end w:sz="5.599999999999909" w:val="single" w:color="#C7CCD0"/>
              <w:bottom w:sz="4.800000000000182" w:val="single" w:color="#C7CCD0"/>
            </w:tcBorders>
            <w:tcMar>
              <w:start w:w="0" w:type="dxa"/>
              <w:end w:w="0" w:type="dxa"/>
            </w:tcMar>
          </w:tcPr>
          <w:p>
            <w:pPr>
              <w:autoSpaceDN w:val="0"/>
              <w:autoSpaceDE w:val="0"/>
              <w:widowControl/>
              <w:spacing w:line="197" w:lineRule="auto" w:before="214" w:after="0"/>
              <w:ind w:left="78" w:right="0" w:firstLine="0"/>
              <w:jc w:val="left"/>
            </w:pPr>
            <w:r>
              <w:rPr>
                <w:w w:val="101.10637664794922"/>
                <w:rFonts w:ascii="Calibri" w:hAnsi="Calibri" w:eastAsia="Calibri"/>
                <w:b w:val="0"/>
                <w:i w:val="0"/>
                <w:color w:val="000000"/>
                <w:sz w:val="20"/>
              </w:rPr>
              <w:t>0</w:t>
            </w:r>
          </w:p>
        </w:tc>
        <w:tc>
          <w:tcPr>
            <w:tcW w:type="dxa" w:w="618"/>
            <w:tcBorders>
              <w:start w:sz="5.599999999999909" w:val="single" w:color="#C7CCD0"/>
              <w:top w:sz="5.600000000000364" w:val="single" w:color="#C7CCD0"/>
              <w:end w:sz="4.800000000000182" w:val="single" w:color="#C7CCD0"/>
              <w:bottom w:sz="4.800000000000182" w:val="single" w:color="#C7CCD0"/>
            </w:tcBorders>
            <w:tcMar>
              <w:start w:w="0" w:type="dxa"/>
              <w:end w:w="0" w:type="dxa"/>
            </w:tcMar>
          </w:tcPr>
          <w:p>
            <w:pPr>
              <w:autoSpaceDN w:val="0"/>
              <w:autoSpaceDE w:val="0"/>
              <w:widowControl/>
              <w:spacing w:line="197" w:lineRule="auto" w:before="214" w:after="0"/>
              <w:ind w:left="74" w:right="0" w:firstLine="0"/>
              <w:jc w:val="left"/>
            </w:pPr>
            <w:r>
              <w:rPr>
                <w:w w:val="101.10637664794922"/>
                <w:rFonts w:ascii="Calibri" w:hAnsi="Calibri" w:eastAsia="Calibri"/>
                <w:b w:val="0"/>
                <w:i w:val="0"/>
                <w:color w:val="000000"/>
                <w:sz w:val="20"/>
              </w:rPr>
              <w:t>-</w:t>
            </w:r>
          </w:p>
        </w:tc>
        <w:tc>
          <w:tcPr>
            <w:tcW w:type="dxa" w:w="1352"/>
            <w:tcBorders>
              <w:start w:sz="4.800000000000182" w:val="single" w:color="#C7CCD0"/>
              <w:top w:sz="5.600000000000364" w:val="single" w:color="#C7CCD0"/>
              <w:end w:sz="4.799999999999272" w:val="single" w:color="#C7CCD0"/>
              <w:bottom w:sz="4.800000000000182" w:val="single" w:color="#C7CCD0"/>
            </w:tcBorders>
            <w:tcMar>
              <w:start w:w="0" w:type="dxa"/>
              <w:end w:w="0" w:type="dxa"/>
            </w:tcMar>
          </w:tcPr>
          <w:p>
            <w:pPr>
              <w:autoSpaceDN w:val="0"/>
              <w:autoSpaceDE w:val="0"/>
              <w:widowControl/>
              <w:spacing w:line="197" w:lineRule="auto" w:before="214" w:after="0"/>
              <w:ind w:left="78" w:right="0" w:firstLine="0"/>
              <w:jc w:val="left"/>
            </w:pPr>
            <w:r>
              <w:rPr>
                <w:w w:val="101.10637664794922"/>
                <w:rFonts w:ascii="Calibri" w:hAnsi="Calibri" w:eastAsia="Calibri"/>
                <w:b w:val="0"/>
                <w:i w:val="0"/>
                <w:color w:val="000000"/>
                <w:sz w:val="20"/>
              </w:rPr>
              <w:t>0</w:t>
            </w:r>
          </w:p>
        </w:tc>
      </w:tr>
      <w:tr>
        <w:trPr>
          <w:trHeight w:hRule="exact" w:val="316"/>
        </w:trPr>
        <w:tc>
          <w:tcPr>
            <w:tcW w:type="dxa" w:w="1700"/>
            <w:vMerge/>
            <w:tcBorders>
              <w:start w:sz="4.800000000000011" w:val="single" w:color="#C7CCD0"/>
              <w:top w:sz="5.599999999999909" w:val="single" w:color="#C7CCD0"/>
              <w:end w:sz="4.800000000000011" w:val="single" w:color="#C7CCD0"/>
              <w:bottom w:sz="5.599999999999454" w:val="single" w:color="#C7CCD0"/>
            </w:tcBorders>
          </w:tcPr>
          <w:p/>
        </w:tc>
        <w:tc>
          <w:tcPr>
            <w:tcW w:type="dxa" w:w="1700"/>
            <w:vMerge/>
            <w:tcBorders>
              <w:start w:sz="4.800000000000011" w:val="single" w:color="#C7CCD0"/>
              <w:top w:sz="5.600000000000364" w:val="single" w:color="#C7CCD0"/>
              <w:end w:sz="4.800000000000068" w:val="single" w:color="#C7CCD0"/>
              <w:bottom w:sz="5.599999999999454" w:val="single" w:color="#C7CCD0"/>
            </w:tcBorders>
          </w:tcPr>
          <w:p/>
        </w:tc>
        <w:tc>
          <w:tcPr>
            <w:tcW w:type="dxa" w:w="5928"/>
            <w:tcBorders>
              <w:start w:sz="4.800000000000068" w:val="single" w:color="#C7CCD0"/>
              <w:top w:sz="4.800000000000182" w:val="single" w:color="#C7CCD0"/>
              <w:end w:sz="5.599999999999909" w:val="single" w:color="#C7CCD0"/>
              <w:bottom w:sz="4.799999999999272" w:val="single" w:color="#C7CCD0"/>
            </w:tcBorders>
            <w:tcMar>
              <w:start w:w="0" w:type="dxa"/>
              <w:end w:w="0" w:type="dxa"/>
            </w:tcMar>
          </w:tcPr>
          <w:p>
            <w:pPr>
              <w:autoSpaceDN w:val="0"/>
              <w:autoSpaceDE w:val="0"/>
              <w:widowControl/>
              <w:spacing w:line="185" w:lineRule="auto" w:before="0" w:after="0"/>
              <w:ind w:left="78" w:right="0" w:firstLine="0"/>
              <w:jc w:val="left"/>
            </w:pPr>
            <w:r>
              <w:rPr>
                <w:w w:val="101.10637664794922"/>
                <w:rFonts w:ascii="Calibri" w:hAnsi="Calibri" w:eastAsia="Calibri"/>
                <w:b w:val="0"/>
                <w:i w:val="0"/>
                <w:color w:val="000000"/>
                <w:sz w:val="20"/>
              </w:rPr>
              <w:t xml:space="preserve">4.4 </w:t>
            </w:r>
            <w:r>
              <w:rPr>
                <w:w w:val="101.10637664794922"/>
                <w:rFonts w:ascii="Microsoft JhengHei" w:hAnsi="Microsoft JhengHei" w:eastAsia="Microsoft JhengHei"/>
                <w:b w:val="0"/>
                <w:i w:val="0"/>
                <w:color w:val="000000"/>
                <w:sz w:val="20"/>
              </w:rPr>
              <w:t>資本財租賃使用之溫室氣體排放</w:t>
            </w:r>
          </w:p>
        </w:tc>
        <w:tc>
          <w:tcPr>
            <w:tcW w:type="dxa" w:w="884"/>
            <w:tcBorders>
              <w:start w:sz="5.599999999999909" w:val="single" w:color="#C7CCD0"/>
              <w:top w:sz="4.800000000000182" w:val="single" w:color="#C7CCD0"/>
              <w:end w:sz="4.800000000000182" w:val="single" w:color="#C7CCD0"/>
              <w:bottom w:sz="4.799999999999272" w:val="single" w:color="#C7CCD0"/>
            </w:tcBorders>
            <w:tcMar>
              <w:start w:w="0" w:type="dxa"/>
              <w:end w:w="0" w:type="dxa"/>
            </w:tcMar>
          </w:tcPr>
          <w:p>
            <w:pPr>
              <w:autoSpaceDN w:val="0"/>
              <w:autoSpaceDE w:val="0"/>
              <w:widowControl/>
              <w:spacing w:line="197" w:lineRule="auto" w:before="64" w:after="0"/>
              <w:ind w:left="72" w:right="0" w:firstLine="0"/>
              <w:jc w:val="left"/>
            </w:pPr>
            <w:r>
              <w:rPr>
                <w:w w:val="101.10637664794922"/>
                <w:rFonts w:ascii="Calibri" w:hAnsi="Calibri" w:eastAsia="Calibri"/>
                <w:b w:val="0"/>
                <w:i w:val="0"/>
                <w:color w:val="000000"/>
                <w:sz w:val="20"/>
              </w:rPr>
              <w:t>0.00</w:t>
            </w:r>
          </w:p>
        </w:tc>
        <w:tc>
          <w:tcPr>
            <w:tcW w:type="dxa" w:w="696"/>
            <w:tcBorders>
              <w:start w:sz="4.800000000000182" w:val="single" w:color="#C7CCD0"/>
              <w:top w:sz="4.800000000000182" w:val="single" w:color="#C7CCD0"/>
              <w:end w:sz="5.599999999999909" w:val="single" w:color="#C7CCD0"/>
              <w:bottom w:sz="4.799999999999272" w:val="single" w:color="#C7CCD0"/>
            </w:tcBorders>
            <w:tcMar>
              <w:start w:w="0" w:type="dxa"/>
              <w:end w:w="0" w:type="dxa"/>
            </w:tcMar>
          </w:tcPr>
          <w:p>
            <w:pPr>
              <w:autoSpaceDN w:val="0"/>
              <w:autoSpaceDE w:val="0"/>
              <w:widowControl/>
              <w:spacing w:line="197" w:lineRule="auto" w:before="64" w:after="0"/>
              <w:ind w:left="78" w:right="0" w:firstLine="0"/>
              <w:jc w:val="left"/>
            </w:pPr>
            <w:r>
              <w:rPr>
                <w:w w:val="101.10637664794922"/>
                <w:rFonts w:ascii="Calibri" w:hAnsi="Calibri" w:eastAsia="Calibri"/>
                <w:b w:val="0"/>
                <w:i w:val="0"/>
                <w:color w:val="000000"/>
                <w:sz w:val="20"/>
              </w:rPr>
              <w:t>0</w:t>
            </w:r>
          </w:p>
        </w:tc>
        <w:tc>
          <w:tcPr>
            <w:tcW w:type="dxa" w:w="618"/>
            <w:tcBorders>
              <w:start w:sz="5.599999999999909" w:val="single" w:color="#C7CCD0"/>
              <w:top w:sz="4.800000000000182" w:val="single" w:color="#C7CCD0"/>
              <w:end w:sz="4.800000000000182" w:val="single" w:color="#C7CCD0"/>
              <w:bottom w:sz="4.799999999999272" w:val="single" w:color="#C7CCD0"/>
            </w:tcBorders>
            <w:tcMar>
              <w:start w:w="0" w:type="dxa"/>
              <w:end w:w="0" w:type="dxa"/>
            </w:tcMar>
          </w:tcPr>
          <w:p>
            <w:pPr>
              <w:autoSpaceDN w:val="0"/>
              <w:autoSpaceDE w:val="0"/>
              <w:widowControl/>
              <w:spacing w:line="197" w:lineRule="auto" w:before="64" w:after="0"/>
              <w:ind w:left="74" w:right="0" w:firstLine="0"/>
              <w:jc w:val="left"/>
            </w:pPr>
            <w:r>
              <w:rPr>
                <w:w w:val="101.10637664794922"/>
                <w:rFonts w:ascii="Calibri" w:hAnsi="Calibri" w:eastAsia="Calibri"/>
                <w:b w:val="0"/>
                <w:i w:val="0"/>
                <w:color w:val="000000"/>
                <w:sz w:val="20"/>
              </w:rPr>
              <w:t>-</w:t>
            </w:r>
          </w:p>
        </w:tc>
        <w:tc>
          <w:tcPr>
            <w:tcW w:type="dxa" w:w="1352"/>
            <w:tcBorders>
              <w:start w:sz="4.800000000000182" w:val="single" w:color="#C7CCD0"/>
              <w:top w:sz="4.800000000000182" w:val="single" w:color="#C7CCD0"/>
              <w:end w:sz="4.799999999999272" w:val="single" w:color="#C7CCD0"/>
              <w:bottom w:sz="4.799999999999272" w:val="single" w:color="#C7CCD0"/>
            </w:tcBorders>
            <w:tcMar>
              <w:start w:w="0" w:type="dxa"/>
              <w:end w:w="0" w:type="dxa"/>
            </w:tcMar>
          </w:tcPr>
          <w:p>
            <w:pPr>
              <w:autoSpaceDN w:val="0"/>
              <w:autoSpaceDE w:val="0"/>
              <w:widowControl/>
              <w:spacing w:line="197" w:lineRule="auto" w:before="64" w:after="0"/>
              <w:ind w:left="78" w:right="0" w:firstLine="0"/>
              <w:jc w:val="left"/>
            </w:pPr>
            <w:r>
              <w:rPr>
                <w:w w:val="101.10637664794922"/>
                <w:rFonts w:ascii="Calibri" w:hAnsi="Calibri" w:eastAsia="Calibri"/>
                <w:b w:val="0"/>
                <w:i w:val="0"/>
                <w:color w:val="000000"/>
                <w:sz w:val="20"/>
              </w:rPr>
              <w:t>0</w:t>
            </w:r>
          </w:p>
        </w:tc>
      </w:tr>
      <w:tr>
        <w:trPr>
          <w:trHeight w:hRule="exact" w:val="620"/>
        </w:trPr>
        <w:tc>
          <w:tcPr>
            <w:tcW w:type="dxa" w:w="1700"/>
            <w:vMerge/>
            <w:tcBorders>
              <w:start w:sz="4.800000000000011" w:val="single" w:color="#C7CCD0"/>
              <w:top w:sz="5.599999999999909" w:val="single" w:color="#C7CCD0"/>
              <w:end w:sz="4.800000000000011" w:val="single" w:color="#C7CCD0"/>
              <w:bottom w:sz="5.599999999999454" w:val="single" w:color="#C7CCD0"/>
            </w:tcBorders>
          </w:tcPr>
          <w:p/>
        </w:tc>
        <w:tc>
          <w:tcPr>
            <w:tcW w:type="dxa" w:w="1700"/>
            <w:vMerge/>
            <w:tcBorders>
              <w:start w:sz="4.800000000000011" w:val="single" w:color="#C7CCD0"/>
              <w:top w:sz="5.600000000000364" w:val="single" w:color="#C7CCD0"/>
              <w:end w:sz="4.800000000000068" w:val="single" w:color="#C7CCD0"/>
              <w:bottom w:sz="5.599999999999454" w:val="single" w:color="#C7CCD0"/>
            </w:tcBorders>
          </w:tcPr>
          <w:p/>
        </w:tc>
        <w:tc>
          <w:tcPr>
            <w:tcW w:type="dxa" w:w="5928"/>
            <w:tcBorders>
              <w:start w:sz="4.800000000000068" w:val="single" w:color="#C7CCD0"/>
              <w:top w:sz="4.799999999999272" w:val="single" w:color="#C7CCD0"/>
              <w:end w:sz="5.599999999999909" w:val="single" w:color="#C7CCD0"/>
              <w:bottom w:sz="5.599999999999454" w:val="single" w:color="#C7CCD0"/>
            </w:tcBorders>
            <w:tcMar>
              <w:start w:w="0" w:type="dxa"/>
              <w:end w:w="0" w:type="dxa"/>
            </w:tcMar>
          </w:tcPr>
          <w:p>
            <w:pPr>
              <w:autoSpaceDN w:val="0"/>
              <w:autoSpaceDE w:val="0"/>
              <w:widowControl/>
              <w:spacing w:line="245" w:lineRule="auto" w:before="0" w:after="0"/>
              <w:ind w:left="78" w:right="0" w:firstLine="0"/>
              <w:jc w:val="left"/>
            </w:pPr>
            <w:r>
              <w:rPr>
                <w:w w:val="101.10637664794922"/>
                <w:rFonts w:ascii="Calibri" w:hAnsi="Calibri" w:eastAsia="Calibri"/>
                <w:b w:val="0"/>
                <w:i w:val="0"/>
                <w:color w:val="000000"/>
                <w:sz w:val="20"/>
              </w:rPr>
              <w:t xml:space="preserve">4.5 </w:t>
            </w:r>
            <w:r>
              <w:rPr>
                <w:w w:val="101.10637664794922"/>
                <w:rFonts w:ascii="Microsoft JhengHei" w:hAnsi="Microsoft JhengHei" w:eastAsia="Microsoft JhengHei"/>
                <w:b w:val="0"/>
                <w:i w:val="0"/>
                <w:color w:val="000000"/>
                <w:sz w:val="20"/>
              </w:rPr>
              <w:t>輔導、清潔、維護、郵遞、</w:t>
            </w:r>
            <w:r>
              <w:rPr>
                <w:w w:val="101.10637664794922"/>
                <w:rFonts w:ascii="Microsoft JhengHei" w:hAnsi="Microsoft JhengHei" w:eastAsia="Microsoft JhengHei"/>
                <w:b w:val="0"/>
                <w:i w:val="0"/>
                <w:color w:val="000000"/>
                <w:sz w:val="20"/>
              </w:rPr>
              <w:t>銀行業務等服務所產生的溫室氣體</w:t>
            </w:r>
            <w:r>
              <w:rPr>
                <w:w w:val="101.10637664794922"/>
                <w:rFonts w:ascii="Microsoft JhengHei" w:hAnsi="Microsoft JhengHei" w:eastAsia="Microsoft JhengHei"/>
                <w:b w:val="0"/>
                <w:i w:val="0"/>
                <w:color w:val="000000"/>
                <w:sz w:val="20"/>
              </w:rPr>
              <w:t>排放</w:t>
            </w:r>
          </w:p>
        </w:tc>
        <w:tc>
          <w:tcPr>
            <w:tcW w:type="dxa" w:w="884"/>
            <w:tcBorders>
              <w:start w:sz="5.599999999999909" w:val="single" w:color="#C7CCD0"/>
              <w:top w:sz="4.799999999999272" w:val="single" w:color="#C7CCD0"/>
              <w:end w:sz="4.800000000000182" w:val="single" w:color="#C7CCD0"/>
              <w:bottom w:sz="5.599999999999454" w:val="single" w:color="#C7CCD0"/>
            </w:tcBorders>
            <w:tcMar>
              <w:start w:w="0" w:type="dxa"/>
              <w:end w:w="0" w:type="dxa"/>
            </w:tcMar>
          </w:tcPr>
          <w:p>
            <w:pPr>
              <w:autoSpaceDN w:val="0"/>
              <w:autoSpaceDE w:val="0"/>
              <w:widowControl/>
              <w:spacing w:line="197" w:lineRule="auto" w:before="216" w:after="0"/>
              <w:ind w:left="72" w:right="0" w:firstLine="0"/>
              <w:jc w:val="left"/>
            </w:pPr>
            <w:r>
              <w:rPr>
                <w:w w:val="101.10637664794922"/>
                <w:rFonts w:ascii="Calibri" w:hAnsi="Calibri" w:eastAsia="Calibri"/>
                <w:b w:val="0"/>
                <w:i w:val="0"/>
                <w:color w:val="000000"/>
                <w:sz w:val="20"/>
              </w:rPr>
              <w:t>0.00</w:t>
            </w:r>
          </w:p>
        </w:tc>
        <w:tc>
          <w:tcPr>
            <w:tcW w:type="dxa" w:w="696"/>
            <w:tcBorders>
              <w:start w:sz="4.800000000000182" w:val="single" w:color="#C7CCD0"/>
              <w:top w:sz="4.799999999999272" w:val="single" w:color="#C7CCD0"/>
              <w:end w:sz="5.599999999999909" w:val="single" w:color="#C7CCD0"/>
              <w:bottom w:sz="5.599999999999454" w:val="single" w:color="#C7CCD0"/>
            </w:tcBorders>
            <w:tcMar>
              <w:start w:w="0" w:type="dxa"/>
              <w:end w:w="0" w:type="dxa"/>
            </w:tcMar>
          </w:tcPr>
          <w:p>
            <w:pPr>
              <w:autoSpaceDN w:val="0"/>
              <w:autoSpaceDE w:val="0"/>
              <w:widowControl/>
              <w:spacing w:line="197" w:lineRule="auto" w:before="216" w:after="0"/>
              <w:ind w:left="78" w:right="0" w:firstLine="0"/>
              <w:jc w:val="left"/>
            </w:pPr>
            <w:r>
              <w:rPr>
                <w:w w:val="101.10637664794922"/>
                <w:rFonts w:ascii="Calibri" w:hAnsi="Calibri" w:eastAsia="Calibri"/>
                <w:b w:val="0"/>
                <w:i w:val="0"/>
                <w:color w:val="000000"/>
                <w:sz w:val="20"/>
              </w:rPr>
              <w:t>0</w:t>
            </w:r>
          </w:p>
        </w:tc>
        <w:tc>
          <w:tcPr>
            <w:tcW w:type="dxa" w:w="618"/>
            <w:tcBorders>
              <w:start w:sz="5.599999999999909" w:val="single" w:color="#C7CCD0"/>
              <w:top w:sz="4.799999999999272" w:val="single" w:color="#C7CCD0"/>
              <w:end w:sz="4.800000000000182" w:val="single" w:color="#C7CCD0"/>
              <w:bottom w:sz="5.599999999999454" w:val="single" w:color="#C7CCD0"/>
            </w:tcBorders>
            <w:tcMar>
              <w:start w:w="0" w:type="dxa"/>
              <w:end w:w="0" w:type="dxa"/>
            </w:tcMar>
          </w:tcPr>
          <w:p>
            <w:pPr>
              <w:autoSpaceDN w:val="0"/>
              <w:autoSpaceDE w:val="0"/>
              <w:widowControl/>
              <w:spacing w:line="197" w:lineRule="auto" w:before="216" w:after="0"/>
              <w:ind w:left="74" w:right="0" w:firstLine="0"/>
              <w:jc w:val="left"/>
            </w:pPr>
            <w:r>
              <w:rPr>
                <w:w w:val="101.10637664794922"/>
                <w:rFonts w:ascii="Calibri" w:hAnsi="Calibri" w:eastAsia="Calibri"/>
                <w:b w:val="0"/>
                <w:i w:val="0"/>
                <w:color w:val="000000"/>
                <w:sz w:val="20"/>
              </w:rPr>
              <w:t>-</w:t>
            </w:r>
          </w:p>
        </w:tc>
        <w:tc>
          <w:tcPr>
            <w:tcW w:type="dxa" w:w="1352"/>
            <w:tcBorders>
              <w:start w:sz="4.800000000000182" w:val="single" w:color="#C7CCD0"/>
              <w:top w:sz="4.799999999999272" w:val="single" w:color="#C7CCD0"/>
              <w:end w:sz="4.799999999999272" w:val="single" w:color="#C7CCD0"/>
              <w:bottom w:sz="5.599999999999454" w:val="single" w:color="#C7CCD0"/>
            </w:tcBorders>
            <w:tcMar>
              <w:start w:w="0" w:type="dxa"/>
              <w:end w:w="0" w:type="dxa"/>
            </w:tcMar>
          </w:tcPr>
          <w:p>
            <w:pPr>
              <w:autoSpaceDN w:val="0"/>
              <w:autoSpaceDE w:val="0"/>
              <w:widowControl/>
              <w:spacing w:line="197" w:lineRule="auto" w:before="216" w:after="0"/>
              <w:ind w:left="78" w:right="0" w:firstLine="0"/>
              <w:jc w:val="left"/>
            </w:pPr>
            <w:r>
              <w:rPr>
                <w:w w:val="101.10637664794922"/>
                <w:rFonts w:ascii="Calibri" w:hAnsi="Calibri" w:eastAsia="Calibri"/>
                <w:b w:val="0"/>
                <w:i w:val="0"/>
                <w:color w:val="000000"/>
                <w:sz w:val="20"/>
              </w:rPr>
              <w:t>0</w:t>
            </w:r>
          </w:p>
        </w:tc>
      </w:tr>
      <w:tr>
        <w:trPr>
          <w:trHeight w:hRule="exact" w:val="316"/>
        </w:trPr>
        <w:tc>
          <w:tcPr>
            <w:tcW w:type="dxa" w:w="1700"/>
            <w:vMerge/>
            <w:tcBorders>
              <w:start w:sz="4.800000000000011" w:val="single" w:color="#C7CCD0"/>
              <w:top w:sz="5.599999999999909" w:val="single" w:color="#C7CCD0"/>
              <w:end w:sz="4.800000000000011" w:val="single" w:color="#C7CCD0"/>
              <w:bottom w:sz="5.599999999999454" w:val="single" w:color="#C7CCD0"/>
            </w:tcBorders>
          </w:tcPr>
          <w:p/>
        </w:tc>
        <w:tc>
          <w:tcPr>
            <w:tcW w:type="dxa" w:w="7192"/>
            <w:gridSpan w:val="2"/>
            <w:tcBorders>
              <w:start w:sz="4.800000000000011" w:val="single" w:color="#C7CCD0"/>
              <w:top w:sz="5.599999999999454" w:val="single" w:color="#C7CCD0"/>
              <w:end w:sz="5.599999999999909" w:val="single" w:color="#C7CCD0"/>
              <w:bottom w:sz="4.800000000000182" w:val="single" w:color="#C7CCD0"/>
            </w:tcBorders>
            <w:tcMar>
              <w:start w:w="0" w:type="dxa"/>
              <w:end w:w="0" w:type="dxa"/>
            </w:tcMar>
            <w:tcMar>
              <w:start w:w="0" w:type="dxa"/>
              <w:end w:w="0" w:type="dxa"/>
            </w:tcMar>
          </w:tcPr>
          <w:p>
            <w:pPr>
              <w:autoSpaceDN w:val="0"/>
              <w:autoSpaceDE w:val="0"/>
              <w:widowControl/>
              <w:spacing w:line="185" w:lineRule="auto" w:before="0" w:after="0"/>
              <w:ind w:left="0" w:right="0" w:firstLine="0"/>
              <w:jc w:val="center"/>
            </w:pPr>
            <w:r>
              <w:rPr>
                <w:w w:val="101.10637664794922"/>
                <w:rFonts w:ascii="Microsoft JhengHei" w:hAnsi="Microsoft JhengHei" w:eastAsia="Microsoft JhengHei"/>
                <w:b/>
                <w:i w:val="0"/>
                <w:color w:val="000000"/>
                <w:sz w:val="20"/>
              </w:rPr>
              <w:t>範疇</w:t>
            </w:r>
            <w:r>
              <w:rPr>
                <w:w w:val="101.10637664794922"/>
                <w:rFonts w:ascii="Calibri" w:hAnsi="Calibri" w:eastAsia="Calibri"/>
                <w:b/>
                <w:i w:val="0"/>
                <w:color w:val="000000"/>
                <w:sz w:val="20"/>
              </w:rPr>
              <w:t xml:space="preserve"> 3 | </w:t>
            </w:r>
            <w:r>
              <w:rPr>
                <w:w w:val="101.10637664794922"/>
                <w:rFonts w:ascii="Microsoft JhengHei" w:hAnsi="Microsoft JhengHei" w:eastAsia="Microsoft JhengHei"/>
                <w:b/>
                <w:i w:val="0"/>
                <w:color w:val="000000"/>
                <w:sz w:val="20"/>
              </w:rPr>
              <w:t>類別</w:t>
            </w:r>
            <w:r>
              <w:rPr>
                <w:w w:val="101.10637664794922"/>
                <w:rFonts w:ascii="Calibri" w:hAnsi="Calibri" w:eastAsia="Calibri"/>
                <w:b/>
                <w:i w:val="0"/>
                <w:color w:val="000000"/>
                <w:sz w:val="20"/>
              </w:rPr>
              <w:t xml:space="preserve"> 4 </w:t>
            </w:r>
            <w:r>
              <w:rPr>
                <w:w w:val="101.10637664794922"/>
                <w:rFonts w:ascii="Microsoft JhengHei" w:hAnsi="Microsoft JhengHei" w:eastAsia="Microsoft JhengHei"/>
                <w:b/>
                <w:i w:val="0"/>
                <w:color w:val="000000"/>
                <w:sz w:val="20"/>
              </w:rPr>
              <w:t>總計</w:t>
            </w:r>
            <w:r>
              <w:rPr>
                <w:w w:val="101.10637664794922"/>
                <w:rFonts w:ascii="Calibri" w:hAnsi="Calibri" w:eastAsia="Calibri"/>
                <w:b/>
                <w:i w:val="0"/>
                <w:color w:val="000000"/>
                <w:sz w:val="20"/>
              </w:rPr>
              <w:t>:</w:t>
            </w:r>
          </w:p>
        </w:tc>
        <w:tc>
          <w:tcPr>
            <w:tcW w:type="dxa" w:w="884"/>
            <w:tcBorders>
              <w:start w:sz="5.599999999999909" w:val="single" w:color="#C7CCD0"/>
              <w:top w:sz="5.599999999999454" w:val="single" w:color="#C7CCD0"/>
              <w:end w:sz="4.800000000000182" w:val="single" w:color="#C7CCD0"/>
              <w:bottom w:sz="4.800000000000182" w:val="single" w:color="#C7CCD0"/>
            </w:tcBorders>
            <w:tcMar>
              <w:start w:w="0" w:type="dxa"/>
              <w:end w:w="0" w:type="dxa"/>
            </w:tcMar>
          </w:tcPr>
          <w:p>
            <w:pPr>
              <w:autoSpaceDN w:val="0"/>
              <w:autoSpaceDE w:val="0"/>
              <w:widowControl/>
              <w:spacing w:line="199" w:lineRule="auto" w:before="62" w:after="0"/>
              <w:ind w:left="72" w:right="0" w:firstLine="0"/>
              <w:jc w:val="left"/>
            </w:pPr>
            <w:r>
              <w:rPr>
                <w:w w:val="101.10637664794922"/>
                <w:rFonts w:ascii="Calibri" w:hAnsi="Calibri" w:eastAsia="Calibri"/>
                <w:b w:val="0"/>
                <w:i w:val="0"/>
                <w:color w:val="000000"/>
                <w:sz w:val="20"/>
              </w:rPr>
              <w:t>0.00</w:t>
            </w:r>
          </w:p>
        </w:tc>
        <w:tc>
          <w:tcPr>
            <w:tcW w:type="dxa" w:w="696"/>
            <w:tcBorders>
              <w:start w:sz="4.800000000000182" w:val="single" w:color="#C7CCD0"/>
              <w:top w:sz="5.599999999999454" w:val="single" w:color="#C7CCD0"/>
              <w:end w:sz="5.599999999999909" w:val="single" w:color="#C7CCD0"/>
              <w:bottom w:sz="4.800000000000182" w:val="single" w:color="#C7CCD0"/>
            </w:tcBorders>
            <w:tcMar>
              <w:start w:w="0" w:type="dxa"/>
              <w:end w:w="0" w:type="dxa"/>
            </w:tcMar>
          </w:tcPr>
          <w:p>
            <w:pPr>
              <w:autoSpaceDN w:val="0"/>
              <w:autoSpaceDE w:val="0"/>
              <w:widowControl/>
              <w:spacing w:line="199" w:lineRule="auto" w:before="62" w:after="0"/>
              <w:ind w:left="78" w:right="0" w:firstLine="0"/>
              <w:jc w:val="left"/>
            </w:pPr>
            <w:r>
              <w:rPr>
                <w:w w:val="101.10637664794922"/>
                <w:rFonts w:ascii="Calibri" w:hAnsi="Calibri" w:eastAsia="Calibri"/>
                <w:b w:val="0"/>
                <w:i w:val="0"/>
                <w:color w:val="000000"/>
                <w:sz w:val="20"/>
              </w:rPr>
              <w:t>0</w:t>
            </w:r>
          </w:p>
        </w:tc>
        <w:tc>
          <w:tcPr>
            <w:tcW w:type="dxa" w:w="618"/>
            <w:tcBorders>
              <w:start w:sz="5.599999999999909" w:val="single" w:color="#C7CCD0"/>
              <w:top w:sz="5.599999999999454" w:val="single" w:color="#C7CCD0"/>
              <w:end w:sz="4.800000000000182" w:val="single" w:color="#C7CCD0"/>
              <w:bottom w:sz="4.800000000000182" w:val="single" w:color="#C7CCD0"/>
            </w:tcBorders>
            <w:tcMar>
              <w:start w:w="0" w:type="dxa"/>
              <w:end w:w="0" w:type="dxa"/>
            </w:tcMar>
          </w:tcPr>
          <w:p/>
        </w:tc>
        <w:tc>
          <w:tcPr>
            <w:tcW w:type="dxa" w:w="1352"/>
            <w:tcBorders>
              <w:start w:sz="4.800000000000182" w:val="single" w:color="#C7CCD0"/>
              <w:top w:sz="5.599999999999454" w:val="single" w:color="#C7CCD0"/>
              <w:end w:sz="4.799999999999272" w:val="single" w:color="#C7CCD0"/>
              <w:bottom w:sz="4.800000000000182" w:val="single" w:color="#C7CCD0"/>
            </w:tcBorders>
            <w:tcMar>
              <w:start w:w="0" w:type="dxa"/>
              <w:end w:w="0" w:type="dxa"/>
            </w:tcMar>
          </w:tcPr>
          <w:p/>
        </w:tc>
      </w:tr>
      <w:tr>
        <w:trPr>
          <w:trHeight w:hRule="exact" w:val="314"/>
        </w:trPr>
        <w:tc>
          <w:tcPr>
            <w:tcW w:type="dxa" w:w="1700"/>
            <w:vMerge/>
            <w:tcBorders>
              <w:start w:sz="4.800000000000011" w:val="single" w:color="#C7CCD0"/>
              <w:top w:sz="5.599999999999909" w:val="single" w:color="#C7CCD0"/>
              <w:end w:sz="4.800000000000011" w:val="single" w:color="#C7CCD0"/>
              <w:bottom w:sz="5.599999999999454" w:val="single" w:color="#C7CCD0"/>
            </w:tcBorders>
          </w:tcPr>
          <w:p/>
        </w:tc>
        <w:tc>
          <w:tcPr>
            <w:tcW w:type="dxa" w:w="1264"/>
            <w:vMerge w:val="restart"/>
            <w:tcBorders>
              <w:start w:sz="4.800000000000011" w:val="single" w:color="#C7CCD0"/>
              <w:top w:sz="4.800000000000182" w:val="single" w:color="#C7CCD0"/>
              <w:end w:sz="4.800000000000068" w:val="single" w:color="#C7CCD0"/>
              <w:bottom w:sz="5.599999999999454" w:val="single" w:color="#C7CCD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7" w:lineRule="auto" w:before="530" w:after="0"/>
              <w:ind w:left="76" w:right="0" w:firstLine="0"/>
              <w:jc w:val="left"/>
            </w:pPr>
            <w:r>
              <w:rPr>
                <w:w w:val="101.10637664794922"/>
                <w:rFonts w:ascii="Calibri" w:hAnsi="Calibri" w:eastAsia="Calibri"/>
                <w:b/>
                <w:i w:val="0"/>
                <w:color w:val="000000"/>
                <w:sz w:val="20"/>
              </w:rPr>
              <w:t>3 | 5</w:t>
            </w:r>
          </w:p>
        </w:tc>
        <w:tc>
          <w:tcPr>
            <w:tcW w:type="dxa" w:w="5928"/>
            <w:tcBorders>
              <w:start w:sz="4.800000000000068" w:val="single" w:color="#C7CCD0"/>
              <w:top w:sz="4.800000000000182" w:val="single" w:color="#C7CCD0"/>
              <w:end w:sz="5.599999999999909" w:val="single" w:color="#C7CCD0"/>
              <w:bottom w:sz="5.599999999999454" w:val="single" w:color="#C7CCD0"/>
            </w:tcBorders>
            <w:tcMar>
              <w:start w:w="0" w:type="dxa"/>
              <w:end w:w="0" w:type="dxa"/>
            </w:tcMar>
          </w:tcPr>
          <w:p>
            <w:pPr>
              <w:autoSpaceDN w:val="0"/>
              <w:autoSpaceDE w:val="0"/>
              <w:widowControl/>
              <w:spacing w:line="185" w:lineRule="auto" w:before="0" w:after="0"/>
              <w:ind w:left="78" w:right="0" w:firstLine="0"/>
              <w:jc w:val="left"/>
            </w:pPr>
            <w:r>
              <w:rPr>
                <w:w w:val="101.10637664794922"/>
                <w:rFonts w:ascii="Calibri" w:hAnsi="Calibri" w:eastAsia="Calibri"/>
                <w:b w:val="0"/>
                <w:i w:val="0"/>
                <w:color w:val="000000"/>
                <w:sz w:val="20"/>
              </w:rPr>
              <w:t xml:space="preserve">5.1 </w:t>
            </w:r>
            <w:r>
              <w:rPr>
                <w:w w:val="101.10637664794922"/>
                <w:rFonts w:ascii="Microsoft JhengHei" w:hAnsi="Microsoft JhengHei" w:eastAsia="Microsoft JhengHei"/>
                <w:b w:val="0"/>
                <w:i w:val="0"/>
                <w:color w:val="000000"/>
                <w:sz w:val="20"/>
              </w:rPr>
              <w:t>產品使用階段的排放或移除</w:t>
            </w:r>
          </w:p>
        </w:tc>
        <w:tc>
          <w:tcPr>
            <w:tcW w:type="dxa" w:w="884"/>
            <w:tcBorders>
              <w:start w:sz="5.599999999999909" w:val="single" w:color="#C7CCD0"/>
              <w:top w:sz="4.800000000000182" w:val="single" w:color="#C7CCD0"/>
              <w:end w:sz="4.800000000000182" w:val="single" w:color="#C7CCD0"/>
              <w:bottom w:sz="5.599999999999454" w:val="single" w:color="#C7CCD0"/>
            </w:tcBorders>
            <w:tcMar>
              <w:start w:w="0" w:type="dxa"/>
              <w:end w:w="0" w:type="dxa"/>
            </w:tcMar>
          </w:tcPr>
          <w:p>
            <w:pPr>
              <w:autoSpaceDN w:val="0"/>
              <w:autoSpaceDE w:val="0"/>
              <w:widowControl/>
              <w:spacing w:line="199" w:lineRule="auto" w:before="62" w:after="0"/>
              <w:ind w:left="72" w:right="0" w:firstLine="0"/>
              <w:jc w:val="left"/>
            </w:pPr>
            <w:r>
              <w:rPr>
                <w:w w:val="101.10637664794922"/>
                <w:rFonts w:ascii="Calibri" w:hAnsi="Calibri" w:eastAsia="Calibri"/>
                <w:b w:val="0"/>
                <w:i w:val="0"/>
                <w:color w:val="000000"/>
                <w:sz w:val="20"/>
              </w:rPr>
              <w:t>0.00</w:t>
            </w:r>
          </w:p>
        </w:tc>
        <w:tc>
          <w:tcPr>
            <w:tcW w:type="dxa" w:w="696"/>
            <w:tcBorders>
              <w:start w:sz="4.800000000000182" w:val="single" w:color="#C7CCD0"/>
              <w:top w:sz="4.800000000000182" w:val="single" w:color="#C7CCD0"/>
              <w:end w:sz="5.599999999999909" w:val="single" w:color="#C7CCD0"/>
              <w:bottom w:sz="5.599999999999454" w:val="single" w:color="#C7CCD0"/>
            </w:tcBorders>
            <w:tcMar>
              <w:start w:w="0" w:type="dxa"/>
              <w:end w:w="0" w:type="dxa"/>
            </w:tcMar>
          </w:tcPr>
          <w:p>
            <w:pPr>
              <w:autoSpaceDN w:val="0"/>
              <w:autoSpaceDE w:val="0"/>
              <w:widowControl/>
              <w:spacing w:line="199" w:lineRule="auto" w:before="62" w:after="0"/>
              <w:ind w:left="78" w:right="0" w:firstLine="0"/>
              <w:jc w:val="left"/>
            </w:pPr>
            <w:r>
              <w:rPr>
                <w:w w:val="101.10637664794922"/>
                <w:rFonts w:ascii="Calibri" w:hAnsi="Calibri" w:eastAsia="Calibri"/>
                <w:b w:val="0"/>
                <w:i w:val="0"/>
                <w:color w:val="000000"/>
                <w:sz w:val="20"/>
              </w:rPr>
              <w:t>0</w:t>
            </w:r>
          </w:p>
        </w:tc>
        <w:tc>
          <w:tcPr>
            <w:tcW w:type="dxa" w:w="618"/>
            <w:tcBorders>
              <w:start w:sz="5.599999999999909" w:val="single" w:color="#C7CCD0"/>
              <w:top w:sz="4.800000000000182" w:val="single" w:color="#C7CCD0"/>
              <w:end w:sz="4.800000000000182" w:val="single" w:color="#C7CCD0"/>
              <w:bottom w:sz="5.599999999999454" w:val="single" w:color="#C7CCD0"/>
            </w:tcBorders>
            <w:tcMar>
              <w:start w:w="0" w:type="dxa"/>
              <w:end w:w="0" w:type="dxa"/>
            </w:tcMar>
          </w:tcPr>
          <w:p>
            <w:pPr>
              <w:autoSpaceDN w:val="0"/>
              <w:autoSpaceDE w:val="0"/>
              <w:widowControl/>
              <w:spacing w:line="199" w:lineRule="auto" w:before="62" w:after="0"/>
              <w:ind w:left="0" w:right="0" w:firstLine="0"/>
              <w:jc w:val="center"/>
            </w:pPr>
            <w:r>
              <w:rPr>
                <w:w w:val="101.10637664794922"/>
                <w:rFonts w:ascii="Calibri" w:hAnsi="Calibri" w:eastAsia="Calibri"/>
                <w:b w:val="0"/>
                <w:i w:val="0"/>
                <w:color w:val="000000"/>
                <w:sz w:val="20"/>
              </w:rPr>
              <w:t>2024</w:t>
            </w:r>
          </w:p>
        </w:tc>
        <w:tc>
          <w:tcPr>
            <w:tcW w:type="dxa" w:w="1352"/>
            <w:tcBorders>
              <w:start w:sz="4.800000000000182" w:val="single" w:color="#C7CCD0"/>
              <w:top w:sz="4.800000000000182" w:val="single" w:color="#C7CCD0"/>
              <w:end w:sz="4.799999999999272" w:val="single" w:color="#C7CCD0"/>
              <w:bottom w:sz="5.599999999999454" w:val="single" w:color="#C7CCD0"/>
            </w:tcBorders>
            <w:tcMar>
              <w:start w:w="0" w:type="dxa"/>
              <w:end w:w="0" w:type="dxa"/>
            </w:tcMar>
          </w:tcPr>
          <w:p>
            <w:pPr>
              <w:autoSpaceDN w:val="0"/>
              <w:autoSpaceDE w:val="0"/>
              <w:widowControl/>
              <w:spacing w:line="199" w:lineRule="auto" w:before="62" w:after="0"/>
              <w:ind w:left="78" w:right="0" w:firstLine="0"/>
              <w:jc w:val="left"/>
            </w:pPr>
            <w:r>
              <w:rPr>
                <w:w w:val="101.10637664794922"/>
                <w:rFonts w:ascii="Calibri" w:hAnsi="Calibri" w:eastAsia="Calibri"/>
                <w:b w:val="0"/>
                <w:i w:val="0"/>
                <w:color w:val="000000"/>
                <w:sz w:val="20"/>
              </w:rPr>
              <w:t>0</w:t>
            </w:r>
          </w:p>
        </w:tc>
      </w:tr>
      <w:tr>
        <w:trPr>
          <w:trHeight w:hRule="exact" w:val="318"/>
        </w:trPr>
        <w:tc>
          <w:tcPr>
            <w:tcW w:type="dxa" w:w="1700"/>
            <w:vMerge/>
            <w:tcBorders>
              <w:start w:sz="4.800000000000011" w:val="single" w:color="#C7CCD0"/>
              <w:top w:sz="5.599999999999909" w:val="single" w:color="#C7CCD0"/>
              <w:end w:sz="4.800000000000011" w:val="single" w:color="#C7CCD0"/>
              <w:bottom w:sz="5.599999999999454" w:val="single" w:color="#C7CCD0"/>
            </w:tcBorders>
          </w:tcPr>
          <w:p/>
        </w:tc>
        <w:tc>
          <w:tcPr>
            <w:tcW w:type="dxa" w:w="1700"/>
            <w:vMerge/>
            <w:tcBorders>
              <w:start w:sz="4.800000000000011" w:val="single" w:color="#C7CCD0"/>
              <w:top w:sz="4.800000000000182" w:val="single" w:color="#C7CCD0"/>
              <w:end w:sz="4.800000000000068" w:val="single" w:color="#C7CCD0"/>
              <w:bottom w:sz="5.599999999999454" w:val="single" w:color="#C7CCD0"/>
            </w:tcBorders>
          </w:tcPr>
          <w:p/>
        </w:tc>
        <w:tc>
          <w:tcPr>
            <w:tcW w:type="dxa" w:w="5928"/>
            <w:tcBorders>
              <w:start w:sz="4.800000000000068" w:val="single" w:color="#C7CCD0"/>
              <w:top w:sz="5.599999999999454" w:val="single" w:color="#C7CCD0"/>
              <w:end w:sz="5.599999999999909" w:val="single" w:color="#C7CCD0"/>
              <w:bottom w:sz="5.600000000000364" w:val="single" w:color="#C7CCD0"/>
            </w:tcBorders>
            <w:tcMar>
              <w:start w:w="0" w:type="dxa"/>
              <w:end w:w="0" w:type="dxa"/>
            </w:tcMar>
          </w:tcPr>
          <w:p>
            <w:pPr>
              <w:autoSpaceDN w:val="0"/>
              <w:autoSpaceDE w:val="0"/>
              <w:widowControl/>
              <w:spacing w:line="185" w:lineRule="auto" w:before="0" w:after="0"/>
              <w:ind w:left="78" w:right="0" w:firstLine="0"/>
              <w:jc w:val="left"/>
            </w:pPr>
            <w:r>
              <w:rPr>
                <w:w w:val="101.10637664794922"/>
                <w:rFonts w:ascii="Calibri" w:hAnsi="Calibri" w:eastAsia="Calibri"/>
                <w:b w:val="0"/>
                <w:i w:val="0"/>
                <w:color w:val="000000"/>
                <w:sz w:val="20"/>
              </w:rPr>
              <w:t xml:space="preserve">5.2 </w:t>
            </w:r>
            <w:r>
              <w:rPr>
                <w:w w:val="101.10637664794922"/>
                <w:rFonts w:ascii="Microsoft JhengHei" w:hAnsi="Microsoft JhengHei" w:eastAsia="Microsoft JhengHei"/>
                <w:b w:val="0"/>
                <w:i w:val="0"/>
                <w:color w:val="000000"/>
                <w:sz w:val="20"/>
              </w:rPr>
              <w:t>下游租賃資產的排放</w:t>
            </w:r>
          </w:p>
        </w:tc>
        <w:tc>
          <w:tcPr>
            <w:tcW w:type="dxa" w:w="884"/>
            <w:tcBorders>
              <w:start w:sz="5.599999999999909" w:val="single" w:color="#C7CCD0"/>
              <w:top w:sz="5.599999999999454" w:val="single" w:color="#C7CCD0"/>
              <w:end w:sz="4.800000000000182" w:val="single" w:color="#C7CCD0"/>
              <w:bottom w:sz="5.600000000000364" w:val="single" w:color="#C7CCD0"/>
            </w:tcBorders>
            <w:tcMar>
              <w:start w:w="0" w:type="dxa"/>
              <w:end w:w="0" w:type="dxa"/>
            </w:tcMar>
          </w:tcPr>
          <w:p>
            <w:pPr>
              <w:autoSpaceDN w:val="0"/>
              <w:autoSpaceDE w:val="0"/>
              <w:widowControl/>
              <w:spacing w:line="197" w:lineRule="auto" w:before="64" w:after="0"/>
              <w:ind w:left="72" w:right="0" w:firstLine="0"/>
              <w:jc w:val="left"/>
            </w:pPr>
            <w:r>
              <w:rPr>
                <w:w w:val="101.10637664794922"/>
                <w:rFonts w:ascii="Calibri" w:hAnsi="Calibri" w:eastAsia="Calibri"/>
                <w:b w:val="0"/>
                <w:i w:val="0"/>
                <w:color w:val="000000"/>
                <w:sz w:val="20"/>
              </w:rPr>
              <w:t>0.00</w:t>
            </w:r>
          </w:p>
        </w:tc>
        <w:tc>
          <w:tcPr>
            <w:tcW w:type="dxa" w:w="696"/>
            <w:tcBorders>
              <w:start w:sz="4.800000000000182" w:val="single" w:color="#C7CCD0"/>
              <w:top w:sz="5.599999999999454" w:val="single" w:color="#C7CCD0"/>
              <w:end w:sz="5.599999999999909" w:val="single" w:color="#C7CCD0"/>
              <w:bottom w:sz="5.600000000000364" w:val="single" w:color="#C7CCD0"/>
            </w:tcBorders>
            <w:tcMar>
              <w:start w:w="0" w:type="dxa"/>
              <w:end w:w="0" w:type="dxa"/>
            </w:tcMar>
          </w:tcPr>
          <w:p>
            <w:pPr>
              <w:autoSpaceDN w:val="0"/>
              <w:autoSpaceDE w:val="0"/>
              <w:widowControl/>
              <w:spacing w:line="197" w:lineRule="auto" w:before="64" w:after="0"/>
              <w:ind w:left="78" w:right="0" w:firstLine="0"/>
              <w:jc w:val="left"/>
            </w:pPr>
            <w:r>
              <w:rPr>
                <w:w w:val="101.10637664794922"/>
                <w:rFonts w:ascii="Calibri" w:hAnsi="Calibri" w:eastAsia="Calibri"/>
                <w:b w:val="0"/>
                <w:i w:val="0"/>
                <w:color w:val="000000"/>
                <w:sz w:val="20"/>
              </w:rPr>
              <w:t>0</w:t>
            </w:r>
          </w:p>
        </w:tc>
        <w:tc>
          <w:tcPr>
            <w:tcW w:type="dxa" w:w="618"/>
            <w:tcBorders>
              <w:start w:sz="5.599999999999909" w:val="single" w:color="#C7CCD0"/>
              <w:top w:sz="5.599999999999454" w:val="single" w:color="#C7CCD0"/>
              <w:end w:sz="4.800000000000182" w:val="single" w:color="#C7CCD0"/>
              <w:bottom w:sz="5.600000000000364" w:val="single" w:color="#C7CCD0"/>
            </w:tcBorders>
            <w:tcMar>
              <w:start w:w="0" w:type="dxa"/>
              <w:end w:w="0" w:type="dxa"/>
            </w:tcMar>
          </w:tcPr>
          <w:p>
            <w:pPr>
              <w:autoSpaceDN w:val="0"/>
              <w:autoSpaceDE w:val="0"/>
              <w:widowControl/>
              <w:spacing w:line="197" w:lineRule="auto" w:before="64" w:after="0"/>
              <w:ind w:left="74" w:right="0" w:firstLine="0"/>
              <w:jc w:val="left"/>
            </w:pPr>
            <w:r>
              <w:rPr>
                <w:w w:val="101.10637664794922"/>
                <w:rFonts w:ascii="Calibri" w:hAnsi="Calibri" w:eastAsia="Calibri"/>
                <w:b w:val="0"/>
                <w:i w:val="0"/>
                <w:color w:val="000000"/>
                <w:sz w:val="20"/>
              </w:rPr>
              <w:t>-</w:t>
            </w:r>
          </w:p>
        </w:tc>
        <w:tc>
          <w:tcPr>
            <w:tcW w:type="dxa" w:w="1352"/>
            <w:tcBorders>
              <w:start w:sz="4.800000000000182" w:val="single" w:color="#C7CCD0"/>
              <w:top w:sz="5.599999999999454" w:val="single" w:color="#C7CCD0"/>
              <w:end w:sz="4.799999999999272" w:val="single" w:color="#C7CCD0"/>
              <w:bottom w:sz="5.600000000000364" w:val="single" w:color="#C7CCD0"/>
            </w:tcBorders>
            <w:tcMar>
              <w:start w:w="0" w:type="dxa"/>
              <w:end w:w="0" w:type="dxa"/>
            </w:tcMar>
          </w:tcPr>
          <w:p>
            <w:pPr>
              <w:autoSpaceDN w:val="0"/>
              <w:autoSpaceDE w:val="0"/>
              <w:widowControl/>
              <w:spacing w:line="197" w:lineRule="auto" w:before="64" w:after="0"/>
              <w:ind w:left="78" w:right="0" w:firstLine="0"/>
              <w:jc w:val="left"/>
            </w:pPr>
            <w:r>
              <w:rPr>
                <w:w w:val="101.10637664794922"/>
                <w:rFonts w:ascii="Calibri" w:hAnsi="Calibri" w:eastAsia="Calibri"/>
                <w:b w:val="0"/>
                <w:i w:val="0"/>
                <w:color w:val="000000"/>
                <w:sz w:val="20"/>
              </w:rPr>
              <w:t>0</w:t>
            </w:r>
          </w:p>
        </w:tc>
      </w:tr>
      <w:tr>
        <w:trPr>
          <w:trHeight w:hRule="exact" w:val="314"/>
        </w:trPr>
        <w:tc>
          <w:tcPr>
            <w:tcW w:type="dxa" w:w="1700"/>
            <w:vMerge/>
            <w:tcBorders>
              <w:start w:sz="4.800000000000011" w:val="single" w:color="#C7CCD0"/>
              <w:top w:sz="5.599999999999909" w:val="single" w:color="#C7CCD0"/>
              <w:end w:sz="4.800000000000011" w:val="single" w:color="#C7CCD0"/>
              <w:bottom w:sz="5.599999999999454" w:val="single" w:color="#C7CCD0"/>
            </w:tcBorders>
          </w:tcPr>
          <w:p/>
        </w:tc>
        <w:tc>
          <w:tcPr>
            <w:tcW w:type="dxa" w:w="1700"/>
            <w:vMerge/>
            <w:tcBorders>
              <w:start w:sz="4.800000000000011" w:val="single" w:color="#C7CCD0"/>
              <w:top w:sz="4.800000000000182" w:val="single" w:color="#C7CCD0"/>
              <w:end w:sz="4.800000000000068" w:val="single" w:color="#C7CCD0"/>
              <w:bottom w:sz="5.599999999999454" w:val="single" w:color="#C7CCD0"/>
            </w:tcBorders>
          </w:tcPr>
          <w:p/>
        </w:tc>
        <w:tc>
          <w:tcPr>
            <w:tcW w:type="dxa" w:w="5928"/>
            <w:tcBorders>
              <w:start w:sz="4.800000000000068" w:val="single" w:color="#C7CCD0"/>
              <w:top w:sz="5.600000000000364" w:val="single" w:color="#C7CCD0"/>
              <w:end w:sz="5.599999999999909" w:val="single" w:color="#C7CCD0"/>
              <w:bottom w:sz="5.600000000000364" w:val="single" w:color="#C7CCD0"/>
            </w:tcBorders>
            <w:tcMar>
              <w:start w:w="0" w:type="dxa"/>
              <w:end w:w="0" w:type="dxa"/>
            </w:tcMar>
          </w:tcPr>
          <w:p>
            <w:pPr>
              <w:autoSpaceDN w:val="0"/>
              <w:autoSpaceDE w:val="0"/>
              <w:widowControl/>
              <w:spacing w:line="185" w:lineRule="auto" w:before="0" w:after="0"/>
              <w:ind w:left="78" w:right="0" w:firstLine="0"/>
              <w:jc w:val="left"/>
            </w:pPr>
            <w:r>
              <w:rPr>
                <w:w w:val="101.10637664794922"/>
                <w:rFonts w:ascii="Calibri" w:hAnsi="Calibri" w:eastAsia="Calibri"/>
                <w:b w:val="0"/>
                <w:i w:val="0"/>
                <w:color w:val="000000"/>
                <w:sz w:val="20"/>
              </w:rPr>
              <w:t xml:space="preserve">5.3 </w:t>
            </w:r>
            <w:r>
              <w:rPr>
                <w:w w:val="101.10637664794922"/>
                <w:rFonts w:ascii="Microsoft JhengHei" w:hAnsi="Microsoft JhengHei" w:eastAsia="Microsoft JhengHei"/>
                <w:b w:val="0"/>
                <w:i w:val="0"/>
                <w:color w:val="000000"/>
                <w:sz w:val="20"/>
              </w:rPr>
              <w:t>產品生命終期的排放（產品廢棄處理）</w:t>
            </w:r>
          </w:p>
        </w:tc>
        <w:tc>
          <w:tcPr>
            <w:tcW w:type="dxa" w:w="884"/>
            <w:tcBorders>
              <w:start w:sz="5.599999999999909" w:val="single" w:color="#C7CCD0"/>
              <w:top w:sz="5.600000000000364" w:val="single" w:color="#C7CCD0"/>
              <w:end w:sz="4.800000000000182" w:val="single" w:color="#C7CCD0"/>
              <w:bottom w:sz="5.600000000000364" w:val="single" w:color="#C7CCD0"/>
            </w:tcBorders>
            <w:tcMar>
              <w:start w:w="0" w:type="dxa"/>
              <w:end w:w="0" w:type="dxa"/>
            </w:tcMar>
          </w:tcPr>
          <w:p>
            <w:pPr>
              <w:autoSpaceDN w:val="0"/>
              <w:autoSpaceDE w:val="0"/>
              <w:widowControl/>
              <w:spacing w:line="197" w:lineRule="auto" w:before="60" w:after="0"/>
              <w:ind w:left="72" w:right="0" w:firstLine="0"/>
              <w:jc w:val="left"/>
            </w:pPr>
            <w:r>
              <w:rPr>
                <w:w w:val="101.10637664794922"/>
                <w:rFonts w:ascii="Calibri" w:hAnsi="Calibri" w:eastAsia="Calibri"/>
                <w:b w:val="0"/>
                <w:i w:val="0"/>
                <w:color w:val="000000"/>
                <w:sz w:val="20"/>
              </w:rPr>
              <w:t>0.00</w:t>
            </w:r>
          </w:p>
        </w:tc>
        <w:tc>
          <w:tcPr>
            <w:tcW w:type="dxa" w:w="696"/>
            <w:tcBorders>
              <w:start w:sz="4.800000000000182" w:val="single" w:color="#C7CCD0"/>
              <w:top w:sz="5.600000000000364" w:val="single" w:color="#C7CCD0"/>
              <w:end w:sz="5.599999999999909" w:val="single" w:color="#C7CCD0"/>
              <w:bottom w:sz="5.600000000000364" w:val="single" w:color="#C7CCD0"/>
            </w:tcBorders>
            <w:tcMar>
              <w:start w:w="0" w:type="dxa"/>
              <w:end w:w="0" w:type="dxa"/>
            </w:tcMar>
          </w:tcPr>
          <w:p>
            <w:pPr>
              <w:autoSpaceDN w:val="0"/>
              <w:autoSpaceDE w:val="0"/>
              <w:widowControl/>
              <w:spacing w:line="197" w:lineRule="auto" w:before="60" w:after="0"/>
              <w:ind w:left="78" w:right="0" w:firstLine="0"/>
              <w:jc w:val="left"/>
            </w:pPr>
            <w:r>
              <w:rPr>
                <w:w w:val="101.10637664794922"/>
                <w:rFonts w:ascii="Calibri" w:hAnsi="Calibri" w:eastAsia="Calibri"/>
                <w:b w:val="0"/>
                <w:i w:val="0"/>
                <w:color w:val="000000"/>
                <w:sz w:val="20"/>
              </w:rPr>
              <w:t>0</w:t>
            </w:r>
          </w:p>
        </w:tc>
        <w:tc>
          <w:tcPr>
            <w:tcW w:type="dxa" w:w="618"/>
            <w:tcBorders>
              <w:start w:sz="5.599999999999909" w:val="single" w:color="#C7CCD0"/>
              <w:top w:sz="5.600000000000364" w:val="single" w:color="#C7CCD0"/>
              <w:end w:sz="4.800000000000182" w:val="single" w:color="#C7CCD0"/>
              <w:bottom w:sz="5.600000000000364" w:val="single" w:color="#C7CCD0"/>
            </w:tcBorders>
            <w:tcMar>
              <w:start w:w="0" w:type="dxa"/>
              <w:end w:w="0" w:type="dxa"/>
            </w:tcMar>
          </w:tcPr>
          <w:p>
            <w:pPr>
              <w:autoSpaceDN w:val="0"/>
              <w:autoSpaceDE w:val="0"/>
              <w:widowControl/>
              <w:spacing w:line="197" w:lineRule="auto" w:before="60" w:after="0"/>
              <w:ind w:left="74" w:right="0" w:firstLine="0"/>
              <w:jc w:val="left"/>
            </w:pPr>
            <w:r>
              <w:rPr>
                <w:w w:val="101.10637664794922"/>
                <w:rFonts w:ascii="Calibri" w:hAnsi="Calibri" w:eastAsia="Calibri"/>
                <w:b w:val="0"/>
                <w:i w:val="0"/>
                <w:color w:val="000000"/>
                <w:sz w:val="20"/>
              </w:rPr>
              <w:t>-</w:t>
            </w:r>
          </w:p>
        </w:tc>
        <w:tc>
          <w:tcPr>
            <w:tcW w:type="dxa" w:w="1352"/>
            <w:tcBorders>
              <w:start w:sz="4.800000000000182" w:val="single" w:color="#C7CCD0"/>
              <w:top w:sz="5.600000000000364" w:val="single" w:color="#C7CCD0"/>
              <w:end w:sz="4.799999999999272" w:val="single" w:color="#C7CCD0"/>
              <w:bottom w:sz="5.600000000000364" w:val="single" w:color="#C7CCD0"/>
            </w:tcBorders>
            <w:tcMar>
              <w:start w:w="0" w:type="dxa"/>
              <w:end w:w="0" w:type="dxa"/>
            </w:tcMar>
          </w:tcPr>
          <w:p>
            <w:pPr>
              <w:autoSpaceDN w:val="0"/>
              <w:autoSpaceDE w:val="0"/>
              <w:widowControl/>
              <w:spacing w:line="197" w:lineRule="auto" w:before="60" w:after="0"/>
              <w:ind w:left="78" w:right="0" w:firstLine="0"/>
              <w:jc w:val="left"/>
            </w:pPr>
            <w:r>
              <w:rPr>
                <w:w w:val="101.10637664794922"/>
                <w:rFonts w:ascii="Calibri" w:hAnsi="Calibri" w:eastAsia="Calibri"/>
                <w:b w:val="0"/>
                <w:i w:val="0"/>
                <w:color w:val="000000"/>
                <w:sz w:val="20"/>
              </w:rPr>
              <w:t>0</w:t>
            </w:r>
          </w:p>
        </w:tc>
      </w:tr>
      <w:tr>
        <w:trPr>
          <w:trHeight w:hRule="exact" w:val="318"/>
        </w:trPr>
        <w:tc>
          <w:tcPr>
            <w:tcW w:type="dxa" w:w="1700"/>
            <w:vMerge/>
            <w:tcBorders>
              <w:start w:sz="4.800000000000011" w:val="single" w:color="#C7CCD0"/>
              <w:top w:sz="5.599999999999909" w:val="single" w:color="#C7CCD0"/>
              <w:end w:sz="4.800000000000011" w:val="single" w:color="#C7CCD0"/>
              <w:bottom w:sz="5.599999999999454" w:val="single" w:color="#C7CCD0"/>
            </w:tcBorders>
          </w:tcPr>
          <w:p/>
        </w:tc>
        <w:tc>
          <w:tcPr>
            <w:tcW w:type="dxa" w:w="1700"/>
            <w:vMerge/>
            <w:tcBorders>
              <w:start w:sz="4.800000000000011" w:val="single" w:color="#C7CCD0"/>
              <w:top w:sz="4.800000000000182" w:val="single" w:color="#C7CCD0"/>
              <w:end w:sz="4.800000000000068" w:val="single" w:color="#C7CCD0"/>
              <w:bottom w:sz="5.599999999999454" w:val="single" w:color="#C7CCD0"/>
            </w:tcBorders>
          </w:tcPr>
          <w:p/>
        </w:tc>
        <w:tc>
          <w:tcPr>
            <w:tcW w:type="dxa" w:w="5928"/>
            <w:tcBorders>
              <w:start w:sz="4.800000000000068" w:val="single" w:color="#C7CCD0"/>
              <w:top w:sz="5.600000000000364" w:val="single" w:color="#C7CCD0"/>
              <w:end w:sz="5.599999999999909" w:val="single" w:color="#C7CCD0"/>
              <w:bottom w:sz="5.599999999999454" w:val="single" w:color="#C7CCD0"/>
            </w:tcBorders>
            <w:tcMar>
              <w:start w:w="0" w:type="dxa"/>
              <w:end w:w="0" w:type="dxa"/>
            </w:tcMar>
          </w:tcPr>
          <w:p>
            <w:pPr>
              <w:autoSpaceDN w:val="0"/>
              <w:autoSpaceDE w:val="0"/>
              <w:widowControl/>
              <w:spacing w:line="185" w:lineRule="auto" w:before="0" w:after="0"/>
              <w:ind w:left="78" w:right="0" w:firstLine="0"/>
              <w:jc w:val="left"/>
            </w:pPr>
            <w:r>
              <w:rPr>
                <w:w w:val="101.10637664794922"/>
                <w:rFonts w:ascii="Calibri" w:hAnsi="Calibri" w:eastAsia="Calibri"/>
                <w:b w:val="0"/>
                <w:i w:val="0"/>
                <w:color w:val="000000"/>
                <w:sz w:val="20"/>
              </w:rPr>
              <w:t xml:space="preserve">5.4 </w:t>
            </w:r>
            <w:r>
              <w:rPr>
                <w:w w:val="101.10637664794922"/>
                <w:rFonts w:ascii="Microsoft JhengHei" w:hAnsi="Microsoft JhengHei" w:eastAsia="Microsoft JhengHei"/>
                <w:b w:val="0"/>
                <w:i w:val="0"/>
                <w:color w:val="000000"/>
                <w:sz w:val="20"/>
              </w:rPr>
              <w:t>投資產生的排放</w:t>
            </w:r>
          </w:p>
        </w:tc>
        <w:tc>
          <w:tcPr>
            <w:tcW w:type="dxa" w:w="884"/>
            <w:tcBorders>
              <w:start w:sz="5.599999999999909" w:val="single" w:color="#C7CCD0"/>
              <w:top w:sz="5.600000000000364" w:val="single" w:color="#C7CCD0"/>
              <w:end w:sz="4.800000000000182" w:val="single" w:color="#C7CCD0"/>
              <w:bottom w:sz="5.599999999999454" w:val="single" w:color="#C7CCD0"/>
            </w:tcBorders>
            <w:tcMar>
              <w:start w:w="0" w:type="dxa"/>
              <w:end w:w="0" w:type="dxa"/>
            </w:tcMar>
          </w:tcPr>
          <w:p>
            <w:pPr>
              <w:autoSpaceDN w:val="0"/>
              <w:autoSpaceDE w:val="0"/>
              <w:widowControl/>
              <w:spacing w:line="197" w:lineRule="auto" w:before="62" w:after="0"/>
              <w:ind w:left="72" w:right="0" w:firstLine="0"/>
              <w:jc w:val="left"/>
            </w:pPr>
            <w:r>
              <w:rPr>
                <w:w w:val="101.10637664794922"/>
                <w:rFonts w:ascii="Calibri" w:hAnsi="Calibri" w:eastAsia="Calibri"/>
                <w:b w:val="0"/>
                <w:i w:val="0"/>
                <w:color w:val="000000"/>
                <w:sz w:val="20"/>
              </w:rPr>
              <w:t>0.00</w:t>
            </w:r>
          </w:p>
        </w:tc>
        <w:tc>
          <w:tcPr>
            <w:tcW w:type="dxa" w:w="696"/>
            <w:tcBorders>
              <w:start w:sz="4.800000000000182" w:val="single" w:color="#C7CCD0"/>
              <w:top w:sz="5.600000000000364" w:val="single" w:color="#C7CCD0"/>
              <w:end w:sz="5.599999999999909" w:val="single" w:color="#C7CCD0"/>
              <w:bottom w:sz="5.599999999999454" w:val="single" w:color="#C7CCD0"/>
            </w:tcBorders>
            <w:tcMar>
              <w:start w:w="0" w:type="dxa"/>
              <w:end w:w="0" w:type="dxa"/>
            </w:tcMar>
          </w:tcPr>
          <w:p>
            <w:pPr>
              <w:autoSpaceDN w:val="0"/>
              <w:autoSpaceDE w:val="0"/>
              <w:widowControl/>
              <w:spacing w:line="197" w:lineRule="auto" w:before="62" w:after="0"/>
              <w:ind w:left="78" w:right="0" w:firstLine="0"/>
              <w:jc w:val="left"/>
            </w:pPr>
            <w:r>
              <w:rPr>
                <w:w w:val="101.10637664794922"/>
                <w:rFonts w:ascii="Calibri" w:hAnsi="Calibri" w:eastAsia="Calibri"/>
                <w:b w:val="0"/>
                <w:i w:val="0"/>
                <w:color w:val="000000"/>
                <w:sz w:val="20"/>
              </w:rPr>
              <w:t>0</w:t>
            </w:r>
          </w:p>
        </w:tc>
        <w:tc>
          <w:tcPr>
            <w:tcW w:type="dxa" w:w="618"/>
            <w:tcBorders>
              <w:start w:sz="5.599999999999909" w:val="single" w:color="#C7CCD0"/>
              <w:top w:sz="5.600000000000364" w:val="single" w:color="#C7CCD0"/>
              <w:end w:sz="4.800000000000182" w:val="single" w:color="#C7CCD0"/>
              <w:bottom w:sz="5.599999999999454" w:val="single" w:color="#C7CCD0"/>
            </w:tcBorders>
            <w:tcMar>
              <w:start w:w="0" w:type="dxa"/>
              <w:end w:w="0" w:type="dxa"/>
            </w:tcMar>
          </w:tcPr>
          <w:p>
            <w:pPr>
              <w:autoSpaceDN w:val="0"/>
              <w:autoSpaceDE w:val="0"/>
              <w:widowControl/>
              <w:spacing w:line="197" w:lineRule="auto" w:before="62" w:after="0"/>
              <w:ind w:left="74" w:right="0" w:firstLine="0"/>
              <w:jc w:val="left"/>
            </w:pPr>
            <w:r>
              <w:rPr>
                <w:w w:val="101.10637664794922"/>
                <w:rFonts w:ascii="Calibri" w:hAnsi="Calibri" w:eastAsia="Calibri"/>
                <w:b w:val="0"/>
                <w:i w:val="0"/>
                <w:color w:val="000000"/>
                <w:sz w:val="20"/>
              </w:rPr>
              <w:t>-</w:t>
            </w:r>
          </w:p>
        </w:tc>
        <w:tc>
          <w:tcPr>
            <w:tcW w:type="dxa" w:w="1352"/>
            <w:tcBorders>
              <w:start w:sz="4.800000000000182" w:val="single" w:color="#C7CCD0"/>
              <w:top w:sz="5.600000000000364" w:val="single" w:color="#C7CCD0"/>
              <w:end w:sz="4.799999999999272" w:val="single" w:color="#C7CCD0"/>
              <w:bottom w:sz="5.599999999999454" w:val="single" w:color="#C7CCD0"/>
            </w:tcBorders>
            <w:tcMar>
              <w:start w:w="0" w:type="dxa"/>
              <w:end w:w="0" w:type="dxa"/>
            </w:tcMar>
          </w:tcPr>
          <w:p>
            <w:pPr>
              <w:autoSpaceDN w:val="0"/>
              <w:autoSpaceDE w:val="0"/>
              <w:widowControl/>
              <w:spacing w:line="197" w:lineRule="auto" w:before="62" w:after="0"/>
              <w:ind w:left="78" w:right="0" w:firstLine="0"/>
              <w:jc w:val="left"/>
            </w:pPr>
            <w:r>
              <w:rPr>
                <w:w w:val="101.10637664794922"/>
                <w:rFonts w:ascii="Calibri" w:hAnsi="Calibri" w:eastAsia="Calibri"/>
                <w:b w:val="0"/>
                <w:i w:val="0"/>
                <w:color w:val="000000"/>
                <w:sz w:val="20"/>
              </w:rPr>
              <w:t>0</w:t>
            </w:r>
          </w:p>
        </w:tc>
      </w:tr>
      <w:tr>
        <w:trPr>
          <w:trHeight w:hRule="exact" w:val="316"/>
        </w:trPr>
        <w:tc>
          <w:tcPr>
            <w:tcW w:type="dxa" w:w="1700"/>
            <w:vMerge/>
            <w:tcBorders>
              <w:start w:sz="4.800000000000011" w:val="single" w:color="#C7CCD0"/>
              <w:top w:sz="5.599999999999909" w:val="single" w:color="#C7CCD0"/>
              <w:end w:sz="4.800000000000011" w:val="single" w:color="#C7CCD0"/>
              <w:bottom w:sz="5.599999999999454" w:val="single" w:color="#C7CCD0"/>
            </w:tcBorders>
          </w:tcPr>
          <w:p/>
        </w:tc>
        <w:tc>
          <w:tcPr>
            <w:tcW w:type="dxa" w:w="7192"/>
            <w:gridSpan w:val="2"/>
            <w:tcBorders>
              <w:start w:sz="4.800000000000011" w:val="single" w:color="#C7CCD0"/>
              <w:top w:sz="5.599999999999454" w:val="single" w:color="#C7CCD0"/>
              <w:end w:sz="5.599999999999909" w:val="single" w:color="#C7CCD0"/>
              <w:bottom w:sz="5.600000000000364" w:val="single" w:color="#C7CCD0"/>
            </w:tcBorders>
            <w:tcMar>
              <w:start w:w="0" w:type="dxa"/>
              <w:end w:w="0" w:type="dxa"/>
            </w:tcMar>
            <w:tcMar>
              <w:start w:w="0" w:type="dxa"/>
              <w:end w:w="0" w:type="dxa"/>
            </w:tcMar>
          </w:tcPr>
          <w:p>
            <w:pPr>
              <w:autoSpaceDN w:val="0"/>
              <w:autoSpaceDE w:val="0"/>
              <w:widowControl/>
              <w:spacing w:line="185" w:lineRule="auto" w:before="0" w:after="0"/>
              <w:ind w:left="0" w:right="0" w:firstLine="0"/>
              <w:jc w:val="center"/>
            </w:pPr>
            <w:r>
              <w:rPr>
                <w:w w:val="101.10637664794922"/>
                <w:rFonts w:ascii="Microsoft JhengHei" w:hAnsi="Microsoft JhengHei" w:eastAsia="Microsoft JhengHei"/>
                <w:b/>
                <w:i w:val="0"/>
                <w:color w:val="000000"/>
                <w:sz w:val="20"/>
              </w:rPr>
              <w:t>範疇</w:t>
            </w:r>
            <w:r>
              <w:rPr>
                <w:w w:val="101.10637664794922"/>
                <w:rFonts w:ascii="Calibri" w:hAnsi="Calibri" w:eastAsia="Calibri"/>
                <w:b/>
                <w:i w:val="0"/>
                <w:color w:val="000000"/>
                <w:sz w:val="20"/>
              </w:rPr>
              <w:t xml:space="preserve"> 3 | </w:t>
            </w:r>
            <w:r>
              <w:rPr>
                <w:w w:val="101.10637664794922"/>
                <w:rFonts w:ascii="Microsoft JhengHei" w:hAnsi="Microsoft JhengHei" w:eastAsia="Microsoft JhengHei"/>
                <w:b/>
                <w:i w:val="0"/>
                <w:color w:val="000000"/>
                <w:sz w:val="20"/>
              </w:rPr>
              <w:t>類別</w:t>
            </w:r>
            <w:r>
              <w:rPr>
                <w:w w:val="101.10637664794922"/>
                <w:rFonts w:ascii="Calibri" w:hAnsi="Calibri" w:eastAsia="Calibri"/>
                <w:b/>
                <w:i w:val="0"/>
                <w:color w:val="000000"/>
                <w:sz w:val="20"/>
              </w:rPr>
              <w:t xml:space="preserve"> 5 </w:t>
            </w:r>
            <w:r>
              <w:rPr>
                <w:w w:val="101.10637664794922"/>
                <w:rFonts w:ascii="Microsoft JhengHei" w:hAnsi="Microsoft JhengHei" w:eastAsia="Microsoft JhengHei"/>
                <w:b/>
                <w:i w:val="0"/>
                <w:color w:val="000000"/>
                <w:sz w:val="20"/>
              </w:rPr>
              <w:t>總計</w:t>
            </w:r>
            <w:r>
              <w:rPr>
                <w:w w:val="101.10637664794922"/>
                <w:rFonts w:ascii="Calibri" w:hAnsi="Calibri" w:eastAsia="Calibri"/>
                <w:b/>
                <w:i w:val="0"/>
                <w:color w:val="000000"/>
                <w:sz w:val="20"/>
              </w:rPr>
              <w:t>:</w:t>
            </w:r>
          </w:p>
        </w:tc>
        <w:tc>
          <w:tcPr>
            <w:tcW w:type="dxa" w:w="884"/>
            <w:tcBorders>
              <w:start w:sz="5.599999999999909" w:val="single" w:color="#C7CCD0"/>
              <w:top w:sz="5.599999999999454" w:val="single" w:color="#C7CCD0"/>
              <w:end w:sz="4.800000000000182" w:val="single" w:color="#C7CCD0"/>
              <w:bottom w:sz="5.600000000000364" w:val="single" w:color="#C7CCD0"/>
            </w:tcBorders>
            <w:tcMar>
              <w:start w:w="0" w:type="dxa"/>
              <w:end w:w="0" w:type="dxa"/>
            </w:tcMar>
          </w:tcPr>
          <w:p>
            <w:pPr>
              <w:autoSpaceDN w:val="0"/>
              <w:autoSpaceDE w:val="0"/>
              <w:widowControl/>
              <w:spacing w:line="197" w:lineRule="auto" w:before="62" w:after="0"/>
              <w:ind w:left="72" w:right="0" w:firstLine="0"/>
              <w:jc w:val="left"/>
            </w:pPr>
            <w:r>
              <w:rPr>
                <w:w w:val="101.10637664794922"/>
                <w:rFonts w:ascii="Calibri" w:hAnsi="Calibri" w:eastAsia="Calibri"/>
                <w:b w:val="0"/>
                <w:i w:val="0"/>
                <w:color w:val="000000"/>
                <w:sz w:val="20"/>
              </w:rPr>
              <w:t>0.00</w:t>
            </w:r>
          </w:p>
        </w:tc>
        <w:tc>
          <w:tcPr>
            <w:tcW w:type="dxa" w:w="696"/>
            <w:tcBorders>
              <w:start w:sz="4.800000000000182" w:val="single" w:color="#C7CCD0"/>
              <w:top w:sz="5.599999999999454" w:val="single" w:color="#C7CCD0"/>
              <w:end w:sz="5.599999999999909" w:val="single" w:color="#C7CCD0"/>
              <w:bottom w:sz="5.600000000000364" w:val="single" w:color="#C7CCD0"/>
            </w:tcBorders>
            <w:tcMar>
              <w:start w:w="0" w:type="dxa"/>
              <w:end w:w="0" w:type="dxa"/>
            </w:tcMar>
          </w:tcPr>
          <w:p>
            <w:pPr>
              <w:autoSpaceDN w:val="0"/>
              <w:autoSpaceDE w:val="0"/>
              <w:widowControl/>
              <w:spacing w:line="197" w:lineRule="auto" w:before="62" w:after="0"/>
              <w:ind w:left="78" w:right="0" w:firstLine="0"/>
              <w:jc w:val="left"/>
            </w:pPr>
            <w:r>
              <w:rPr>
                <w:w w:val="101.10637664794922"/>
                <w:rFonts w:ascii="Calibri" w:hAnsi="Calibri" w:eastAsia="Calibri"/>
                <w:b w:val="0"/>
                <w:i w:val="0"/>
                <w:color w:val="000000"/>
                <w:sz w:val="20"/>
              </w:rPr>
              <w:t>0</w:t>
            </w:r>
          </w:p>
        </w:tc>
        <w:tc>
          <w:tcPr>
            <w:tcW w:type="dxa" w:w="618"/>
            <w:tcBorders>
              <w:start w:sz="5.599999999999909" w:val="single" w:color="#C7CCD0"/>
              <w:top w:sz="5.599999999999454" w:val="single" w:color="#C7CCD0"/>
              <w:end w:sz="4.800000000000182" w:val="single" w:color="#C7CCD0"/>
              <w:bottom w:sz="5.600000000000364" w:val="single" w:color="#C7CCD0"/>
            </w:tcBorders>
            <w:tcMar>
              <w:start w:w="0" w:type="dxa"/>
              <w:end w:w="0" w:type="dxa"/>
            </w:tcMar>
          </w:tcPr>
          <w:p/>
        </w:tc>
        <w:tc>
          <w:tcPr>
            <w:tcW w:type="dxa" w:w="1352"/>
            <w:tcBorders>
              <w:start w:sz="4.800000000000182" w:val="single" w:color="#C7CCD0"/>
              <w:top w:sz="5.599999999999454" w:val="single" w:color="#C7CCD0"/>
              <w:end w:sz="4.799999999999272" w:val="single" w:color="#C7CCD0"/>
              <w:bottom w:sz="5.600000000000364" w:val="single" w:color="#C7CCD0"/>
            </w:tcBorders>
            <w:tcMar>
              <w:start w:w="0" w:type="dxa"/>
              <w:end w:w="0" w:type="dxa"/>
            </w:tcMar>
          </w:tcPr>
          <w:p/>
        </w:tc>
      </w:tr>
      <w:tr>
        <w:trPr>
          <w:trHeight w:hRule="exact" w:val="314"/>
        </w:trPr>
        <w:tc>
          <w:tcPr>
            <w:tcW w:type="dxa" w:w="1700"/>
            <w:vMerge/>
            <w:tcBorders>
              <w:start w:sz="4.800000000000011" w:val="single" w:color="#C7CCD0"/>
              <w:top w:sz="5.599999999999909" w:val="single" w:color="#C7CCD0"/>
              <w:end w:sz="4.800000000000011" w:val="single" w:color="#C7CCD0"/>
              <w:bottom w:sz="5.599999999999454" w:val="single" w:color="#C7CCD0"/>
            </w:tcBorders>
          </w:tcPr>
          <w:p/>
        </w:tc>
        <w:tc>
          <w:tcPr>
            <w:tcW w:type="dxa" w:w="1264"/>
            <w:tcBorders>
              <w:start w:sz="4.800000000000011" w:val="single" w:color="#C7CCD0"/>
              <w:top w:sz="5.600000000000364" w:val="single" w:color="#C7CCD0"/>
              <w:end w:sz="4.800000000000068" w:val="single" w:color="#C7CCD0"/>
              <w:bottom w:sz="5.599999999999454" w:val="single" w:color="#C7CCD0"/>
            </w:tcBorders>
            <w:tcMar>
              <w:start w:w="0" w:type="dxa"/>
              <w:end w:w="0" w:type="dxa"/>
            </w:tcMar>
          </w:tcPr>
          <w:p>
            <w:pPr>
              <w:autoSpaceDN w:val="0"/>
              <w:autoSpaceDE w:val="0"/>
              <w:widowControl/>
              <w:spacing w:line="197" w:lineRule="auto" w:before="62" w:after="0"/>
              <w:ind w:left="76" w:right="0" w:firstLine="0"/>
              <w:jc w:val="left"/>
            </w:pPr>
            <w:r>
              <w:rPr>
                <w:w w:val="101.10637664794922"/>
                <w:rFonts w:ascii="Calibri" w:hAnsi="Calibri" w:eastAsia="Calibri"/>
                <w:b/>
                <w:i w:val="0"/>
                <w:color w:val="000000"/>
                <w:sz w:val="20"/>
              </w:rPr>
              <w:t>3 | 6</w:t>
            </w:r>
          </w:p>
        </w:tc>
        <w:tc>
          <w:tcPr>
            <w:tcW w:type="dxa" w:w="5928"/>
            <w:tcBorders>
              <w:start w:sz="4.800000000000068" w:val="single" w:color="#C7CCD0"/>
              <w:top w:sz="5.600000000000364" w:val="single" w:color="#C7CCD0"/>
              <w:end w:sz="5.599999999999909" w:val="single" w:color="#C7CCD0"/>
              <w:bottom w:sz="5.599999999999454" w:val="single" w:color="#C7CCD0"/>
            </w:tcBorders>
            <w:tcMar>
              <w:start w:w="0" w:type="dxa"/>
              <w:end w:w="0" w:type="dxa"/>
            </w:tcMar>
          </w:tcPr>
          <w:p>
            <w:pPr>
              <w:autoSpaceDN w:val="0"/>
              <w:autoSpaceDE w:val="0"/>
              <w:widowControl/>
              <w:spacing w:line="185" w:lineRule="auto" w:before="0" w:after="0"/>
              <w:ind w:left="78" w:right="0" w:firstLine="0"/>
              <w:jc w:val="left"/>
            </w:pPr>
            <w:r>
              <w:rPr>
                <w:w w:val="101.10637664794922"/>
                <w:rFonts w:ascii="Calibri" w:hAnsi="Calibri" w:eastAsia="Calibri"/>
                <w:b w:val="0"/>
                <w:i w:val="0"/>
                <w:color w:val="000000"/>
                <w:sz w:val="20"/>
              </w:rPr>
              <w:t xml:space="preserve">6.1 </w:t>
            </w:r>
            <w:r>
              <w:rPr>
                <w:w w:val="101.10637664794922"/>
                <w:rFonts w:ascii="Microsoft JhengHei" w:hAnsi="Microsoft JhengHei" w:eastAsia="Microsoft JhengHei"/>
                <w:b w:val="0"/>
                <w:i w:val="0"/>
                <w:color w:val="000000"/>
                <w:sz w:val="20"/>
              </w:rPr>
              <w:t>無法報告於任何其他類別的任何組織特定排放（或移除）</w:t>
            </w:r>
          </w:p>
        </w:tc>
        <w:tc>
          <w:tcPr>
            <w:tcW w:type="dxa" w:w="884"/>
            <w:tcBorders>
              <w:start w:sz="5.599999999999909" w:val="single" w:color="#C7CCD0"/>
              <w:top w:sz="5.600000000000364" w:val="single" w:color="#C7CCD0"/>
              <w:end w:sz="4.800000000000182" w:val="single" w:color="#C7CCD0"/>
              <w:bottom w:sz="5.599999999999454" w:val="single" w:color="#C7CCD0"/>
            </w:tcBorders>
            <w:tcMar>
              <w:start w:w="0" w:type="dxa"/>
              <w:end w:w="0" w:type="dxa"/>
            </w:tcMar>
          </w:tcPr>
          <w:p>
            <w:pPr>
              <w:autoSpaceDN w:val="0"/>
              <w:autoSpaceDE w:val="0"/>
              <w:widowControl/>
              <w:spacing w:line="197" w:lineRule="auto" w:before="62" w:after="0"/>
              <w:ind w:left="72" w:right="0" w:firstLine="0"/>
              <w:jc w:val="left"/>
            </w:pPr>
            <w:r>
              <w:rPr>
                <w:w w:val="101.10637664794922"/>
                <w:rFonts w:ascii="Calibri" w:hAnsi="Calibri" w:eastAsia="Calibri"/>
                <w:b w:val="0"/>
                <w:i w:val="0"/>
                <w:color w:val="000000"/>
                <w:sz w:val="20"/>
              </w:rPr>
              <w:t>0.00</w:t>
            </w:r>
          </w:p>
        </w:tc>
        <w:tc>
          <w:tcPr>
            <w:tcW w:type="dxa" w:w="696"/>
            <w:tcBorders>
              <w:start w:sz="4.800000000000182" w:val="single" w:color="#C7CCD0"/>
              <w:top w:sz="5.600000000000364" w:val="single" w:color="#C7CCD0"/>
              <w:end w:sz="5.599999999999909" w:val="single" w:color="#C7CCD0"/>
              <w:bottom w:sz="5.599999999999454" w:val="single" w:color="#C7CCD0"/>
            </w:tcBorders>
            <w:tcMar>
              <w:start w:w="0" w:type="dxa"/>
              <w:end w:w="0" w:type="dxa"/>
            </w:tcMar>
          </w:tcPr>
          <w:p>
            <w:pPr>
              <w:autoSpaceDN w:val="0"/>
              <w:autoSpaceDE w:val="0"/>
              <w:widowControl/>
              <w:spacing w:line="197" w:lineRule="auto" w:before="62" w:after="0"/>
              <w:ind w:left="78" w:right="0" w:firstLine="0"/>
              <w:jc w:val="left"/>
            </w:pPr>
            <w:r>
              <w:rPr>
                <w:w w:val="101.10637664794922"/>
                <w:rFonts w:ascii="Calibri" w:hAnsi="Calibri" w:eastAsia="Calibri"/>
                <w:b w:val="0"/>
                <w:i w:val="0"/>
                <w:color w:val="000000"/>
                <w:sz w:val="20"/>
              </w:rPr>
              <w:t>0</w:t>
            </w:r>
          </w:p>
        </w:tc>
        <w:tc>
          <w:tcPr>
            <w:tcW w:type="dxa" w:w="618"/>
            <w:tcBorders>
              <w:start w:sz="5.599999999999909" w:val="single" w:color="#C7CCD0"/>
              <w:top w:sz="5.600000000000364" w:val="single" w:color="#C7CCD0"/>
              <w:end w:sz="4.800000000000182" w:val="single" w:color="#C7CCD0"/>
              <w:bottom w:sz="5.599999999999454" w:val="single" w:color="#C7CCD0"/>
            </w:tcBorders>
            <w:tcMar>
              <w:start w:w="0" w:type="dxa"/>
              <w:end w:w="0" w:type="dxa"/>
            </w:tcMar>
          </w:tcPr>
          <w:p>
            <w:pPr>
              <w:autoSpaceDN w:val="0"/>
              <w:autoSpaceDE w:val="0"/>
              <w:widowControl/>
              <w:spacing w:line="197" w:lineRule="auto" w:before="62" w:after="0"/>
              <w:ind w:left="74" w:right="0" w:firstLine="0"/>
              <w:jc w:val="left"/>
            </w:pPr>
            <w:r>
              <w:rPr>
                <w:w w:val="101.10637664794922"/>
                <w:rFonts w:ascii="Calibri" w:hAnsi="Calibri" w:eastAsia="Calibri"/>
                <w:b w:val="0"/>
                <w:i w:val="0"/>
                <w:color w:val="000000"/>
                <w:sz w:val="20"/>
              </w:rPr>
              <w:t>-</w:t>
            </w:r>
          </w:p>
        </w:tc>
        <w:tc>
          <w:tcPr>
            <w:tcW w:type="dxa" w:w="1352"/>
            <w:tcBorders>
              <w:start w:sz="4.800000000000182" w:val="single" w:color="#C7CCD0"/>
              <w:top w:sz="5.600000000000364" w:val="single" w:color="#C7CCD0"/>
              <w:end w:sz="4.799999999999272" w:val="single" w:color="#C7CCD0"/>
              <w:bottom w:sz="5.599999999999454" w:val="single" w:color="#C7CCD0"/>
            </w:tcBorders>
            <w:tcMar>
              <w:start w:w="0" w:type="dxa"/>
              <w:end w:w="0" w:type="dxa"/>
            </w:tcMar>
          </w:tcPr>
          <w:p>
            <w:pPr>
              <w:autoSpaceDN w:val="0"/>
              <w:autoSpaceDE w:val="0"/>
              <w:widowControl/>
              <w:spacing w:line="197" w:lineRule="auto" w:before="62" w:after="0"/>
              <w:ind w:left="78" w:right="0" w:firstLine="0"/>
              <w:jc w:val="left"/>
            </w:pPr>
            <w:r>
              <w:rPr>
                <w:w w:val="101.10637664794922"/>
                <w:rFonts w:ascii="Calibri" w:hAnsi="Calibri" w:eastAsia="Calibri"/>
                <w:b w:val="0"/>
                <w:i w:val="0"/>
                <w:color w:val="000000"/>
                <w:sz w:val="20"/>
              </w:rPr>
              <w:t>0</w:t>
            </w:r>
          </w:p>
        </w:tc>
      </w:tr>
      <w:tr>
        <w:trPr>
          <w:trHeight w:hRule="exact" w:val="600"/>
        </w:trPr>
        <w:tc>
          <w:tcPr>
            <w:tcW w:type="dxa" w:w="7710"/>
            <w:gridSpan w:val="3"/>
            <w:tcBorders>
              <w:start w:sz="4.800000000000011" w:val="single" w:color="#C7CCD0"/>
              <w:top w:sz="5.599999999999454" w:val="single" w:color="#C7CCD0"/>
              <w:end w:sz="5.599999999999909" w:val="single" w:color="#C7CCD0"/>
              <w:bottom w:sz="4.799999999999272" w:val="single" w:color="#C7CCD0"/>
            </w:tcBorders>
            <w:tcMar>
              <w:start w:w="0" w:type="dxa"/>
              <w:end w:w="0" w:type="dxa"/>
            </w:tcMar>
            <w:tcMar>
              <w:start w:w="0" w:type="dxa"/>
              <w:end w:w="0" w:type="dxa"/>
            </w:tcMar>
            <w:tcMar>
              <w:start w:w="0" w:type="dxa"/>
              <w:end w:w="0" w:type="dxa"/>
            </w:tcMar>
          </w:tcPr>
          <w:p>
            <w:pPr>
              <w:autoSpaceDN w:val="0"/>
              <w:autoSpaceDE w:val="0"/>
              <w:widowControl/>
              <w:spacing w:line="185" w:lineRule="auto" w:before="150" w:after="0"/>
              <w:ind w:left="0" w:right="0" w:firstLine="0"/>
              <w:jc w:val="center"/>
            </w:pPr>
            <w:r>
              <w:rPr>
                <w:w w:val="101.10637664794922"/>
                <w:rFonts w:ascii="Microsoft JhengHei" w:hAnsi="Microsoft JhengHei" w:eastAsia="Microsoft JhengHei"/>
                <w:b/>
                <w:i w:val="0"/>
                <w:color w:val="000000"/>
                <w:sz w:val="20"/>
              </w:rPr>
              <w:t>總計</w:t>
            </w:r>
          </w:p>
        </w:tc>
        <w:tc>
          <w:tcPr>
            <w:tcW w:type="dxa" w:w="884"/>
            <w:tcBorders>
              <w:start w:sz="5.599999999999909" w:val="single" w:color="#C7CCD0"/>
              <w:top w:sz="5.599999999999454" w:val="single" w:color="#C7CCD0"/>
              <w:end w:sz="4.800000000000182" w:val="single" w:color="#C7CCD0"/>
              <w:bottom w:sz="4.799999999999272" w:val="single" w:color="#C7CCD0"/>
            </w:tcBorders>
            <w:tcMar>
              <w:start w:w="0" w:type="dxa"/>
              <w:end w:w="0" w:type="dxa"/>
            </w:tcMar>
          </w:tcPr>
          <w:p>
            <w:pPr>
              <w:autoSpaceDN w:val="0"/>
              <w:autoSpaceDE w:val="0"/>
              <w:widowControl/>
              <w:spacing w:line="245" w:lineRule="auto" w:before="64" w:after="0"/>
              <w:ind w:left="72" w:right="0" w:firstLine="0"/>
              <w:jc w:val="left"/>
            </w:pPr>
            <w:r>
              <w:rPr>
                <w:w w:val="101.10637664794922"/>
                <w:rFonts w:ascii="Calibri" w:hAnsi="Calibri" w:eastAsia="Calibri"/>
                <w:b w:val="0"/>
                <w:i w:val="0"/>
                <w:color w:val="000000"/>
                <w:sz w:val="20"/>
              </w:rPr>
              <w:t xml:space="preserve">17,153.7 </w:t>
            </w:r>
            <w:r>
              <w:rPr>
                <w:w w:val="101.10637664794922"/>
                <w:rFonts w:ascii="Calibri" w:hAnsi="Calibri" w:eastAsia="Calibri"/>
                <w:b w:val="0"/>
                <w:i w:val="0"/>
                <w:color w:val="000000"/>
                <w:sz w:val="20"/>
              </w:rPr>
              <w:t>8</w:t>
            </w:r>
          </w:p>
        </w:tc>
        <w:tc>
          <w:tcPr>
            <w:tcW w:type="dxa" w:w="696"/>
            <w:tcBorders>
              <w:start w:sz="4.800000000000182" w:val="single" w:color="#C7CCD0"/>
              <w:top w:sz="5.599999999999454" w:val="single" w:color="#C7CCD0"/>
              <w:end w:sz="5.599999999999909" w:val="single" w:color="#C7CCD0"/>
              <w:bottom w:sz="4.799999999999272" w:val="single" w:color="#C7CCD0"/>
            </w:tcBorders>
            <w:tcMar>
              <w:start w:w="0" w:type="dxa"/>
              <w:end w:w="0" w:type="dxa"/>
            </w:tcMar>
          </w:tcPr>
          <w:p>
            <w:pPr>
              <w:autoSpaceDN w:val="0"/>
              <w:autoSpaceDE w:val="0"/>
              <w:widowControl/>
              <w:spacing w:line="197" w:lineRule="auto" w:before="216" w:after="0"/>
              <w:ind w:left="0" w:right="0" w:firstLine="0"/>
              <w:jc w:val="center"/>
            </w:pPr>
            <w:r>
              <w:rPr>
                <w:w w:val="101.10637664794922"/>
                <w:rFonts w:ascii="Calibri" w:hAnsi="Calibri" w:eastAsia="Calibri"/>
                <w:b w:val="0"/>
                <w:i w:val="0"/>
                <w:color w:val="000000"/>
                <w:sz w:val="20"/>
              </w:rPr>
              <w:t>99.71</w:t>
            </w:r>
          </w:p>
        </w:tc>
        <w:tc>
          <w:tcPr>
            <w:tcW w:type="dxa" w:w="1970"/>
            <w:gridSpan w:val="2"/>
            <w:tcBorders>
              <w:start w:sz="5.599999999999909" w:val="single" w:color="#C7CCD0"/>
              <w:top w:sz="5.599999999999454" w:val="single" w:color="#C7CCD0"/>
              <w:end w:sz="4.799999999999272" w:val="single" w:color="#C7CCD0"/>
              <w:bottom w:sz="4.799999999999272" w:val="single" w:color="#C7CCD0"/>
            </w:tcBorders>
            <w:tcMar>
              <w:start w:w="0" w:type="dxa"/>
              <w:end w:w="0" w:type="dxa"/>
            </w:tcMar>
            <w:tcMar>
              <w:start w:w="0" w:type="dxa"/>
              <w:end w:w="0" w:type="dxa"/>
            </w:tcMar>
          </w:tcPr>
          <w:p/>
        </w:tc>
      </w:tr>
    </w:tbl>
    <w:p>
      <w:pPr>
        <w:autoSpaceDN w:val="0"/>
        <w:autoSpaceDE w:val="0"/>
        <w:widowControl/>
        <w:spacing w:line="14" w:lineRule="exact" w:before="0" w:after="0"/>
        <w:ind w:left="0" w:right="0"/>
      </w:pPr>
    </w:p>
    <w:p>
      <w:pPr>
        <w:sectPr>
          <w:pgSz w:w="12240" w:h="15840"/>
          <w:pgMar w:top="0" w:right="160" w:bottom="0" w:left="180" w:header="720" w:footer="720" w:gutter="0"/>
          <w:cols/>
          <w:docGrid w:linePitch="360"/>
        </w:sectPr>
      </w:pPr>
    </w:p>
    <w:p>
      <w:pPr>
        <w:autoSpaceDN w:val="0"/>
        <w:autoSpaceDE w:val="0"/>
        <w:widowControl/>
        <w:spacing w:line="185" w:lineRule="auto" w:before="202" w:after="192"/>
        <w:ind w:left="304" w:right="0" w:firstLine="0"/>
        <w:jc w:val="left"/>
      </w:pPr>
      <w:r>
        <w:rPr>
          <w:w w:val="101.10637664794922"/>
          <w:rFonts w:ascii="Calibri" w:hAnsi="Calibri" w:eastAsia="Calibri"/>
          <w:b/>
          <w:i w:val="0"/>
          <w:color w:val="000000"/>
          <w:sz w:val="20"/>
        </w:rPr>
        <w:t xml:space="preserve">(b) </w:t>
      </w:r>
      <w:r>
        <w:rPr>
          <w:w w:val="101.10637664794922"/>
          <w:rFonts w:ascii="Microsoft JhengHei" w:hAnsi="Microsoft JhengHei" w:eastAsia="Microsoft JhengHei"/>
          <w:b/>
          <w:i w:val="0"/>
          <w:color w:val="000000"/>
          <w:sz w:val="20"/>
        </w:rPr>
        <w:t>報告期間組織的溫室氣體排放情況之總結</w:t>
      </w:r>
    </w:p>
    <w:tbl>
      <w:tblPr>
        <w:tblW w:type="auto" w:w="0"/>
        <w:tblLayout w:type="fixed"/>
        <w:tblLook w:firstColumn="1" w:firstRow="1" w:lastColumn="0" w:lastRow="0" w:noHBand="0" w:noVBand="1" w:val="04A0"/>
        <w:tblInd w:w="140.0" w:type="dxa"/>
      </w:tblPr>
      <w:tblGrid>
        <w:gridCol w:w="3967"/>
        <w:gridCol w:w="3967"/>
        <w:gridCol w:w="3967"/>
      </w:tblGrid>
      <w:tr>
        <w:trPr>
          <w:trHeight w:hRule="exact" w:val="1424"/>
        </w:trPr>
        <w:tc>
          <w:tcPr>
            <w:tcW w:type="dxa" w:w="5180"/>
            <w:tcBorders/>
            <w:shd w:fill="ffffff"/>
            <w:tcMar>
              <w:start w:w="0" w:type="dxa"/>
              <w:end w:w="0" w:type="dxa"/>
            </w:tcMar>
          </w:tcPr>
          <w:p/>
        </w:tc>
        <w:tc>
          <w:tcPr>
            <w:tcW w:type="dxa" w:w="1442"/>
            <w:tcBorders/>
            <w:shd w:fill="ffffff"/>
            <w:tcMar>
              <w:start w:w="0" w:type="dxa"/>
              <w:end w:w="0" w:type="dxa"/>
            </w:tcMar>
          </w:tcPr>
          <w:p>
            <w:pPr>
              <w:autoSpaceDN w:val="0"/>
              <w:autoSpaceDE w:val="0"/>
              <w:widowControl/>
              <w:spacing w:line="1120" w:lineRule="exact" w:before="0" w:after="0"/>
              <w:ind w:left="0" w:right="0"/>
            </w:pPr>
          </w:p>
          <w:tbl>
            <w:tblPr>
              <w:tblW w:type="auto" w:w="0"/>
              <w:tblLayout w:type="fixed"/>
              <w:tblLook w:firstColumn="1" w:firstRow="1" w:lastColumn="0" w:lastRow="0" w:noHBand="0" w:noVBand="1" w:val="04A0"/>
              <w:tblInd w:w="0.0" w:type="dxa"/>
            </w:tblPr>
            <w:tblGrid>
              <w:gridCol w:w="1442"/>
            </w:tblGrid>
            <w:tr>
              <w:trPr>
                <w:trHeight w:hRule="exact" w:val="284"/>
              </w:trPr>
              <w:tc>
                <w:tcPr>
                  <w:tcW w:type="dxa" w:w="1442"/>
                  <w:tcBorders/>
                  <w:shd w:fill="fad3d3"/>
                  <w:tcMar>
                    <w:start w:w="0" w:type="dxa"/>
                    <w:end w:w="0" w:type="dxa"/>
                  </w:tcMar>
                </w:tcPr>
                <w:p>
                  <w:pPr>
                    <w:autoSpaceDN w:val="0"/>
                    <w:autoSpaceDE w:val="0"/>
                    <w:widowControl/>
                    <w:spacing w:line="197" w:lineRule="auto" w:before="64" w:after="0"/>
                    <w:ind w:left="0" w:right="0" w:firstLine="0"/>
                    <w:jc w:val="center"/>
                  </w:pPr>
                  <w:r>
                    <w:rPr>
                      <w:w w:val="101.10637664794922"/>
                      <w:rFonts w:ascii="Calibri" w:hAnsi="Calibri" w:eastAsia="Calibri"/>
                      <w:b w:val="0"/>
                      <w:i w:val="0"/>
                      <w:color w:val="000000"/>
                      <w:sz w:val="20"/>
                    </w:rPr>
                    <w:t>15.29%</w:t>
                  </w:r>
                </w:p>
              </w:tc>
            </w:tr>
          </w:tbl>
          <w:p>
            <w:pPr>
              <w:autoSpaceDN w:val="0"/>
              <w:autoSpaceDE w:val="0"/>
              <w:widowControl/>
              <w:spacing w:line="14" w:lineRule="exact" w:before="0" w:after="0"/>
              <w:ind w:left="0" w:right="0"/>
            </w:pPr>
          </w:p>
        </w:tc>
        <w:tc>
          <w:tcPr>
            <w:tcW w:type="dxa" w:w="3558"/>
            <w:tcBorders/>
            <w:shd w:fill="ffffff"/>
            <w:tcMar>
              <w:start w:w="0" w:type="dxa"/>
              <w:end w:w="0" w:type="dxa"/>
            </w:tcMar>
          </w:tcPr>
          <w:p>
            <w:pPr>
              <w:autoSpaceDN w:val="0"/>
              <w:autoSpaceDE w:val="0"/>
              <w:widowControl/>
              <w:spacing w:line="197" w:lineRule="auto" w:before="704" w:after="0"/>
              <w:ind w:left="0" w:right="1554" w:firstLine="0"/>
              <w:jc w:val="right"/>
            </w:pPr>
            <w:r>
              <w:rPr>
                <w:w w:val="101.10637664794922"/>
                <w:rFonts w:ascii="Calibri" w:hAnsi="Calibri" w:eastAsia="Calibri"/>
                <w:b w:val="0"/>
                <w:i w:val="0"/>
                <w:color w:val="FFFFFF"/>
                <w:sz w:val="20"/>
              </w:rPr>
              <w:t>66.07%</w:t>
            </w:r>
          </w:p>
        </w:tc>
      </w:tr>
      <w:tr>
        <w:trPr>
          <w:trHeight w:hRule="exact" w:val="480"/>
        </w:trPr>
        <w:tc>
          <w:tcPr>
            <w:tcW w:type="dxa" w:w="5180"/>
            <w:tcBorders/>
            <w:shd w:fill="ffffff"/>
            <w:tcMar>
              <w:start w:w="0" w:type="dxa"/>
              <w:end w:w="0" w:type="dxa"/>
            </w:tcMar>
          </w:tcPr>
          <w:p/>
        </w:tc>
        <w:tc>
          <w:tcPr>
            <w:tcW w:type="dxa" w:w="1442"/>
            <w:tcBorders/>
            <w:shd w:fill="ffffff"/>
            <w:tcMar>
              <w:start w:w="0" w:type="dxa"/>
              <w:end w:w="0" w:type="dxa"/>
            </w:tcMar>
          </w:tcPr>
          <w:p>
            <w:pPr>
              <w:autoSpaceDN w:val="0"/>
              <w:autoSpaceDE w:val="0"/>
              <w:widowControl/>
              <w:spacing w:line="176" w:lineRule="exact" w:before="0" w:after="0"/>
              <w:ind w:left="0" w:right="0"/>
            </w:pPr>
          </w:p>
          <w:tbl>
            <w:tblPr>
              <w:tblW w:type="auto" w:w="0"/>
              <w:tblLayout w:type="fixed"/>
              <w:tblLook w:firstColumn="1" w:firstRow="1" w:lastColumn="0" w:lastRow="0" w:noHBand="0" w:noVBand="1" w:val="04A0"/>
              <w:tblInd w:w="0.0" w:type="dxa"/>
            </w:tblPr>
            <w:tblGrid>
              <w:gridCol w:w="1442"/>
            </w:tblGrid>
            <w:tr>
              <w:trPr>
                <w:trHeight w:hRule="exact" w:val="282"/>
              </w:trPr>
              <w:tc>
                <w:tcPr>
                  <w:tcW w:type="dxa" w:w="1352"/>
                  <w:tcBorders/>
                  <w:shd w:fill="fad3d3"/>
                  <w:tcMar>
                    <w:start w:w="0" w:type="dxa"/>
                    <w:end w:w="0" w:type="dxa"/>
                  </w:tcMar>
                </w:tcPr>
                <w:p>
                  <w:pPr>
                    <w:autoSpaceDN w:val="0"/>
                    <w:autoSpaceDE w:val="0"/>
                    <w:widowControl/>
                    <w:spacing w:line="197" w:lineRule="auto" w:before="62" w:after="0"/>
                    <w:ind w:left="0" w:right="0" w:firstLine="0"/>
                    <w:jc w:val="center"/>
                  </w:pPr>
                  <w:r>
                    <w:rPr>
                      <w:w w:val="101.10637664794922"/>
                      <w:rFonts w:ascii="Calibri" w:hAnsi="Calibri" w:eastAsia="Calibri"/>
                      <w:b w:val="0"/>
                      <w:i w:val="0"/>
                      <w:color w:val="000000"/>
                      <w:sz w:val="20"/>
                    </w:rPr>
                    <w:t>14.4%</w:t>
                  </w:r>
                </w:p>
              </w:tc>
            </w:tr>
          </w:tbl>
          <w:p>
            <w:pPr>
              <w:autoSpaceDN w:val="0"/>
              <w:autoSpaceDE w:val="0"/>
              <w:widowControl/>
              <w:spacing w:line="14" w:lineRule="exact" w:before="0" w:after="0"/>
              <w:ind w:left="0" w:right="0"/>
            </w:pPr>
          </w:p>
        </w:tc>
        <w:tc>
          <w:tcPr>
            <w:tcW w:type="dxa" w:w="3558"/>
            <w:tcBorders/>
            <w:shd w:fill="ffffff"/>
            <w:tcMar>
              <w:start w:w="0" w:type="dxa"/>
              <w:end w:w="0" w:type="dxa"/>
            </w:tcMar>
          </w:tcPr>
          <w:p/>
        </w:tc>
      </w:tr>
      <w:tr>
        <w:trPr>
          <w:trHeight w:hRule="exact" w:val="480"/>
        </w:trPr>
        <w:tc>
          <w:tcPr>
            <w:tcW w:type="dxa" w:w="5180"/>
            <w:tcBorders/>
            <w:shd w:fill="ffffff"/>
            <w:tcMar>
              <w:start w:w="0" w:type="dxa"/>
              <w:end w:w="0" w:type="dxa"/>
            </w:tcMar>
          </w:tcPr>
          <w:p/>
        </w:tc>
        <w:tc>
          <w:tcPr>
            <w:tcW w:type="dxa" w:w="1442"/>
            <w:tcBorders/>
            <w:shd w:fill="ffffff"/>
            <w:tcMar>
              <w:start w:w="0" w:type="dxa"/>
              <w:end w:w="0" w:type="dxa"/>
            </w:tcMar>
          </w:tcPr>
          <w:p>
            <w:pPr>
              <w:autoSpaceDN w:val="0"/>
              <w:autoSpaceDE w:val="0"/>
              <w:widowControl/>
              <w:spacing w:line="178" w:lineRule="exact" w:before="0" w:after="0"/>
              <w:ind w:left="0" w:right="0"/>
            </w:pPr>
          </w:p>
          <w:tbl>
            <w:tblPr>
              <w:tblW w:type="auto" w:w="0"/>
              <w:tblLayout w:type="fixed"/>
              <w:tblLook w:firstColumn="1" w:firstRow="1" w:lastColumn="0" w:lastRow="0" w:noHBand="0" w:noVBand="1" w:val="04A0"/>
              <w:tblInd w:w="0.0" w:type="dxa"/>
            </w:tblPr>
            <w:tblGrid>
              <w:gridCol w:w="1442"/>
            </w:tblGrid>
            <w:tr>
              <w:trPr>
                <w:trHeight w:hRule="exact" w:val="282"/>
              </w:trPr>
              <w:tc>
                <w:tcPr>
                  <w:tcW w:type="dxa" w:w="746"/>
                  <w:tcBorders/>
                  <w:shd w:fill="ffe9e9"/>
                  <w:tcMar>
                    <w:start w:w="0" w:type="dxa"/>
                    <w:end w:w="0" w:type="dxa"/>
                  </w:tcMar>
                </w:tcPr>
                <w:p>
                  <w:pPr>
                    <w:autoSpaceDN w:val="0"/>
                    <w:autoSpaceDE w:val="0"/>
                    <w:widowControl/>
                    <w:spacing w:line="197" w:lineRule="auto" w:before="62" w:after="0"/>
                    <w:ind w:left="0" w:right="0" w:firstLine="0"/>
                    <w:jc w:val="center"/>
                  </w:pPr>
                  <w:r>
                    <w:rPr>
                      <w:w w:val="101.10637664794922"/>
                      <w:rFonts w:ascii="Calibri" w:hAnsi="Calibri" w:eastAsia="Calibri"/>
                      <w:b w:val="0"/>
                      <w:i w:val="0"/>
                      <w:color w:val="000000"/>
                      <w:sz w:val="20"/>
                    </w:rPr>
                    <w:t>1.67%</w:t>
                  </w:r>
                </w:p>
              </w:tc>
            </w:tr>
          </w:tbl>
          <w:p>
            <w:pPr>
              <w:autoSpaceDN w:val="0"/>
              <w:autoSpaceDE w:val="0"/>
              <w:widowControl/>
              <w:spacing w:line="14" w:lineRule="exact" w:before="0" w:after="0"/>
              <w:ind w:left="0" w:right="0"/>
            </w:pPr>
          </w:p>
        </w:tc>
        <w:tc>
          <w:tcPr>
            <w:tcW w:type="dxa" w:w="3558"/>
            <w:tcBorders/>
            <w:shd w:fill="ffffff"/>
            <w:tcMar>
              <w:start w:w="0" w:type="dxa"/>
              <w:end w:w="0" w:type="dxa"/>
            </w:tcMar>
          </w:tcPr>
          <w:p/>
        </w:tc>
      </w:tr>
      <w:tr>
        <w:trPr>
          <w:trHeight w:hRule="exact" w:val="482"/>
        </w:trPr>
        <w:tc>
          <w:tcPr>
            <w:tcW w:type="dxa" w:w="5180"/>
            <w:tcBorders/>
            <w:shd w:fill="ffffff"/>
            <w:tcMar>
              <w:start w:w="0" w:type="dxa"/>
              <w:end w:w="0" w:type="dxa"/>
            </w:tcMar>
          </w:tcPr>
          <w:p/>
        </w:tc>
        <w:tc>
          <w:tcPr>
            <w:tcW w:type="dxa" w:w="1442"/>
            <w:tcBorders/>
            <w:shd w:fill="ffffff"/>
            <w:tcMar>
              <w:start w:w="0" w:type="dxa"/>
              <w:end w:w="0" w:type="dxa"/>
            </w:tcMar>
          </w:tcPr>
          <w:p>
            <w:pPr>
              <w:autoSpaceDN w:val="0"/>
              <w:autoSpaceDE w:val="0"/>
              <w:widowControl/>
              <w:spacing w:line="178" w:lineRule="exact" w:before="0" w:after="0"/>
              <w:ind w:left="0" w:right="0"/>
            </w:pPr>
          </w:p>
          <w:tbl>
            <w:tblPr>
              <w:tblW w:type="auto" w:w="0"/>
              <w:tblLayout w:type="fixed"/>
              <w:tblLook w:firstColumn="1" w:firstRow="1" w:lastColumn="0" w:lastRow="0" w:noHBand="0" w:noVBand="1" w:val="04A0"/>
              <w:tblInd w:w="0.0" w:type="dxa"/>
            </w:tblPr>
            <w:tblGrid>
              <w:gridCol w:w="1442"/>
            </w:tblGrid>
            <w:tr>
              <w:trPr>
                <w:trHeight w:hRule="exact" w:val="284"/>
              </w:trPr>
              <w:tc>
                <w:tcPr>
                  <w:tcW w:type="dxa" w:w="746"/>
                  <w:tcBorders/>
                  <w:shd w:fill="ffe9e9"/>
                  <w:tcMar>
                    <w:start w:w="0" w:type="dxa"/>
                    <w:end w:w="0" w:type="dxa"/>
                  </w:tcMar>
                </w:tcPr>
                <w:p>
                  <w:pPr>
                    <w:autoSpaceDN w:val="0"/>
                    <w:autoSpaceDE w:val="0"/>
                    <w:widowControl/>
                    <w:spacing w:line="197" w:lineRule="auto" w:before="64" w:after="0"/>
                    <w:ind w:left="0" w:right="0" w:firstLine="0"/>
                    <w:jc w:val="center"/>
                  </w:pPr>
                  <w:r>
                    <w:rPr>
                      <w:w w:val="101.10637664794922"/>
                      <w:rFonts w:ascii="Calibri" w:hAnsi="Calibri" w:eastAsia="Calibri"/>
                      <w:b w:val="0"/>
                      <w:i w:val="0"/>
                      <w:color w:val="000000"/>
                      <w:sz w:val="20"/>
                    </w:rPr>
                    <w:t>1.54%</w:t>
                  </w:r>
                </w:p>
              </w:tc>
            </w:tr>
          </w:tbl>
          <w:p>
            <w:pPr>
              <w:autoSpaceDN w:val="0"/>
              <w:autoSpaceDE w:val="0"/>
              <w:widowControl/>
              <w:spacing w:line="14" w:lineRule="exact" w:before="0" w:after="0"/>
              <w:ind w:left="0" w:right="0"/>
            </w:pPr>
          </w:p>
        </w:tc>
        <w:tc>
          <w:tcPr>
            <w:tcW w:type="dxa" w:w="3558"/>
            <w:tcBorders/>
            <w:shd w:fill="ffffff"/>
            <w:tcMar>
              <w:start w:w="0" w:type="dxa"/>
              <w:end w:w="0" w:type="dxa"/>
            </w:tcMar>
          </w:tcPr>
          <w:p/>
        </w:tc>
      </w:tr>
      <w:tr>
        <w:trPr>
          <w:trHeight w:hRule="exact" w:val="1108"/>
        </w:trPr>
        <w:tc>
          <w:tcPr>
            <w:tcW w:type="dxa" w:w="5180"/>
            <w:tcBorders/>
            <w:shd w:fill="ffffff"/>
            <w:tcMar>
              <w:start w:w="0" w:type="dxa"/>
              <w:end w:w="0" w:type="dxa"/>
            </w:tcMar>
          </w:tcPr>
          <w:p/>
        </w:tc>
        <w:tc>
          <w:tcPr>
            <w:tcW w:type="dxa" w:w="1442"/>
            <w:tcBorders/>
            <w:shd w:fill="ffffff"/>
            <w:tcMar>
              <w:start w:w="0" w:type="dxa"/>
              <w:end w:w="0" w:type="dxa"/>
            </w:tcMar>
          </w:tcPr>
          <w:p>
            <w:pPr>
              <w:autoSpaceDN w:val="0"/>
              <w:autoSpaceDE w:val="0"/>
              <w:widowControl/>
              <w:spacing w:line="176" w:lineRule="exact" w:before="0" w:after="0"/>
              <w:ind w:left="0" w:right="0"/>
            </w:pPr>
          </w:p>
          <w:tbl>
            <w:tblPr>
              <w:tblW w:type="auto" w:w="0"/>
              <w:tblLayout w:type="fixed"/>
              <w:tblLook w:firstColumn="1" w:firstRow="1" w:lastColumn="0" w:lastRow="0" w:noHBand="0" w:noVBand="1" w:val="04A0"/>
              <w:tblInd w:w="0.0" w:type="dxa"/>
            </w:tblPr>
            <w:tblGrid>
              <w:gridCol w:w="1442"/>
            </w:tblGrid>
            <w:tr>
              <w:trPr>
                <w:trHeight w:hRule="exact" w:val="284"/>
              </w:trPr>
              <w:tc>
                <w:tcPr>
                  <w:tcW w:type="dxa" w:w="746"/>
                  <w:tcBorders/>
                  <w:shd w:fill="ffe9e9"/>
                  <w:tcMar>
                    <w:start w:w="0" w:type="dxa"/>
                    <w:end w:w="0" w:type="dxa"/>
                  </w:tcMar>
                </w:tcPr>
                <w:p>
                  <w:pPr>
                    <w:autoSpaceDN w:val="0"/>
                    <w:autoSpaceDE w:val="0"/>
                    <w:widowControl/>
                    <w:spacing w:line="197" w:lineRule="auto" w:before="64" w:after="0"/>
                    <w:ind w:left="0" w:right="0" w:firstLine="0"/>
                    <w:jc w:val="center"/>
                  </w:pPr>
                  <w:r>
                    <w:rPr>
                      <w:w w:val="101.10637664794922"/>
                      <w:rFonts w:ascii="Calibri" w:hAnsi="Calibri" w:eastAsia="Calibri"/>
                      <w:b w:val="0"/>
                      <w:i w:val="0"/>
                      <w:color w:val="000000"/>
                      <w:sz w:val="20"/>
                    </w:rPr>
                    <w:t>0.74%</w:t>
                  </w:r>
                </w:p>
              </w:tc>
            </w:tr>
          </w:tbl>
          <w:p>
            <w:pPr>
              <w:autoSpaceDN w:val="0"/>
              <w:autoSpaceDE w:val="0"/>
              <w:widowControl/>
              <w:spacing w:line="14" w:lineRule="exact" w:before="0" w:after="0"/>
              <w:ind w:left="0" w:right="0"/>
            </w:pPr>
          </w:p>
        </w:tc>
        <w:tc>
          <w:tcPr>
            <w:tcW w:type="dxa" w:w="3558"/>
            <w:tcBorders/>
            <w:shd w:fill="ffffff"/>
            <w:tcMar>
              <w:start w:w="0" w:type="dxa"/>
              <w:end w:w="0" w:type="dxa"/>
            </w:tcMar>
          </w:tcPr>
          <w:p/>
        </w:tc>
      </w:tr>
    </w:tbl>
    <w:p>
      <w:pPr>
        <w:autoSpaceDN w:val="0"/>
        <w:autoSpaceDE w:val="0"/>
        <w:widowControl/>
        <w:spacing w:line="185" w:lineRule="auto" w:before="472" w:after="0"/>
        <w:ind w:left="358" w:right="0" w:firstLine="0"/>
        <w:jc w:val="left"/>
      </w:pPr>
      <w:r>
        <w:rPr>
          <w:rFonts w:ascii="Calibri" w:hAnsi="Calibri" w:eastAsia="Calibri"/>
          <w:b w:val="0"/>
          <w:i w:val="0"/>
          <w:color w:val="2E5395"/>
          <w:sz w:val="27"/>
        </w:rPr>
        <w:t xml:space="preserve">13. </w:t>
      </w:r>
      <w:r>
        <w:rPr>
          <w:rFonts w:ascii="Microsoft JhengHei" w:hAnsi="Microsoft JhengHei" w:eastAsia="Microsoft JhengHei"/>
          <w:b w:val="0"/>
          <w:i w:val="0"/>
          <w:color w:val="2E5395"/>
          <w:sz w:val="27"/>
        </w:rPr>
        <w:t>排除事項</w:t>
      </w:r>
    </w:p>
    <w:p>
      <w:pPr>
        <w:autoSpaceDN w:val="0"/>
        <w:autoSpaceDE w:val="0"/>
        <w:widowControl/>
        <w:spacing w:line="185" w:lineRule="auto" w:before="296" w:after="0"/>
        <w:ind w:left="304" w:right="0" w:firstLine="0"/>
        <w:jc w:val="left"/>
      </w:pPr>
      <w:r>
        <w:rPr>
          <w:w w:val="101.10637664794922"/>
          <w:rFonts w:ascii="Microsoft JhengHei" w:hAnsi="Microsoft JhengHei" w:eastAsia="Microsoft JhengHei"/>
          <w:b w:val="0"/>
          <w:i w:val="0"/>
          <w:color w:val="000000"/>
          <w:sz w:val="20"/>
        </w:rPr>
        <w:t>使用者對排除的類別進行的解釋。</w:t>
      </w:r>
    </w:p>
    <w:p>
      <w:pPr>
        <w:autoSpaceDN w:val="0"/>
        <w:autoSpaceDE w:val="0"/>
        <w:widowControl/>
        <w:spacing w:line="185" w:lineRule="auto" w:before="290" w:after="0"/>
        <w:ind w:left="304" w:right="0" w:firstLine="0"/>
        <w:jc w:val="left"/>
      </w:pPr>
      <w:r>
        <w:rPr>
          <w:rFonts w:ascii="Calibri" w:hAnsi="Calibri" w:eastAsia="Calibri"/>
          <w:b w:val="0"/>
          <w:i w:val="0"/>
          <w:color w:val="2E5395"/>
          <w:sz w:val="27"/>
        </w:rPr>
        <w:t xml:space="preserve">14. </w:t>
      </w:r>
      <w:r>
        <w:rPr>
          <w:rFonts w:ascii="Microsoft JhengHei" w:hAnsi="Microsoft JhengHei" w:eastAsia="Microsoft JhengHei"/>
          <w:b w:val="0"/>
          <w:i w:val="0"/>
          <w:color w:val="2E5395"/>
          <w:sz w:val="27"/>
        </w:rPr>
        <w:t>排放因子摘要</w:t>
      </w:r>
    </w:p>
    <w:p>
      <w:pPr>
        <w:autoSpaceDN w:val="0"/>
        <w:autoSpaceDE w:val="0"/>
        <w:widowControl/>
        <w:spacing w:line="245" w:lineRule="auto" w:before="308" w:after="252"/>
        <w:ind w:left="304" w:right="288" w:firstLine="0"/>
        <w:jc w:val="left"/>
      </w:pPr>
      <w:r>
        <w:rPr>
          <w:w w:val="101.10637664794922"/>
          <w:rFonts w:ascii="Microsoft JhengHei" w:hAnsi="Microsoft JhengHei" w:eastAsia="Microsoft JhengHei"/>
          <w:b w:val="0"/>
          <w:i w:val="0"/>
          <w:color w:val="000000"/>
          <w:sz w:val="20"/>
        </w:rPr>
        <w:t>引用自主表格的排放因子和單位，可在報告中提供可下載或顯示，並附上其來源（例如美國環保署，</w:t>
      </w:r>
      <w:r>
        <w:rPr>
          <w:w w:val="101.10637664794922"/>
          <w:rFonts w:ascii="Calibri" w:hAnsi="Calibri" w:eastAsia="Calibri"/>
          <w:b w:val="0"/>
          <w:i w:val="0"/>
          <w:color w:val="000000"/>
          <w:sz w:val="20"/>
        </w:rPr>
        <w:t>DEFRA</w:t>
      </w:r>
      <w:r>
        <w:rPr>
          <w:w w:val="101.10637664794922"/>
          <w:rFonts w:ascii="Microsoft JhengHei" w:hAnsi="Microsoft JhengHei" w:eastAsia="Microsoft JhengHei"/>
          <w:b w:val="0"/>
          <w:i w:val="0"/>
          <w:color w:val="000000"/>
          <w:sz w:val="20"/>
        </w:rPr>
        <w:t>等）（全球暖化潛勢</w:t>
      </w:r>
      <w:r>
        <w:rPr>
          <w:w w:val="101.10637664794922"/>
          <w:rFonts w:ascii="Microsoft JhengHei" w:hAnsi="Microsoft JhengHei" w:eastAsia="Microsoft JhengHei"/>
          <w:b w:val="0"/>
          <w:i w:val="0"/>
          <w:color w:val="000000"/>
          <w:sz w:val="20"/>
        </w:rPr>
        <w:t>（</w:t>
      </w:r>
      <w:r>
        <w:rPr>
          <w:w w:val="101.10637664794922"/>
          <w:rFonts w:ascii="Calibri" w:hAnsi="Calibri" w:eastAsia="Calibri"/>
          <w:b w:val="0"/>
          <w:i w:val="0"/>
          <w:color w:val="000000"/>
          <w:sz w:val="20"/>
        </w:rPr>
        <w:t>GWP</w:t>
      </w:r>
      <w:r>
        <w:rPr>
          <w:w w:val="101.10637664794922"/>
          <w:rFonts w:ascii="Microsoft JhengHei" w:hAnsi="Microsoft JhengHei" w:eastAsia="Microsoft JhengHei"/>
          <w:b w:val="0"/>
          <w:i w:val="0"/>
          <w:color w:val="000000"/>
          <w:sz w:val="20"/>
        </w:rPr>
        <w:t>）表也在此處包括）</w:t>
      </w:r>
    </w:p>
    <w:tbl>
      <w:tblPr>
        <w:tblW w:type="auto" w:w="0"/>
        <w:tblLayout w:type="fixed"/>
        <w:tblLook w:firstColumn="1" w:firstRow="1" w:lastColumn="0" w:lastRow="0" w:noHBand="0" w:noVBand="1" w:val="04A0"/>
        <w:tblInd w:w="310.0" w:type="dxa"/>
      </w:tblPr>
      <w:tblGrid>
        <w:gridCol w:w="3967"/>
        <w:gridCol w:w="3967"/>
        <w:gridCol w:w="3967"/>
      </w:tblGrid>
      <w:tr>
        <w:trPr>
          <w:trHeight w:hRule="exact" w:val="608"/>
        </w:trPr>
        <w:tc>
          <w:tcPr>
            <w:tcW w:type="dxa" w:w="1124"/>
            <w:tcBorders>
              <w:start w:sz="4.800000000000011" w:val="single" w:color="#C7CCD0"/>
              <w:top w:sz="4.800000000000182" w:val="single" w:color="#C7CCD0"/>
              <w:end w:sz="4.7999999999999545" w:val="single" w:color="#C7CCD0"/>
              <w:bottom w:sz="5.599999999999909" w:val="single" w:color="#C7CCD0"/>
            </w:tcBorders>
            <w:tcMar>
              <w:start w:w="0" w:type="dxa"/>
              <w:end w:w="0" w:type="dxa"/>
            </w:tcMar>
          </w:tcPr>
          <w:p>
            <w:pPr>
              <w:autoSpaceDN w:val="0"/>
              <w:autoSpaceDE w:val="0"/>
              <w:widowControl/>
              <w:spacing w:line="185" w:lineRule="auto" w:before="48" w:after="0"/>
              <w:ind w:left="30" w:right="0" w:firstLine="0"/>
              <w:jc w:val="left"/>
            </w:pPr>
            <w:r>
              <w:rPr>
                <w:w w:val="101.10637664794922"/>
                <w:rFonts w:ascii="Microsoft JhengHei" w:hAnsi="Microsoft JhengHei" w:eastAsia="Microsoft JhengHei"/>
                <w:b/>
                <w:i w:val="0"/>
                <w:color w:val="202529"/>
                <w:sz w:val="20"/>
              </w:rPr>
              <w:t>來源</w:t>
            </w:r>
          </w:p>
        </w:tc>
        <w:tc>
          <w:tcPr>
            <w:tcW w:type="dxa" w:w="2288"/>
            <w:tcBorders>
              <w:start w:sz="4.7999999999999545" w:val="single" w:color="#C7CCD0"/>
              <w:top w:sz="4.800000000000182" w:val="single" w:color="#C7CCD0"/>
              <w:end w:sz="4.7999999999999545" w:val="single" w:color="#C7CCD0"/>
              <w:bottom w:sz="5.599999999999909" w:val="single" w:color="#C7CCD0"/>
            </w:tcBorders>
            <w:tcMar>
              <w:start w:w="0" w:type="dxa"/>
              <w:end w:w="0" w:type="dxa"/>
            </w:tcMar>
          </w:tcPr>
          <w:p>
            <w:pPr>
              <w:autoSpaceDN w:val="0"/>
              <w:autoSpaceDE w:val="0"/>
              <w:widowControl/>
              <w:spacing w:line="185" w:lineRule="auto" w:before="48" w:after="0"/>
              <w:ind w:left="36" w:right="0" w:firstLine="0"/>
              <w:jc w:val="left"/>
            </w:pPr>
            <w:r>
              <w:rPr>
                <w:w w:val="101.10637664794922"/>
                <w:rFonts w:ascii="Microsoft JhengHei" w:hAnsi="Microsoft JhengHei" w:eastAsia="Microsoft JhengHei"/>
                <w:b/>
                <w:i w:val="0"/>
                <w:color w:val="202529"/>
                <w:sz w:val="20"/>
              </w:rPr>
              <w:t>網址名稱</w:t>
            </w:r>
          </w:p>
        </w:tc>
        <w:tc>
          <w:tcPr>
            <w:tcW w:type="dxa" w:w="7810"/>
            <w:tcBorders>
              <w:start w:sz="4.7999999999999545" w:val="single" w:color="#C7CCD0"/>
              <w:top w:sz="4.800000000000182" w:val="single" w:color="#C7CCD0"/>
              <w:end w:sz="4.800000000000182" w:val="single" w:color="#C7CCD0"/>
              <w:bottom w:sz="5.599999999999909" w:val="single" w:color="#C7CCD0"/>
            </w:tcBorders>
            <w:tcMar>
              <w:start w:w="0" w:type="dxa"/>
              <w:end w:w="0" w:type="dxa"/>
            </w:tcMar>
          </w:tcPr>
          <w:p>
            <w:pPr>
              <w:autoSpaceDN w:val="0"/>
              <w:autoSpaceDE w:val="0"/>
              <w:widowControl/>
              <w:spacing w:line="185" w:lineRule="auto" w:before="48" w:after="0"/>
              <w:ind w:left="34" w:right="0" w:firstLine="0"/>
              <w:jc w:val="left"/>
            </w:pPr>
            <w:r>
              <w:rPr>
                <w:w w:val="101.10637664794922"/>
                <w:rFonts w:ascii="Microsoft JhengHei" w:hAnsi="Microsoft JhengHei" w:eastAsia="Microsoft JhengHei"/>
                <w:b/>
                <w:i w:val="0"/>
                <w:color w:val="202529"/>
                <w:sz w:val="20"/>
              </w:rPr>
              <w:t>網站</w:t>
            </w:r>
          </w:p>
        </w:tc>
      </w:tr>
      <w:tr>
        <w:trPr>
          <w:trHeight w:hRule="exact" w:val="480"/>
        </w:trPr>
        <w:tc>
          <w:tcPr>
            <w:tcW w:type="dxa" w:w="1124"/>
            <w:tcBorders>
              <w:start w:sz="4.800000000000011" w:val="single" w:color="#C7CCD0"/>
              <w:top w:sz="5.599999999999909" w:val="single" w:color="#C7CCD0"/>
              <w:end w:sz="4.7999999999999545" w:val="single" w:color="#C7CCD0"/>
              <w:bottom w:sz="4.799999999999727" w:val="single" w:color="#C7CCD0"/>
            </w:tcBorders>
            <w:tcMar>
              <w:start w:w="0" w:type="dxa"/>
              <w:end w:w="0" w:type="dxa"/>
            </w:tcMar>
          </w:tcPr>
          <w:p>
            <w:pPr>
              <w:autoSpaceDN w:val="0"/>
              <w:autoSpaceDE w:val="0"/>
              <w:widowControl/>
              <w:spacing w:line="197" w:lineRule="auto" w:before="152" w:after="0"/>
              <w:ind w:left="164" w:right="0" w:firstLine="0"/>
              <w:jc w:val="left"/>
            </w:pPr>
            <w:r>
              <w:rPr>
                <w:w w:val="101.10637664794922"/>
                <w:rFonts w:ascii="Calibri" w:hAnsi="Calibri" w:eastAsia="Calibri"/>
                <w:b w:val="0"/>
                <w:i w:val="0"/>
                <w:color w:val="535356"/>
                <w:sz w:val="20"/>
              </w:rPr>
              <w:t>GHG</w:t>
            </w:r>
          </w:p>
        </w:tc>
        <w:tc>
          <w:tcPr>
            <w:tcW w:type="dxa" w:w="2288"/>
            <w:tcBorders>
              <w:start w:sz="4.7999999999999545" w:val="single" w:color="#C7CCD0"/>
              <w:top w:sz="5.599999999999909" w:val="single" w:color="#C7CCD0"/>
              <w:end w:sz="4.7999999999999545" w:val="single" w:color="#C7CCD0"/>
              <w:bottom w:sz="4.799999999999727" w:val="single" w:color="#C7CCD0"/>
            </w:tcBorders>
            <w:tcMar>
              <w:start w:w="0" w:type="dxa"/>
              <w:end w:w="0" w:type="dxa"/>
            </w:tcMar>
          </w:tcPr>
          <w:p>
            <w:pPr>
              <w:autoSpaceDN w:val="0"/>
              <w:autoSpaceDE w:val="0"/>
              <w:widowControl/>
              <w:spacing w:line="185" w:lineRule="auto" w:before="72" w:after="0"/>
              <w:ind w:left="170" w:right="0" w:firstLine="0"/>
              <w:jc w:val="left"/>
            </w:pPr>
            <w:r>
              <w:rPr>
                <w:w w:val="101.10637664794922"/>
                <w:rFonts w:ascii="Calibri" w:hAnsi="Calibri" w:eastAsia="Calibri"/>
                <w:b w:val="0"/>
                <w:i w:val="0"/>
                <w:color w:val="202529"/>
                <w:sz w:val="20"/>
              </w:rPr>
              <w:t xml:space="preserve">GHG </w:t>
            </w:r>
            <w:r>
              <w:rPr>
                <w:w w:val="101.10637664794922"/>
                <w:rFonts w:ascii="Microsoft JhengHei" w:hAnsi="Microsoft JhengHei" w:eastAsia="Microsoft JhengHei"/>
                <w:b w:val="0"/>
                <w:i w:val="0"/>
                <w:color w:val="202529"/>
                <w:sz w:val="20"/>
              </w:rPr>
              <w:t>協議</w:t>
            </w:r>
          </w:p>
        </w:tc>
        <w:tc>
          <w:tcPr>
            <w:tcW w:type="dxa" w:w="7810"/>
            <w:tcBorders>
              <w:start w:sz="4.7999999999999545" w:val="single" w:color="#C7CCD0"/>
              <w:top w:sz="5.599999999999909" w:val="single" w:color="#C7CCD0"/>
              <w:end w:sz="4.800000000000182" w:val="single" w:color="#C7CCD0"/>
              <w:bottom w:sz="4.799999999999727" w:val="single" w:color="#C7CCD0"/>
            </w:tcBorders>
            <w:tcMar>
              <w:start w:w="0" w:type="dxa"/>
              <w:end w:w="0" w:type="dxa"/>
            </w:tcMar>
          </w:tcPr>
          <w:p>
            <w:pPr>
              <w:autoSpaceDN w:val="0"/>
              <w:autoSpaceDE w:val="0"/>
              <w:widowControl/>
              <w:spacing w:line="197" w:lineRule="auto" w:before="152" w:after="0"/>
              <w:ind w:left="0" w:right="0" w:firstLine="0"/>
              <w:jc w:val="center"/>
            </w:pPr>
            <w:r>
              <w:rPr>
                <w:w w:val="101.10637664794922"/>
                <w:rFonts w:ascii="Calibri" w:hAnsi="Calibri" w:eastAsia="Calibri"/>
                <w:b w:val="0"/>
                <w:i w:val="0"/>
                <w:color w:val="000000"/>
                <w:sz w:val="20"/>
                <w:u w:val="single"/>
              </w:rPr>
              <w:hyperlink r:id="rId11" w:history="1">
                <w:r>
                  <w:rPr>
                    <w:rStyle w:val="Hyperlink"/>
                  </w:rPr>
                  <w:t>https://ghgprotocol.org/sites/default/files/GHG%20Emissions%20Calculation%20T</w:t>
                </w:r>
              </w:hyperlink>
            </w:r>
            <w:r>
              <w:rPr>
                <w:w w:val="101.10637664794922"/>
                <w:rFonts w:ascii="Calibri" w:hAnsi="Calibri" w:eastAsia="Calibri"/>
                <w:b w:val="0"/>
                <w:i w:val="0"/>
                <w:color w:val="000000"/>
                <w:sz w:val="20"/>
              </w:rPr>
              <w:t>ool</w:t>
            </w:r>
            <w:r>
              <w:rPr>
                <w:w w:val="101.10637664794922"/>
                <w:rFonts w:ascii="Calibri" w:hAnsi="Calibri" w:eastAsia="Calibri"/>
                <w:b w:val="0"/>
                <w:i/>
                <w:color w:val="000000"/>
                <w:sz w:val="20"/>
                <w:u w:val="single"/>
              </w:rPr>
              <w:hyperlink r:id="rId11" w:history="1">
                <w:r>
                  <w:rPr>
                    <w:rStyle w:val="Hyperlink"/>
                  </w:rPr>
                  <w:t>0.xlsx</w:t>
                </w:r>
              </w:hyperlink>
            </w:r>
          </w:p>
        </w:tc>
      </w:tr>
      <w:tr>
        <w:trPr>
          <w:trHeight w:hRule="exact" w:val="796"/>
        </w:trPr>
        <w:tc>
          <w:tcPr>
            <w:tcW w:type="dxa" w:w="1124"/>
            <w:tcBorders>
              <w:start w:sz="4.800000000000011" w:val="single" w:color="#C7CCD0"/>
              <w:top w:sz="4.799999999999727" w:val="single" w:color="#C7CCD0"/>
              <w:end w:sz="4.7999999999999545" w:val="single" w:color="#C7CCD0"/>
              <w:bottom w:sz="4.800000000000182" w:val="single" w:color="#C7CCD0"/>
            </w:tcBorders>
            <w:tcMar>
              <w:start w:w="0" w:type="dxa"/>
              <w:end w:w="0" w:type="dxa"/>
            </w:tcMar>
          </w:tcPr>
          <w:p>
            <w:pPr>
              <w:autoSpaceDN w:val="0"/>
              <w:autoSpaceDE w:val="0"/>
              <w:widowControl/>
              <w:spacing w:line="199" w:lineRule="auto" w:before="302" w:after="0"/>
              <w:ind w:left="164" w:right="0" w:firstLine="0"/>
              <w:jc w:val="left"/>
            </w:pPr>
            <w:r>
              <w:rPr>
                <w:w w:val="101.10637664794922"/>
                <w:rFonts w:ascii="Calibri" w:hAnsi="Calibri" w:eastAsia="Calibri"/>
                <w:b w:val="0"/>
                <w:i w:val="0"/>
                <w:color w:val="535356"/>
                <w:sz w:val="20"/>
              </w:rPr>
              <w:t>DEFRA</w:t>
            </w:r>
          </w:p>
        </w:tc>
        <w:tc>
          <w:tcPr>
            <w:tcW w:type="dxa" w:w="2288"/>
            <w:tcBorders>
              <w:start w:sz="4.7999999999999545" w:val="single" w:color="#C7CCD0"/>
              <w:top w:sz="4.799999999999727" w:val="single" w:color="#C7CCD0"/>
              <w:end w:sz="4.7999999999999545" w:val="single" w:color="#C7CCD0"/>
              <w:bottom w:sz="4.800000000000182" w:val="single" w:color="#C7CCD0"/>
            </w:tcBorders>
            <w:tcMar>
              <w:start w:w="0" w:type="dxa"/>
              <w:end w:w="0" w:type="dxa"/>
            </w:tcMar>
          </w:tcPr>
          <w:p>
            <w:pPr>
              <w:autoSpaceDN w:val="0"/>
              <w:autoSpaceDE w:val="0"/>
              <w:widowControl/>
              <w:spacing w:line="245" w:lineRule="auto" w:before="86" w:after="0"/>
              <w:ind w:left="170" w:right="144" w:firstLine="0"/>
              <w:jc w:val="left"/>
            </w:pPr>
            <w:r>
              <w:rPr>
                <w:w w:val="101.10637664794922"/>
                <w:rFonts w:ascii="Calibri" w:hAnsi="Calibri" w:eastAsia="Calibri"/>
                <w:b w:val="0"/>
                <w:i w:val="0"/>
                <w:color w:val="202529"/>
                <w:sz w:val="20"/>
              </w:rPr>
              <w:t xml:space="preserve">GHG </w:t>
            </w:r>
            <w:r>
              <w:rPr>
                <w:w w:val="101.10637664794922"/>
                <w:rFonts w:ascii="Microsoft JhengHei" w:hAnsi="Microsoft JhengHei" w:eastAsia="Microsoft JhengHei"/>
                <w:b w:val="0"/>
                <w:i w:val="0"/>
                <w:color w:val="202529"/>
                <w:sz w:val="20"/>
              </w:rPr>
              <w:t>報告：</w:t>
            </w:r>
            <w:r>
              <w:rPr>
                <w:w w:val="101.10637664794922"/>
                <w:rFonts w:ascii="Calibri" w:hAnsi="Calibri" w:eastAsia="Calibri"/>
                <w:b w:val="0"/>
                <w:i w:val="0"/>
                <w:color w:val="202529"/>
                <w:sz w:val="20"/>
              </w:rPr>
              <w:t xml:space="preserve">2022 </w:t>
            </w:r>
            <w:r>
              <w:rPr>
                <w:w w:val="101.10637664794922"/>
                <w:rFonts w:ascii="Microsoft JhengHei" w:hAnsi="Microsoft JhengHei" w:eastAsia="Microsoft JhengHei"/>
                <w:b w:val="0"/>
                <w:i w:val="0"/>
                <w:color w:val="202529"/>
                <w:sz w:val="20"/>
              </w:rPr>
              <w:t>年換</w:t>
            </w:r>
            <w:r>
              <w:rPr>
                <w:w w:val="101.10637664794922"/>
                <w:rFonts w:ascii="Microsoft JhengHei" w:hAnsi="Microsoft JhengHei" w:eastAsia="Microsoft JhengHei"/>
                <w:b w:val="0"/>
                <w:i w:val="0"/>
                <w:color w:val="202529"/>
                <w:sz w:val="20"/>
              </w:rPr>
              <w:t>算係數</w:t>
            </w:r>
          </w:p>
        </w:tc>
        <w:tc>
          <w:tcPr>
            <w:tcW w:type="dxa" w:w="7810"/>
            <w:tcBorders>
              <w:start w:sz="4.7999999999999545" w:val="single" w:color="#C7CCD0"/>
              <w:top w:sz="4.799999999999727" w:val="single" w:color="#C7CCD0"/>
              <w:end w:sz="4.800000000000182" w:val="single" w:color="#C7CCD0"/>
              <w:bottom w:sz="4.800000000000182" w:val="single" w:color="#C7CCD0"/>
            </w:tcBorders>
            <w:tcMar>
              <w:start w:w="0" w:type="dxa"/>
              <w:end w:w="0" w:type="dxa"/>
            </w:tcMar>
          </w:tcPr>
          <w:p>
            <w:pPr>
              <w:autoSpaceDN w:val="0"/>
              <w:autoSpaceDE w:val="0"/>
              <w:widowControl/>
              <w:spacing w:line="252" w:lineRule="auto" w:before="152" w:after="0"/>
              <w:ind w:left="168" w:right="576" w:firstLine="0"/>
              <w:jc w:val="left"/>
            </w:pPr>
            <w:r>
              <w:rPr>
                <w:w w:val="101.10637664794922"/>
                <w:rFonts w:ascii="Calibri" w:hAnsi="Calibri" w:eastAsia="Calibri"/>
                <w:b w:val="0"/>
                <w:i w:val="0"/>
                <w:color w:val="000000"/>
                <w:sz w:val="20"/>
                <w:u w:val="single"/>
              </w:rPr>
              <w:hyperlink r:id="rId12" w:history="1">
                <w:r>
                  <w:rPr>
                    <w:rStyle w:val="Hyperlink"/>
                  </w:rPr>
                  <w:t>https://www.gov.uk/government/publications/greenhouse-gas-reporting-conversi</w:t>
                </w:r>
              </w:hyperlink>
            </w:r>
            <w:r>
              <w:rPr>
                <w:w w:val="101.10637664794922"/>
                <w:rFonts w:ascii="Calibri" w:hAnsi="Calibri" w:eastAsia="Calibri"/>
                <w:b w:val="0"/>
                <w:i w:val="0"/>
                <w:color w:val="000000"/>
                <w:sz w:val="20"/>
              </w:rPr>
              <w:t>on-</w:t>
            </w:r>
            <w:r>
              <w:rPr>
                <w:w w:val="101.10637664794922"/>
                <w:rFonts w:ascii="Calibri" w:hAnsi="Calibri" w:eastAsia="Calibri"/>
                <w:b w:val="0"/>
                <w:i w:val="0"/>
                <w:color w:val="000000"/>
                <w:sz w:val="20"/>
                <w:u w:val="single"/>
              </w:rPr>
              <w:hyperlink r:id="rId12" w:history="1">
                <w:r>
                  <w:rPr>
                    <w:rStyle w:val="Hyperlink"/>
                  </w:rPr>
                  <w:t>factors-2022</w:t>
                </w:r>
              </w:hyperlink>
            </w:r>
          </w:p>
        </w:tc>
      </w:tr>
      <w:tr>
        <w:trPr>
          <w:trHeight w:hRule="exact" w:val="480"/>
        </w:trPr>
        <w:tc>
          <w:tcPr>
            <w:tcW w:type="dxa" w:w="1124"/>
            <w:tcBorders>
              <w:start w:sz="4.800000000000011" w:val="single" w:color="#C7CCD0"/>
              <w:top w:sz="4.800000000000182" w:val="single" w:color="#C7CCD0"/>
              <w:end w:sz="4.7999999999999545" w:val="single" w:color="#C7CCD0"/>
              <w:bottom w:sz="4.800000000000182" w:val="single" w:color="#C7CCD0"/>
            </w:tcBorders>
            <w:tcMar>
              <w:start w:w="0" w:type="dxa"/>
              <w:end w:w="0" w:type="dxa"/>
            </w:tcMar>
          </w:tcPr>
          <w:p>
            <w:pPr>
              <w:autoSpaceDN w:val="0"/>
              <w:autoSpaceDE w:val="0"/>
              <w:widowControl/>
              <w:spacing w:line="197" w:lineRule="auto" w:before="152" w:after="0"/>
              <w:ind w:left="164" w:right="0" w:firstLine="0"/>
              <w:jc w:val="left"/>
            </w:pPr>
            <w:r>
              <w:rPr>
                <w:w w:val="101.10637664794922"/>
                <w:rFonts w:ascii="Calibri" w:hAnsi="Calibri" w:eastAsia="Calibri"/>
                <w:b w:val="0"/>
                <w:i w:val="0"/>
                <w:color w:val="535356"/>
                <w:sz w:val="20"/>
              </w:rPr>
              <w:t>EPA</w:t>
            </w:r>
          </w:p>
        </w:tc>
        <w:tc>
          <w:tcPr>
            <w:tcW w:type="dxa" w:w="2288"/>
            <w:tcBorders>
              <w:start w:sz="4.7999999999999545" w:val="single" w:color="#C7CCD0"/>
              <w:top w:sz="4.800000000000182" w:val="single" w:color="#C7CCD0"/>
              <w:end w:sz="4.7999999999999545" w:val="single" w:color="#C7CCD0"/>
              <w:bottom w:sz="4.800000000000182" w:val="single" w:color="#C7CCD0"/>
            </w:tcBorders>
            <w:tcMar>
              <w:start w:w="0" w:type="dxa"/>
              <w:end w:w="0" w:type="dxa"/>
            </w:tcMar>
          </w:tcPr>
          <w:p>
            <w:pPr>
              <w:autoSpaceDN w:val="0"/>
              <w:autoSpaceDE w:val="0"/>
              <w:widowControl/>
              <w:spacing w:line="185" w:lineRule="auto" w:before="72" w:after="0"/>
              <w:ind w:left="170" w:right="0" w:firstLine="0"/>
              <w:jc w:val="left"/>
            </w:pPr>
            <w:r>
              <w:rPr>
                <w:w w:val="101.10637664794922"/>
                <w:rFonts w:ascii="Calibri" w:hAnsi="Calibri" w:eastAsia="Calibri"/>
                <w:b w:val="0"/>
                <w:i w:val="0"/>
                <w:color w:val="202529"/>
                <w:sz w:val="20"/>
              </w:rPr>
              <w:t xml:space="preserve">GHG </w:t>
            </w:r>
            <w:r>
              <w:rPr>
                <w:w w:val="101.10637664794922"/>
                <w:rFonts w:ascii="Microsoft JhengHei" w:hAnsi="Microsoft JhengHei" w:eastAsia="Microsoft JhengHei"/>
                <w:b w:val="0"/>
                <w:i w:val="0"/>
                <w:color w:val="202529"/>
                <w:sz w:val="20"/>
              </w:rPr>
              <w:t>排放因子中心</w:t>
            </w:r>
          </w:p>
        </w:tc>
        <w:tc>
          <w:tcPr>
            <w:tcW w:type="dxa" w:w="7810"/>
            <w:tcBorders>
              <w:start w:sz="4.7999999999999545" w:val="single" w:color="#C7CCD0"/>
              <w:top w:sz="4.800000000000182" w:val="single" w:color="#C7CCD0"/>
              <w:end w:sz="4.800000000000182" w:val="single" w:color="#C7CCD0"/>
              <w:bottom w:sz="4.800000000000182" w:val="single" w:color="#C7CCD0"/>
            </w:tcBorders>
            <w:tcMar>
              <w:start w:w="0" w:type="dxa"/>
              <w:end w:w="0" w:type="dxa"/>
            </w:tcMar>
          </w:tcPr>
          <w:p>
            <w:pPr>
              <w:autoSpaceDN w:val="0"/>
              <w:autoSpaceDE w:val="0"/>
              <w:widowControl/>
              <w:spacing w:line="197" w:lineRule="auto" w:before="152" w:after="0"/>
              <w:ind w:left="168" w:right="0" w:firstLine="0"/>
              <w:jc w:val="left"/>
            </w:pPr>
            <w:r>
              <w:rPr>
                <w:w w:val="101.10637664794922"/>
                <w:rFonts w:ascii="Calibri" w:hAnsi="Calibri" w:eastAsia="Calibri"/>
                <w:b w:val="0"/>
                <w:i w:val="0"/>
                <w:color w:val="000000"/>
                <w:sz w:val="20"/>
                <w:u w:val="single"/>
              </w:rPr>
              <w:hyperlink r:id="rId13" w:history="1">
                <w:r>
                  <w:rPr>
                    <w:rStyle w:val="Hyperlink"/>
                  </w:rPr>
                  <w:t>https://www.epa.gov/climateleadership/ghg-emission-factors-hu</w:t>
                </w:r>
              </w:hyperlink>
            </w:r>
            <w:r>
              <w:rPr>
                <w:w w:val="101.10637664794922"/>
                <w:rFonts w:ascii="Calibri" w:hAnsi="Calibri" w:eastAsia="Calibri"/>
                <w:b w:val="0"/>
                <w:i w:val="0"/>
                <w:color w:val="000000"/>
                <w:sz w:val="20"/>
              </w:rPr>
              <w:t>b</w:t>
            </w:r>
          </w:p>
        </w:tc>
      </w:tr>
      <w:tr>
        <w:trPr>
          <w:trHeight w:hRule="exact" w:val="708"/>
        </w:trPr>
        <w:tc>
          <w:tcPr>
            <w:tcW w:type="dxa" w:w="1124"/>
            <w:tcBorders>
              <w:start w:sz="4.800000000000011" w:val="single" w:color="#C7CCD0"/>
              <w:top w:sz="4.800000000000182" w:val="single" w:color="#C7CCD0"/>
              <w:end w:sz="4.7999999999999545" w:val="single" w:color="#C7CCD0"/>
              <w:bottom w:sz="4.800000000000182" w:val="single" w:color="#C7CCD0"/>
            </w:tcBorders>
            <w:tcMar>
              <w:start w:w="0" w:type="dxa"/>
              <w:end w:w="0" w:type="dxa"/>
            </w:tcMar>
          </w:tcPr>
          <w:p>
            <w:pPr>
              <w:autoSpaceDN w:val="0"/>
              <w:autoSpaceDE w:val="0"/>
              <w:widowControl/>
              <w:spacing w:line="197" w:lineRule="auto" w:before="266" w:after="0"/>
              <w:ind w:left="164" w:right="0" w:firstLine="0"/>
              <w:jc w:val="left"/>
            </w:pPr>
            <w:r>
              <w:rPr>
                <w:w w:val="101.10637664794922"/>
                <w:rFonts w:ascii="Calibri" w:hAnsi="Calibri" w:eastAsia="Calibri"/>
                <w:b w:val="0"/>
                <w:i w:val="0"/>
                <w:color w:val="535356"/>
                <w:sz w:val="20"/>
              </w:rPr>
              <w:t>IPCC</w:t>
            </w:r>
          </w:p>
        </w:tc>
        <w:tc>
          <w:tcPr>
            <w:tcW w:type="dxa" w:w="2288"/>
            <w:tcBorders>
              <w:start w:sz="4.7999999999999545" w:val="single" w:color="#C7CCD0"/>
              <w:top w:sz="4.800000000000182" w:val="single" w:color="#C7CCD0"/>
              <w:end w:sz="4.7999999999999545" w:val="single" w:color="#C7CCD0"/>
              <w:bottom w:sz="4.800000000000182" w:val="single" w:color="#C7CCD0"/>
            </w:tcBorders>
            <w:tcMar>
              <w:start w:w="0" w:type="dxa"/>
              <w:end w:w="0" w:type="dxa"/>
            </w:tcMar>
          </w:tcPr>
          <w:p>
            <w:pPr>
              <w:autoSpaceDN w:val="0"/>
              <w:autoSpaceDE w:val="0"/>
              <w:widowControl/>
              <w:spacing w:line="185" w:lineRule="auto" w:before="98" w:after="0"/>
              <w:ind w:left="170" w:right="0" w:firstLine="0"/>
              <w:jc w:val="left"/>
            </w:pPr>
            <w:r>
              <w:rPr>
                <w:w w:val="101.10637664794922"/>
                <w:rFonts w:ascii="Calibri" w:hAnsi="Calibri" w:eastAsia="Calibri"/>
                <w:b w:val="0"/>
                <w:i w:val="0"/>
                <w:color w:val="202529"/>
                <w:sz w:val="20"/>
              </w:rPr>
              <w:t xml:space="preserve">IPCC </w:t>
            </w:r>
            <w:r>
              <w:rPr>
                <w:w w:val="101.10637664794922"/>
                <w:rFonts w:ascii="Microsoft JhengHei" w:hAnsi="Microsoft JhengHei" w:eastAsia="Microsoft JhengHei"/>
                <w:b w:val="0"/>
                <w:i w:val="0"/>
                <w:color w:val="202529"/>
                <w:sz w:val="20"/>
              </w:rPr>
              <w:t>排放因子數據庫</w:t>
            </w:r>
          </w:p>
        </w:tc>
        <w:tc>
          <w:tcPr>
            <w:tcW w:type="dxa" w:w="7810"/>
            <w:tcBorders>
              <w:start w:sz="4.7999999999999545" w:val="single" w:color="#C7CCD0"/>
              <w:top w:sz="4.800000000000182" w:val="single" w:color="#C7CCD0"/>
              <w:end w:sz="4.800000000000182" w:val="single" w:color="#C7CCD0"/>
              <w:bottom w:sz="4.800000000000182" w:val="single" w:color="#C7CCD0"/>
            </w:tcBorders>
            <w:tcMar>
              <w:start w:w="0" w:type="dxa"/>
              <w:end w:w="0" w:type="dxa"/>
            </w:tcMar>
          </w:tcPr>
          <w:p>
            <w:pPr>
              <w:autoSpaceDN w:val="0"/>
              <w:autoSpaceDE w:val="0"/>
              <w:widowControl/>
              <w:spacing w:line="197" w:lineRule="auto" w:before="266" w:after="0"/>
              <w:ind w:left="168" w:right="0" w:firstLine="0"/>
              <w:jc w:val="left"/>
            </w:pPr>
            <w:r>
              <w:rPr>
                <w:w w:val="101.10637664794922"/>
                <w:rFonts w:ascii="Calibri" w:hAnsi="Calibri" w:eastAsia="Calibri"/>
                <w:b w:val="0"/>
                <w:i w:val="0"/>
                <w:color w:val="000000"/>
                <w:sz w:val="20"/>
                <w:u w:val="single"/>
              </w:rPr>
              <w:hyperlink r:id="rId14" w:history="1">
                <w:r>
                  <w:rPr>
                    <w:rStyle w:val="Hyperlink"/>
                  </w:rPr>
                  <w:t>https://www.ipcc-nggip.iges.or.jp/EFDB/findef.php?ip</w:t>
                </w:r>
              </w:hyperlink>
            </w:r>
            <w:r>
              <w:rPr>
                <w:w w:val="101.10637664794922"/>
                <w:rFonts w:ascii="Calibri" w:hAnsi="Calibri" w:eastAsia="Calibri"/>
                <w:b w:val="0"/>
                <w:i w:val="0"/>
                <w:color w:val="000000"/>
                <w:sz w:val="20"/>
              </w:rPr>
              <w:hyperlink r:id="rId14" w:history="1">
                <w:r>
                  <w:rPr>
                    <w:rStyle w:val="Hyperlink"/>
                  </w:rPr>
                  <w:t>cc</w:t>
                </w:r>
              </w:hyperlink>
            </w:r>
            <w:r>
              <w:rPr>
                <w:w w:val="101.10637664794922"/>
                <w:rFonts w:ascii="Calibri" w:hAnsi="Calibri" w:eastAsia="Calibri"/>
                <w:b w:val="0"/>
                <w:i/>
                <w:color w:val="000000"/>
                <w:sz w:val="20"/>
                <w:u w:val="single"/>
              </w:rPr>
              <w:hyperlink r:id="rId14" w:history="1">
                <w:r>
                  <w:rPr>
                    <w:rStyle w:val="Hyperlink"/>
                  </w:rPr>
                  <w:t>code=3&amp;ipcc</w:t>
                </w:r>
              </w:hyperlink>
            </w:r>
            <w:r>
              <w:rPr>
                <w:w w:val="101.10637664794922"/>
                <w:rFonts w:ascii="Calibri" w:hAnsi="Calibri" w:eastAsia="Calibri"/>
                <w:b w:val="0"/>
                <w:i w:val="0"/>
                <w:color w:val="000000"/>
                <w:sz w:val="20"/>
                <w:u w:val="single"/>
              </w:rPr>
              <w:hyperlink r:id="rId14" w:history="1">
                <w:r>
                  <w:rPr>
                    <w:rStyle w:val="Hyperlink"/>
                  </w:rPr>
                  <w:t>level=0</w:t>
                </w:r>
              </w:hyperlink>
            </w:r>
          </w:p>
        </w:tc>
      </w:tr>
      <w:tr>
        <w:trPr>
          <w:trHeight w:hRule="exact" w:val="1048"/>
        </w:trPr>
        <w:tc>
          <w:tcPr>
            <w:tcW w:type="dxa" w:w="1124"/>
            <w:tcBorders>
              <w:start w:sz="4.800000000000011" w:val="single" w:color="#C7CCD0"/>
              <w:top w:sz="4.800000000000182" w:val="single" w:color="#C7CCD0"/>
              <w:end w:sz="4.7999999999999545" w:val="single" w:color="#C7CCD0"/>
              <w:bottom w:sz="4.799999999999272" w:val="single" w:color="#C7CCD0"/>
            </w:tcBorders>
            <w:tcMar>
              <w:start w:w="0" w:type="dxa"/>
              <w:end w:w="0" w:type="dxa"/>
            </w:tcMar>
          </w:tcPr>
          <w:p>
            <w:pPr>
              <w:autoSpaceDN w:val="0"/>
              <w:autoSpaceDE w:val="0"/>
              <w:widowControl/>
              <w:spacing w:line="197" w:lineRule="auto" w:before="442" w:after="0"/>
              <w:ind w:left="164" w:right="0" w:firstLine="0"/>
              <w:jc w:val="left"/>
            </w:pPr>
            <w:r>
              <w:rPr>
                <w:w w:val="101.10637664794922"/>
                <w:rFonts w:ascii="Calibri" w:hAnsi="Calibri" w:eastAsia="Calibri"/>
                <w:b w:val="0"/>
                <w:i w:val="0"/>
                <w:color w:val="535356"/>
                <w:sz w:val="20"/>
              </w:rPr>
              <w:t>IGES</w:t>
            </w:r>
          </w:p>
        </w:tc>
        <w:tc>
          <w:tcPr>
            <w:tcW w:type="dxa" w:w="2288"/>
            <w:tcBorders>
              <w:start w:sz="4.7999999999999545" w:val="single" w:color="#C7CCD0"/>
              <w:top w:sz="4.800000000000182" w:val="single" w:color="#C7CCD0"/>
              <w:end w:sz="4.7999999999999545" w:val="single" w:color="#C7CCD0"/>
              <w:bottom w:sz="4.799999999999272" w:val="single" w:color="#C7CCD0"/>
            </w:tcBorders>
            <w:tcMar>
              <w:start w:w="0" w:type="dxa"/>
              <w:end w:w="0" w:type="dxa"/>
            </w:tcMar>
          </w:tcPr>
          <w:p>
            <w:pPr>
              <w:autoSpaceDN w:val="0"/>
              <w:autoSpaceDE w:val="0"/>
              <w:widowControl/>
              <w:spacing w:line="245" w:lineRule="auto" w:before="98" w:after="0"/>
              <w:ind w:left="170" w:right="144" w:firstLine="0"/>
              <w:jc w:val="left"/>
            </w:pPr>
            <w:r>
              <w:rPr>
                <w:w w:val="101.10637664794922"/>
                <w:rFonts w:ascii="Calibri" w:hAnsi="Calibri" w:eastAsia="Calibri"/>
                <w:b w:val="0"/>
                <w:i w:val="0"/>
                <w:color w:val="202529"/>
                <w:sz w:val="20"/>
              </w:rPr>
              <w:t xml:space="preserve">IGES </w:t>
            </w:r>
            <w:r>
              <w:rPr>
                <w:w w:val="101.10637664794922"/>
                <w:rFonts w:ascii="Microsoft JhengHei" w:hAnsi="Microsoft JhengHei" w:eastAsia="Microsoft JhengHei"/>
                <w:b w:val="0"/>
                <w:i w:val="0"/>
                <w:color w:val="202529"/>
                <w:sz w:val="20"/>
              </w:rPr>
              <w:t>電網排放因子列</w:t>
            </w:r>
            <w:r>
              <w:rPr>
                <w:w w:val="101.10637664794922"/>
                <w:rFonts w:ascii="Microsoft JhengHei" w:hAnsi="Microsoft JhengHei" w:eastAsia="Microsoft JhengHei"/>
                <w:b w:val="0"/>
                <w:i w:val="0"/>
                <w:color w:val="202529"/>
                <w:sz w:val="20"/>
              </w:rPr>
              <w:t>表</w:t>
            </w:r>
          </w:p>
        </w:tc>
        <w:tc>
          <w:tcPr>
            <w:tcW w:type="dxa" w:w="7810"/>
            <w:tcBorders>
              <w:start w:sz="4.7999999999999545" w:val="single" w:color="#C7CCD0"/>
              <w:top w:sz="4.800000000000182" w:val="single" w:color="#C7CCD0"/>
              <w:end w:sz="4.800000000000182" w:val="single" w:color="#C7CCD0"/>
              <w:bottom w:sz="4.799999999999272" w:val="single" w:color="#C7CCD0"/>
            </w:tcBorders>
            <w:tcMar>
              <w:start w:w="0" w:type="dxa"/>
              <w:end w:w="0" w:type="dxa"/>
            </w:tcMar>
          </w:tcPr>
          <w:p>
            <w:pPr>
              <w:autoSpaceDN w:val="0"/>
              <w:autoSpaceDE w:val="0"/>
              <w:widowControl/>
              <w:spacing w:line="197" w:lineRule="auto" w:before="442" w:after="0"/>
              <w:ind w:left="168" w:right="0" w:firstLine="0"/>
              <w:jc w:val="left"/>
            </w:pPr>
            <w:r>
              <w:rPr>
                <w:w w:val="101.10637664794922"/>
                <w:rFonts w:ascii="Calibri" w:hAnsi="Calibri" w:eastAsia="Calibri"/>
                <w:b w:val="0"/>
                <w:i w:val="0"/>
                <w:color w:val="000000"/>
                <w:sz w:val="20"/>
                <w:u w:val="single"/>
              </w:rPr>
              <w:hyperlink r:id="rId15" w:history="1">
                <w:r>
                  <w:rPr>
                    <w:rStyle w:val="Hyperlink"/>
                  </w:rPr>
                  <w:t>https://www.iges.or.jp/en/pub/list-grid-emission-factor/e</w:t>
                </w:r>
              </w:hyperlink>
            </w:r>
            <w:r>
              <w:rPr>
                <w:w w:val="101.10637664794922"/>
                <w:rFonts w:ascii="Calibri" w:hAnsi="Calibri" w:eastAsia="Calibri"/>
                <w:b w:val="0"/>
                <w:i w:val="0"/>
                <w:color w:val="000000"/>
                <w:sz w:val="20"/>
              </w:rPr>
              <w:t>n</w:t>
            </w:r>
          </w:p>
        </w:tc>
      </w:tr>
      <w:tr>
        <w:trPr>
          <w:trHeight w:hRule="exact" w:val="796"/>
        </w:trPr>
        <w:tc>
          <w:tcPr>
            <w:tcW w:type="dxa" w:w="1124"/>
            <w:tcBorders>
              <w:start w:sz="4.800000000000011" w:val="single" w:color="#C7CCD0"/>
              <w:top w:sz="4.799999999999272" w:val="single" w:color="#C7CCD0"/>
              <w:end w:sz="4.7999999999999545" w:val="single" w:color="#C7CCD0"/>
              <w:bottom w:sz="4.800000000000182" w:val="single" w:color="#C7CCD0"/>
            </w:tcBorders>
            <w:tcMar>
              <w:start w:w="0" w:type="dxa"/>
              <w:end w:w="0" w:type="dxa"/>
            </w:tcMar>
          </w:tcPr>
          <w:p>
            <w:pPr>
              <w:autoSpaceDN w:val="0"/>
              <w:autoSpaceDE w:val="0"/>
              <w:widowControl/>
              <w:spacing w:line="252" w:lineRule="auto" w:before="152" w:after="0"/>
              <w:ind w:left="164" w:right="288" w:firstLine="0"/>
              <w:jc w:val="left"/>
            </w:pPr>
            <w:r>
              <w:rPr>
                <w:w w:val="101.10637664794922"/>
                <w:rFonts w:ascii="Calibri" w:hAnsi="Calibri" w:eastAsia="Calibri"/>
                <w:b w:val="0"/>
                <w:i w:val="0"/>
                <w:color w:val="535356"/>
                <w:sz w:val="20"/>
              </w:rPr>
              <w:t xml:space="preserve">EPA </w:t>
            </w:r>
            <w:r>
              <w:br/>
            </w:r>
            <w:r>
              <w:rPr>
                <w:w w:val="101.10637664794922"/>
                <w:rFonts w:ascii="Calibri" w:hAnsi="Calibri" w:eastAsia="Calibri"/>
                <w:b w:val="0"/>
                <w:i w:val="0"/>
                <w:color w:val="535356"/>
                <w:sz w:val="20"/>
              </w:rPr>
              <w:t>Taiwan</w:t>
            </w:r>
          </w:p>
        </w:tc>
        <w:tc>
          <w:tcPr>
            <w:tcW w:type="dxa" w:w="2288"/>
            <w:tcBorders>
              <w:start w:sz="4.7999999999999545" w:val="single" w:color="#C7CCD0"/>
              <w:top w:sz="4.799999999999272" w:val="single" w:color="#C7CCD0"/>
              <w:end w:sz="4.7999999999999545" w:val="single" w:color="#C7CCD0"/>
              <w:bottom w:sz="4.800000000000182" w:val="single" w:color="#C7CCD0"/>
            </w:tcBorders>
            <w:tcMar>
              <w:start w:w="0" w:type="dxa"/>
              <w:end w:w="0" w:type="dxa"/>
            </w:tcMar>
          </w:tcPr>
          <w:p>
            <w:pPr>
              <w:autoSpaceDN w:val="0"/>
              <w:autoSpaceDE w:val="0"/>
              <w:widowControl/>
              <w:spacing w:line="185" w:lineRule="auto" w:before="150" w:after="0"/>
              <w:ind w:left="170" w:right="0" w:firstLine="0"/>
              <w:jc w:val="left"/>
            </w:pPr>
            <w:r>
              <w:rPr>
                <w:w w:val="101.10637664794922"/>
                <w:rFonts w:ascii="Microsoft JhengHei" w:hAnsi="Microsoft JhengHei" w:eastAsia="Microsoft JhengHei"/>
                <w:b w:val="0"/>
                <w:i w:val="0"/>
                <w:color w:val="202529"/>
                <w:sz w:val="20"/>
              </w:rPr>
              <w:t>台灣環境部</w:t>
            </w:r>
          </w:p>
        </w:tc>
        <w:tc>
          <w:tcPr>
            <w:tcW w:type="dxa" w:w="7810"/>
            <w:tcBorders>
              <w:start w:sz="4.7999999999999545" w:val="single" w:color="#C7CCD0"/>
              <w:top w:sz="4.799999999999272" w:val="single" w:color="#C7CCD0"/>
              <w:end w:sz="4.800000000000182" w:val="single" w:color="#C7CCD0"/>
              <w:bottom w:sz="4.800000000000182" w:val="single" w:color="#C7CCD0"/>
            </w:tcBorders>
            <w:tcMar>
              <w:start w:w="0" w:type="dxa"/>
              <w:end w:w="0" w:type="dxa"/>
            </w:tcMar>
          </w:tcPr>
          <w:p>
            <w:pPr>
              <w:autoSpaceDN w:val="0"/>
              <w:autoSpaceDE w:val="0"/>
              <w:widowControl/>
              <w:spacing w:line="197" w:lineRule="auto" w:before="316" w:after="0"/>
              <w:ind w:left="168" w:right="0" w:firstLine="0"/>
              <w:jc w:val="left"/>
            </w:pPr>
            <w:r>
              <w:rPr>
                <w:w w:val="101.10637664794922"/>
                <w:rFonts w:ascii="Calibri" w:hAnsi="Calibri" w:eastAsia="Calibri"/>
                <w:b w:val="0"/>
                <w:i w:val="0"/>
                <w:color w:val="000000"/>
                <w:sz w:val="20"/>
                <w:u w:val="single"/>
              </w:rPr>
              <w:hyperlink r:id="rId16" w:history="1">
                <w:r>
                  <w:rPr>
                    <w:rStyle w:val="Hyperlink"/>
                  </w:rPr>
                  <w:t>https://www.ipcc-nggip.iges.or.jp/public/2006gl</w:t>
                </w:r>
              </w:hyperlink>
            </w:r>
            <w:r>
              <w:rPr>
                <w:w w:val="101.10637664794922"/>
                <w:rFonts w:ascii="Calibri" w:hAnsi="Calibri" w:eastAsia="Calibri"/>
                <w:b w:val="0"/>
                <w:i w:val="0"/>
                <w:color w:val="000000"/>
                <w:sz w:val="20"/>
              </w:rPr>
              <w:hyperlink r:id="rId16" w:history="1">
                <w:r>
                  <w:rPr>
                    <w:rStyle w:val="Hyperlink"/>
                  </w:rPr>
                  <w:t>/</w:t>
                </w:r>
              </w:hyperlink>
            </w:r>
          </w:p>
        </w:tc>
      </w:tr>
    </w:tbl>
    <w:p>
      <w:pPr>
        <w:autoSpaceDN w:val="0"/>
        <w:autoSpaceDE w:val="0"/>
        <w:widowControl/>
        <w:spacing w:line="185" w:lineRule="auto" w:before="214" w:after="38"/>
        <w:ind w:left="304" w:right="0" w:firstLine="0"/>
        <w:jc w:val="left"/>
      </w:pPr>
      <w:r>
        <w:rPr>
          <w:w w:val="101.10637664794922"/>
          <w:rFonts w:ascii="Microsoft JhengHei" w:hAnsi="Microsoft JhengHei" w:eastAsia="Microsoft JhengHei"/>
          <w:b/>
          <w:i w:val="0"/>
          <w:color w:val="000000"/>
          <w:sz w:val="20"/>
        </w:rPr>
        <w:t>全球暖化潛勢</w:t>
      </w:r>
    </w:p>
    <w:tbl>
      <w:tblPr>
        <w:tblW w:type="auto" w:w="0"/>
        <w:tblLayout w:type="fixed"/>
        <w:tblLook w:firstColumn="1" w:firstRow="1" w:lastColumn="0" w:lastRow="0" w:noHBand="0" w:noVBand="1" w:val="04A0"/>
        <w:tblInd w:w="310.0" w:type="dxa"/>
      </w:tblPr>
      <w:tblGrid>
        <w:gridCol w:w="5950"/>
        <w:gridCol w:w="5950"/>
      </w:tblGrid>
      <w:tr>
        <w:trPr>
          <w:trHeight w:hRule="exact" w:val="466"/>
        </w:trPr>
        <w:tc>
          <w:tcPr>
            <w:tcW w:type="dxa" w:w="5180"/>
            <w:tcBorders>
              <w:start w:sz="4.800000000000011" w:val="single" w:color="#C7CCD0"/>
              <w:top w:sz="4.800000000000182" w:val="single" w:color="#C7CCD0"/>
              <w:end w:sz="5.599999999999909" w:val="single" w:color="#C7CCD0"/>
              <w:bottom w:sz="5.600000000000364" w:val="single" w:color="#C7CCD0"/>
            </w:tcBorders>
            <w:tcMar>
              <w:start w:w="0" w:type="dxa"/>
              <w:end w:w="0" w:type="dxa"/>
            </w:tcMar>
          </w:tcPr>
          <w:p>
            <w:pPr>
              <w:autoSpaceDN w:val="0"/>
              <w:autoSpaceDE w:val="0"/>
              <w:widowControl/>
              <w:spacing w:line="185" w:lineRule="auto" w:before="72" w:after="0"/>
              <w:ind w:left="164" w:right="0" w:firstLine="0"/>
              <w:jc w:val="left"/>
            </w:pPr>
            <w:r>
              <w:rPr>
                <w:w w:val="101.10637664794922"/>
                <w:rFonts w:ascii="Microsoft JhengHei" w:hAnsi="Microsoft JhengHei" w:eastAsia="Microsoft JhengHei"/>
                <w:b/>
                <w:i w:val="0"/>
                <w:color w:val="202529"/>
                <w:sz w:val="20"/>
              </w:rPr>
              <w:t>溫室氣體</w:t>
            </w:r>
          </w:p>
        </w:tc>
        <w:tc>
          <w:tcPr>
            <w:tcW w:type="dxa" w:w="6080"/>
            <w:tcBorders>
              <w:start w:sz="5.599999999999909" w:val="single" w:color="#C7CCD0"/>
              <w:top w:sz="4.800000000000182" w:val="single" w:color="#C7CCD0"/>
              <w:end w:sz="4.799999999999272" w:val="single" w:color="#C7CCD0"/>
              <w:bottom w:sz="5.600000000000364" w:val="single" w:color="#C7CCD0"/>
            </w:tcBorders>
            <w:tcMar>
              <w:start w:w="0" w:type="dxa"/>
              <w:end w:w="0" w:type="dxa"/>
            </w:tcMar>
          </w:tcPr>
          <w:p>
            <w:pPr>
              <w:autoSpaceDN w:val="0"/>
              <w:autoSpaceDE w:val="0"/>
              <w:widowControl/>
              <w:spacing w:line="185" w:lineRule="auto" w:before="72" w:after="0"/>
              <w:ind w:left="342" w:right="0" w:firstLine="0"/>
              <w:jc w:val="left"/>
            </w:pPr>
            <w:r>
              <w:rPr>
                <w:w w:val="101.10637664794922"/>
                <w:rFonts w:ascii="Microsoft JhengHei" w:hAnsi="Microsoft JhengHei" w:eastAsia="Microsoft JhengHei"/>
                <w:b/>
                <w:i w:val="0"/>
                <w:color w:val="202529"/>
                <w:sz w:val="20"/>
              </w:rPr>
              <w:t>第五次評估報告</w:t>
            </w:r>
            <w:r>
              <w:rPr>
                <w:w w:val="101.10637664794922"/>
                <w:rFonts w:ascii="Calibri" w:hAnsi="Calibri" w:eastAsia="Calibri"/>
                <w:b/>
                <w:i w:val="0"/>
                <w:color w:val="202529"/>
                <w:sz w:val="20"/>
              </w:rPr>
              <w:t xml:space="preserve"> (AR5)</w:t>
            </w:r>
          </w:p>
        </w:tc>
      </w:tr>
      <w:tr>
        <w:trPr>
          <w:trHeight w:hRule="exact" w:val="468"/>
        </w:trPr>
        <w:tc>
          <w:tcPr>
            <w:tcW w:type="dxa" w:w="5180"/>
            <w:tcBorders>
              <w:start w:sz="4.800000000000011" w:val="single" w:color="#C7CCD0"/>
              <w:top w:sz="5.600000000000364" w:val="single" w:color="#C7CCD0"/>
              <w:end w:sz="5.599999999999909" w:val="single" w:color="#C7CCD0"/>
              <w:bottom w:sz="5.600000000000364" w:val="single" w:color="#C7CCD0"/>
            </w:tcBorders>
            <w:tcMar>
              <w:start w:w="0" w:type="dxa"/>
              <w:end w:w="0" w:type="dxa"/>
            </w:tcMar>
          </w:tcPr>
          <w:p>
            <w:pPr>
              <w:autoSpaceDN w:val="0"/>
              <w:autoSpaceDE w:val="0"/>
              <w:widowControl/>
              <w:spacing w:line="185" w:lineRule="auto" w:before="72" w:after="0"/>
              <w:ind w:left="164" w:right="0" w:firstLine="0"/>
              <w:jc w:val="left"/>
            </w:pPr>
            <w:r>
              <w:rPr>
                <w:w w:val="101.10637664794922"/>
                <w:rFonts w:ascii="Microsoft JhengHei" w:hAnsi="Microsoft JhengHei" w:eastAsia="Microsoft JhengHei"/>
                <w:b w:val="0"/>
                <w:i w:val="0"/>
                <w:color w:val="202529"/>
                <w:sz w:val="20"/>
              </w:rPr>
              <w:t>二氧化碳</w:t>
            </w:r>
          </w:p>
        </w:tc>
        <w:tc>
          <w:tcPr>
            <w:tcW w:type="dxa" w:w="6080"/>
            <w:tcBorders>
              <w:start w:sz="5.599999999999909" w:val="single" w:color="#C7CCD0"/>
              <w:top w:sz="5.600000000000364" w:val="single" w:color="#C7CCD0"/>
              <w:end w:sz="4.799999999999272" w:val="single" w:color="#C7CCD0"/>
              <w:bottom w:sz="5.600000000000364" w:val="single" w:color="#C7CCD0"/>
            </w:tcBorders>
            <w:tcMar>
              <w:start w:w="0" w:type="dxa"/>
              <w:end w:w="0" w:type="dxa"/>
            </w:tcMar>
          </w:tcPr>
          <w:p>
            <w:pPr>
              <w:autoSpaceDN w:val="0"/>
              <w:autoSpaceDE w:val="0"/>
              <w:widowControl/>
              <w:spacing w:line="197" w:lineRule="auto" w:before="138" w:after="0"/>
              <w:ind w:left="158" w:right="0" w:firstLine="0"/>
              <w:jc w:val="left"/>
            </w:pPr>
            <w:r>
              <w:rPr>
                <w:w w:val="101.10637664794922"/>
                <w:rFonts w:ascii="Calibri" w:hAnsi="Calibri" w:eastAsia="Calibri"/>
                <w:b w:val="0"/>
                <w:i w:val="0"/>
                <w:color w:val="202529"/>
                <w:sz w:val="20"/>
              </w:rPr>
              <w:t>1</w:t>
            </w:r>
          </w:p>
        </w:tc>
      </w:tr>
      <w:tr>
        <w:trPr>
          <w:trHeight w:hRule="exact" w:val="468"/>
        </w:trPr>
        <w:tc>
          <w:tcPr>
            <w:tcW w:type="dxa" w:w="5180"/>
            <w:tcBorders>
              <w:start w:sz="4.800000000000011" w:val="single" w:color="#C7CCD0"/>
              <w:top w:sz="5.600000000000364" w:val="single" w:color="#C7CCD0"/>
              <w:end w:sz="5.599999999999909" w:val="single" w:color="#C7CCD0"/>
              <w:bottom w:sz="4.799999999999272" w:val="single" w:color="#C7CCD0"/>
            </w:tcBorders>
            <w:tcMar>
              <w:start w:w="0" w:type="dxa"/>
              <w:end w:w="0" w:type="dxa"/>
            </w:tcMar>
          </w:tcPr>
          <w:p>
            <w:pPr>
              <w:autoSpaceDN w:val="0"/>
              <w:autoSpaceDE w:val="0"/>
              <w:widowControl/>
              <w:spacing w:line="185" w:lineRule="auto" w:before="72" w:after="0"/>
              <w:ind w:left="164" w:right="0" w:firstLine="0"/>
              <w:jc w:val="left"/>
            </w:pPr>
            <w:r>
              <w:rPr>
                <w:w w:val="101.10637664794922"/>
                <w:rFonts w:ascii="Microsoft JhengHei" w:hAnsi="Microsoft JhengHei" w:eastAsia="Microsoft JhengHei"/>
                <w:b w:val="0"/>
                <w:i w:val="0"/>
                <w:color w:val="202529"/>
                <w:sz w:val="20"/>
              </w:rPr>
              <w:t>甲烷</w:t>
            </w:r>
          </w:p>
        </w:tc>
        <w:tc>
          <w:tcPr>
            <w:tcW w:type="dxa" w:w="6080"/>
            <w:tcBorders>
              <w:start w:sz="5.599999999999909" w:val="single" w:color="#C7CCD0"/>
              <w:top w:sz="5.600000000000364" w:val="single" w:color="#C7CCD0"/>
              <w:end w:sz="4.799999999999272" w:val="single" w:color="#C7CCD0"/>
              <w:bottom w:sz="4.799999999999272" w:val="single" w:color="#C7CCD0"/>
            </w:tcBorders>
            <w:tcMar>
              <w:start w:w="0" w:type="dxa"/>
              <w:end w:w="0" w:type="dxa"/>
            </w:tcMar>
          </w:tcPr>
          <w:p>
            <w:pPr>
              <w:autoSpaceDN w:val="0"/>
              <w:autoSpaceDE w:val="0"/>
              <w:widowControl/>
              <w:spacing w:line="197" w:lineRule="auto" w:before="138" w:after="0"/>
              <w:ind w:left="158" w:right="0" w:firstLine="0"/>
              <w:jc w:val="left"/>
            </w:pPr>
            <w:r>
              <w:rPr>
                <w:w w:val="101.10637664794922"/>
                <w:rFonts w:ascii="Calibri" w:hAnsi="Calibri" w:eastAsia="Calibri"/>
                <w:b w:val="0"/>
                <w:i w:val="0"/>
                <w:color w:val="202529"/>
                <w:sz w:val="20"/>
              </w:rPr>
              <w:t>28</w:t>
            </w:r>
          </w:p>
        </w:tc>
      </w:tr>
      <w:tr>
        <w:trPr>
          <w:trHeight w:hRule="exact" w:val="448"/>
        </w:trPr>
        <w:tc>
          <w:tcPr>
            <w:tcW w:type="dxa" w:w="5180"/>
            <w:tcBorders>
              <w:start w:sz="4.800000000000011" w:val="single" w:color="#C7CCD0"/>
              <w:top w:sz="4.799999999999272" w:val="single" w:color="#C7CCD0"/>
              <w:end w:sz="5.599999999999909" w:val="single" w:color="#C7CCD0"/>
              <w:bottom w:sz="4.800000000000182" w:val="single" w:color="#C7CCD0"/>
            </w:tcBorders>
            <w:tcMar>
              <w:start w:w="0" w:type="dxa"/>
              <w:end w:w="0" w:type="dxa"/>
            </w:tcMar>
          </w:tcPr>
          <w:p>
            <w:pPr>
              <w:autoSpaceDN w:val="0"/>
              <w:autoSpaceDE w:val="0"/>
              <w:widowControl/>
              <w:spacing w:line="185" w:lineRule="auto" w:before="74" w:after="0"/>
              <w:ind w:left="164" w:right="0" w:firstLine="0"/>
              <w:jc w:val="left"/>
            </w:pPr>
            <w:r>
              <w:rPr>
                <w:w w:val="101.10637664794922"/>
                <w:rFonts w:ascii="Microsoft JhengHei" w:hAnsi="Microsoft JhengHei" w:eastAsia="Microsoft JhengHei"/>
                <w:b w:val="0"/>
                <w:i w:val="0"/>
                <w:color w:val="202529"/>
                <w:sz w:val="20"/>
              </w:rPr>
              <w:t>一氧化二氮</w:t>
            </w:r>
          </w:p>
        </w:tc>
        <w:tc>
          <w:tcPr>
            <w:tcW w:type="dxa" w:w="6080"/>
            <w:tcBorders>
              <w:start w:sz="5.599999999999909" w:val="single" w:color="#C7CCD0"/>
              <w:top w:sz="4.799999999999272" w:val="single" w:color="#C7CCD0"/>
              <w:end w:sz="4.799999999999272" w:val="single" w:color="#C7CCD0"/>
              <w:bottom w:sz="4.800000000000182" w:val="single" w:color="#C7CCD0"/>
            </w:tcBorders>
            <w:tcMar>
              <w:start w:w="0" w:type="dxa"/>
              <w:end w:w="0" w:type="dxa"/>
            </w:tcMar>
          </w:tcPr>
          <w:p>
            <w:pPr>
              <w:autoSpaceDN w:val="0"/>
              <w:autoSpaceDE w:val="0"/>
              <w:widowControl/>
              <w:spacing w:line="197" w:lineRule="auto" w:before="140" w:after="0"/>
              <w:ind w:left="158" w:right="0" w:firstLine="0"/>
              <w:jc w:val="left"/>
            </w:pPr>
            <w:r>
              <w:rPr>
                <w:w w:val="101.10637664794922"/>
                <w:rFonts w:ascii="Calibri" w:hAnsi="Calibri" w:eastAsia="Calibri"/>
                <w:b w:val="0"/>
                <w:i w:val="0"/>
                <w:color w:val="202529"/>
                <w:sz w:val="20"/>
              </w:rPr>
              <w:t>265</w:t>
            </w:r>
          </w:p>
        </w:tc>
      </w:tr>
    </w:tbl>
    <w:p>
      <w:pPr>
        <w:autoSpaceDN w:val="0"/>
        <w:autoSpaceDE w:val="0"/>
        <w:widowControl/>
        <w:spacing w:line="14" w:lineRule="exact" w:before="0" w:after="0"/>
        <w:ind w:left="0" w:right="0"/>
      </w:pPr>
    </w:p>
    <w:p>
      <w:pPr>
        <w:sectPr>
          <w:pgSz w:w="12240" w:h="15840"/>
          <w:pgMar w:top="0" w:right="160" w:bottom="0" w:left="180" w:header="720" w:footer="720" w:gutter="0"/>
          <w:cols/>
          <w:docGrid w:linePitch="360"/>
        </w:sectPr>
      </w:pPr>
    </w:p>
    <w:p>
      <w:pPr>
        <w:autoSpaceDN w:val="0"/>
        <w:autoSpaceDE w:val="0"/>
        <w:widowControl/>
        <w:spacing w:line="245" w:lineRule="auto" w:before="216" w:after="0"/>
        <w:ind w:left="304" w:right="1008" w:firstLine="0"/>
        <w:jc w:val="left"/>
      </w:pPr>
      <w:r>
        <w:rPr>
          <w:w w:val="101.10637664794922"/>
          <w:rFonts w:ascii="Microsoft JhengHei" w:hAnsi="Microsoft JhengHei" w:eastAsia="Microsoft JhengHei"/>
          <w:b w:val="0"/>
          <w:i w:val="0"/>
          <w:color w:val="000000"/>
          <w:sz w:val="20"/>
        </w:rPr>
        <w:t>完整的</w:t>
      </w:r>
      <w:r>
        <w:rPr>
          <w:w w:val="101.10637664794922"/>
          <w:rFonts w:ascii="Calibri" w:hAnsi="Calibri" w:eastAsia="Calibri"/>
          <w:b w:val="0"/>
          <w:i w:val="0"/>
          <w:color w:val="000000"/>
          <w:sz w:val="20"/>
        </w:rPr>
        <w:t>GWP</w:t>
      </w:r>
      <w:r>
        <w:rPr>
          <w:w w:val="101.10637664794922"/>
          <w:rFonts w:ascii="Microsoft JhengHei" w:hAnsi="Microsoft JhengHei" w:eastAsia="Microsoft JhengHei"/>
          <w:b w:val="0"/>
          <w:i w:val="0"/>
          <w:color w:val="000000"/>
          <w:sz w:val="20"/>
        </w:rPr>
        <w:t>值列表請參考</w:t>
      </w:r>
      <w:r>
        <w:rPr>
          <w:w w:val="101.10637664794922"/>
          <w:rFonts w:ascii="Calibri" w:hAnsi="Calibri" w:eastAsia="Calibri"/>
          <w:b w:val="0"/>
          <w:i w:val="0"/>
          <w:color w:val="000000"/>
          <w:sz w:val="20"/>
        </w:rPr>
        <w:t>GHG</w:t>
      </w:r>
      <w:r>
        <w:rPr>
          <w:w w:val="101.10637664794922"/>
          <w:rFonts w:ascii="Microsoft JhengHei" w:hAnsi="Microsoft JhengHei" w:eastAsia="Microsoft JhengHei"/>
          <w:b w:val="0"/>
          <w:i w:val="0"/>
          <w:color w:val="000000"/>
          <w:sz w:val="20"/>
        </w:rPr>
        <w:t>議定書官方網站：</w:t>
      </w:r>
      <w:r>
        <w:rPr>
          <w:w w:val="101.10637664794922"/>
          <w:rFonts w:ascii="Calibri" w:hAnsi="Calibri" w:eastAsia="Calibri"/>
          <w:b w:val="0"/>
          <w:i w:val="0"/>
          <w:color w:val="000000"/>
          <w:sz w:val="20"/>
        </w:rPr>
        <w:t xml:space="preserve"> </w:t>
      </w:r>
      <w:r>
        <w:rPr>
          <w:w w:val="101.10637664794922"/>
          <w:rFonts w:ascii="Calibri" w:hAnsi="Calibri" w:eastAsia="Calibri"/>
          <w:b w:val="0"/>
          <w:i w:val="0"/>
          <w:color w:val="000000"/>
          <w:sz w:val="20"/>
        </w:rPr>
        <w:hyperlink r:id="rId17" w:history="1">
          <w:r>
            <w:rPr>
              <w:rStyle w:val="Hyperlink"/>
            </w:rPr>
            <w:t>https://ghgprotocol.org/sites/default/files/ghgp/Global-Warming-Potential-</w:t>
          </w:r>
        </w:hyperlink>
      </w:r>
      <w:r>
        <w:rPr>
          <w:w w:val="101.10637664794922"/>
          <w:rFonts w:ascii="Calibri" w:hAnsi="Calibri" w:eastAsia="Calibri"/>
          <w:b w:val="0"/>
          <w:i w:val="0"/>
          <w:color w:val="000000"/>
          <w:sz w:val="20"/>
        </w:rPr>
        <w:hyperlink r:id="rId17" w:history="1">
          <w:r>
            <w:rPr>
              <w:rStyle w:val="Hyperlink"/>
            </w:rPr>
            <w:t>Values%20%28Feb%2016%202016%29_1.pdf</w:t>
          </w:r>
        </w:hyperlink>
      </w:r>
      <w:r>
        <w:rPr>
          <w:w w:val="101.10637664794922"/>
          <w:rFonts w:ascii="Segoe UI" w:hAnsi="Segoe UI" w:eastAsia="Segoe UI"/>
          <w:b w:val="0"/>
          <w:i w:val="0"/>
          <w:color w:val="000000"/>
          <w:sz w:val="20"/>
        </w:rPr>
        <w:t>.</w:t>
      </w:r>
    </w:p>
    <w:sectPr w:rsidR="00FC693F" w:rsidRPr="0006063C" w:rsidSect="00034616">
      <w:pgSz w:w="12240" w:h="15840"/>
      <w:pgMar w:top="0" w:right="160" w:bottom="90" w:left="180" w:header="720" w:footer="720"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hyperlink" Target="https://ghgprotocol.org/sites/default/files/GHG%20Emissions%20Calculation%20Tool_0.xlsx" TargetMode="External"/><Relationship Id="rId12" Type="http://schemas.openxmlformats.org/officeDocument/2006/relationships/hyperlink" Target="https://www.gov.uk/government/publications/greenhouse-gas-reporting-conversion-factors-2022" TargetMode="External"/><Relationship Id="rId13" Type="http://schemas.openxmlformats.org/officeDocument/2006/relationships/hyperlink" Target="https://www.epa.gov/climateleadership/ghg-emission-factors-hub" TargetMode="External"/><Relationship Id="rId14" Type="http://schemas.openxmlformats.org/officeDocument/2006/relationships/hyperlink" Target="https://www.ipcc-nggip.iges.or.jp/EFDB/find_ef.php?ipcc_code=3&amp;ipcc_level=0" TargetMode="External"/><Relationship Id="rId15" Type="http://schemas.openxmlformats.org/officeDocument/2006/relationships/hyperlink" Target="https://www.iges.or.jp/en/pub/list-grid-emission-factor/en" TargetMode="External"/><Relationship Id="rId16" Type="http://schemas.openxmlformats.org/officeDocument/2006/relationships/hyperlink" Target="https://www.ipcc-nggip.iges.or.jp/public/2006gl/" TargetMode="External"/><Relationship Id="rId17" Type="http://schemas.openxmlformats.org/officeDocument/2006/relationships/hyperlink" Target="https://ghgprotocol.org/sites/default/files/ghgp/Global-Warming-Potential-Values%20%28Feb%2016%202016%29_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