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        Утверждаю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_________________</w:t>
      </w:r>
    </w:p>
    <w:p w:rsidR="00000000" w:rsidDel="00000000" w:rsidP="00000000" w:rsidRDefault="00000000" w:rsidRPr="00000000" w14:paraId="00000003">
      <w:pPr>
        <w:jc w:val="right"/>
        <w:rPr>
          <w:rFonts w:ascii="Times New Roman" w:cs="Times New Roman" w:eastAsia="Times New Roman" w:hAnsi="Times New Roman"/>
          <w:sz w:val="26"/>
          <w:szCs w:val="26"/>
          <w:vertAlign w:val="subscript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bscript"/>
          <w:rtl w:val="0"/>
        </w:rPr>
        <w:t xml:space="preserve">должность и наименование организации)</w:t>
      </w:r>
    </w:p>
    <w:p w:rsidR="00000000" w:rsidDel="00000000" w:rsidP="00000000" w:rsidRDefault="00000000" w:rsidRPr="00000000" w14:paraId="00000004">
      <w:pPr>
        <w:jc w:val="right"/>
        <w:rPr>
          <w:rFonts w:ascii="Times New Roman" w:cs="Times New Roman" w:eastAsia="Times New Roman" w:hAnsi="Times New Roman"/>
          <w:sz w:val="26"/>
          <w:szCs w:val="26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bscript"/>
          <w:rtl w:val="0"/>
        </w:rPr>
        <w:t xml:space="preserve">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bscript"/>
          <w:rtl w:val="0"/>
        </w:rPr>
        <w:t xml:space="preserve">                                                                                                                                                               _______________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ФИО</w:t>
      </w:r>
    </w:p>
    <w:p w:rsidR="00000000" w:rsidDel="00000000" w:rsidP="00000000" w:rsidRDefault="00000000" w:rsidRPr="00000000" w14:paraId="00000006">
      <w:pPr>
        <w:jc w:val="center"/>
        <w:rPr>
          <w:vertAlign w:val="subscript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vertAlign w:val="subscript"/>
          <w:rtl w:val="0"/>
        </w:rPr>
        <w:t xml:space="preserve">(подпись)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“____”________202___г.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Отчёт об исполнении плана корректирующих мероприятий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"/>
        <w:gridCol w:w="6360"/>
        <w:gridCol w:w="4815"/>
        <w:gridCol w:w="2490"/>
        <w:tblGridChange w:id="0">
          <w:tblGrid>
            <w:gridCol w:w="405"/>
            <w:gridCol w:w="6360"/>
            <w:gridCol w:w="4815"/>
            <w:gridCol w:w="2490"/>
          </w:tblGrid>
        </w:tblGridChange>
      </w:tblGrid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Наименование критериев, полностью или частично несоответствующих стандартам/критериям аккредитации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Проделанные мероприятия (документ завершения, фотоотчет, доказательства измененных процессов/процедур) – при наличии приложении указать № и загрузить вместе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highlight w:val="white"/>
                <w:rtl w:val="0"/>
              </w:rPr>
              <w:t xml:space="preserve">Сроки завершения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2060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