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center"/>
        <w:textAlignment w:val="baseline"/>
        <w:outlineLvl w:val="2"/>
        <w:rPr>
          <w:b/>
          <w:color w:val="1E1E1E"/>
          <w:sz w:val="26"/>
          <w:szCs w:val="26"/>
        </w:rPr>
      </w:pPr>
      <w:r w:rsidRPr="002D0377">
        <w:rPr>
          <w:b/>
          <w:color w:val="1E1E1E"/>
          <w:sz w:val="26"/>
          <w:szCs w:val="26"/>
        </w:rPr>
        <w:t>Заявление на включение лекарственного средства в Казахстанский национальный лекарственный формуляр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center"/>
        <w:textAlignment w:val="baseline"/>
        <w:outlineLvl w:val="2"/>
        <w:rPr>
          <w:b/>
          <w:color w:val="1E1E1E"/>
          <w:sz w:val="26"/>
          <w:szCs w:val="26"/>
        </w:rPr>
      </w:pP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1. Информация о заявителе: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1) наименование организации;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2) Ф.И.О. (при наличии) ответственного лица, должность;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3) место нахождения организации-заявителя (юридический адрес, фактический адрес);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4) БИН, банковские реквизиты;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5) номер телефона и (или) факса;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6) электронный адрес или адрес электронной почты.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2. Данные по заявленному лекарственному средству (ЛС) в соответствии с Государственным реестром лекарственных средств и медицинских изделий: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1) торговое наименование ЛС;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2) международное непатентованное наименование;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3) состав ЛС (действующие и вспомогательные вещества), предлагаемого для включения;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4) лекарственная форма и дозировка, концентрация;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5) сведения о государственной регистрации заявленного ЛС в Республике Казахстан;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6) фармакологическое действие ЛС;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7) фармакологическая группа ЛС и АТХ код;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8) показания к применению согласно инструкции по применению лекарственного средства;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9) способ применения.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Если досье содержит конфиденциальную информацию, указать, какая информация является конфиденциальной и предоставить обоснование конфиденциального характера этой информации.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Должность ответственного лица заявителя _______________ Подпись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Ф.И.О. (при наличии) _________________________________________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Дата ____________</w:t>
      </w:r>
    </w:p>
    <w:p w:rsidR="00BB1D9C" w:rsidRPr="002D0377" w:rsidRDefault="00BB1D9C" w:rsidP="00BB1D9C">
      <w:pPr>
        <w:widowControl/>
        <w:shd w:val="clear" w:color="auto" w:fill="FFFFFF"/>
        <w:autoSpaceDE/>
        <w:autoSpaceDN/>
        <w:adjustRightInd/>
        <w:jc w:val="both"/>
        <w:textAlignment w:val="baseline"/>
        <w:rPr>
          <w:color w:val="000000"/>
          <w:spacing w:val="2"/>
          <w:sz w:val="26"/>
          <w:szCs w:val="26"/>
        </w:rPr>
      </w:pPr>
      <w:r w:rsidRPr="002D0377">
        <w:rPr>
          <w:color w:val="000000"/>
          <w:spacing w:val="2"/>
          <w:sz w:val="26"/>
          <w:szCs w:val="26"/>
        </w:rPr>
        <w:t>      Примечания: Объем заявления не превышает 2 страниц и основывается на сводной информации из досье;</w:t>
      </w:r>
    </w:p>
    <w:p w:rsidR="00BB1D9C" w:rsidRPr="002D0377" w:rsidRDefault="00BB1D9C" w:rsidP="00BB1D9C">
      <w:pPr>
        <w:rPr>
          <w:sz w:val="26"/>
          <w:szCs w:val="26"/>
        </w:rPr>
      </w:pPr>
    </w:p>
    <w:p w:rsidR="00AE746E" w:rsidRDefault="00AE746E">
      <w:bookmarkStart w:id="0" w:name="_GoBack"/>
      <w:bookmarkEnd w:id="0"/>
    </w:p>
    <w:sectPr w:rsidR="00AE7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D9C"/>
    <w:rsid w:val="00AE746E"/>
    <w:rsid w:val="00BB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A1B8C2-B4C5-41D7-8A60-35EDC5F2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1D9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Айнура Р. Басибекова</dc:creator>
  <cp:keywords/>
  <dc:description/>
  <cp:lastModifiedBy>Айнура Р. Басибекова</cp:lastModifiedBy>
  <cp:revision>1</cp:revision>
  <dcterms:created xsi:type="dcterms:W3CDTF">2023-08-31T05:44:00Z</dcterms:created>
  <dcterms:modified xsi:type="dcterms:W3CDTF">2023-08-31T05:44:00Z</dcterms:modified>
</cp:coreProperties>
</file>