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111111"/>
          <w:sz w:val="36"/>
          <w:szCs w:val="36"/>
        </w:rPr>
      </w:pPr>
      <w:bookmarkStart w:colFirst="0" w:colLast="0" w:name="_3rlbbup795du" w:id="0"/>
      <w:bookmarkEnd w:id="0"/>
      <w:r w:rsidDel="00000000" w:rsidR="00000000" w:rsidRPr="00000000">
        <w:rPr>
          <w:b w:val="1"/>
          <w:color w:val="111111"/>
          <w:sz w:val="36"/>
          <w:szCs w:val="36"/>
          <w:rtl w:val="0"/>
        </w:rPr>
        <w:t xml:space="preserve">Hướng dẫn mua hàng</w:t>
      </w:r>
    </w:p>
    <w:p w:rsidR="00000000" w:rsidDel="00000000" w:rsidP="00000000" w:rsidRDefault="00000000" w:rsidRPr="00000000" w14:paraId="00000002">
      <w:pPr>
        <w:shd w:fill="ffffff" w:val="clear"/>
        <w:rPr>
          <w:color w:val="111111"/>
          <w:sz w:val="24"/>
          <w:szCs w:val="24"/>
        </w:rPr>
      </w:pPr>
      <w:r w:rsidDel="00000000" w:rsidR="00000000" w:rsidRPr="00000000">
        <w:rPr>
          <w:color w:val="111111"/>
          <w:sz w:val="27"/>
          <w:szCs w:val="27"/>
          <w:rtl w:val="0"/>
        </w:rPr>
        <w:t xml:space="preserve">Cách mua hàng trên website Cửa hàng B</w:t>
      </w:r>
      <w:r w:rsidDel="00000000" w:rsidR="00000000" w:rsidRPr="00000000">
        <w:rPr>
          <w:color w:val="111111"/>
          <w:sz w:val="24"/>
          <w:szCs w:val="24"/>
          <w:rtl w:val="0"/>
        </w:rPr>
        <w:t xml:space="preserve"> </w:t>
      </w:r>
    </w:p>
    <w:p w:rsidR="00000000" w:rsidDel="00000000" w:rsidP="00000000" w:rsidRDefault="00000000" w:rsidRPr="00000000" w14:paraId="00000003">
      <w:pPr>
        <w:shd w:fill="ffffff" w:val="clear"/>
        <w:rPr>
          <w:color w:val="111111"/>
          <w:sz w:val="27"/>
          <w:szCs w:val="27"/>
        </w:rPr>
      </w:pPr>
      <w:r w:rsidDel="00000000" w:rsidR="00000000" w:rsidRPr="00000000">
        <w:rPr>
          <w:color w:val="111111"/>
          <w:sz w:val="27"/>
          <w:szCs w:val="27"/>
          <w:rtl w:val="0"/>
        </w:rPr>
        <w:t xml:space="preserve">Không cần trực tiếp đến các cửa hàng mua hàng, bạn có thể chọn mua hàng online bằng những cách thức mua hàng sau:</w:t>
      </w:r>
    </w:p>
    <w:p w:rsidR="00000000" w:rsidDel="00000000" w:rsidP="00000000" w:rsidRDefault="00000000" w:rsidRPr="00000000" w14:paraId="00000004">
      <w:pPr>
        <w:shd w:fill="ffffff" w:val="clea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05">
      <w:pPr>
        <w:shd w:fill="ffffff" w:val="clear"/>
        <w:rPr>
          <w:color w:val="111111"/>
          <w:sz w:val="27"/>
          <w:szCs w:val="27"/>
        </w:rPr>
      </w:pPr>
      <w:r w:rsidDel="00000000" w:rsidR="00000000" w:rsidRPr="00000000">
        <w:rPr>
          <w:color w:val="111111"/>
          <w:sz w:val="27"/>
          <w:szCs w:val="27"/>
          <w:rtl w:val="0"/>
        </w:rPr>
        <w:t xml:space="preserve">Cách 1: Gọi điện thoại đến tổng đài Cửa hàng B (</w:t>
      </w:r>
      <w:r w:rsidDel="00000000" w:rsidR="00000000" w:rsidRPr="00000000">
        <w:rPr>
          <w:color w:val="007bff"/>
          <w:sz w:val="27"/>
          <w:szCs w:val="27"/>
          <w:rtl w:val="0"/>
        </w:rPr>
        <w:t xml:space="preserve">09253780</w:t>
      </w:r>
      <w:r w:rsidDel="00000000" w:rsidR="00000000" w:rsidRPr="00000000">
        <w:rPr>
          <w:color w:val="111111"/>
          <w:sz w:val="27"/>
          <w:szCs w:val="27"/>
          <w:rtl w:val="0"/>
        </w:rPr>
        <w:t xml:space="preserve">) từ (8:00 - 21:00) tất cả các ngày trong tuần kể cả các ngày lễ tết, nhân viên của Cửa hàng B luôn sẵn sàng phục vụ, tư vấn và hỗ trợ Quý khách hàng mua được các sản phẩm ưng ý nhất.</w:t>
      </w:r>
    </w:p>
    <w:p w:rsidR="00000000" w:rsidDel="00000000" w:rsidP="00000000" w:rsidRDefault="00000000" w:rsidRPr="00000000" w14:paraId="00000006">
      <w:pPr>
        <w:shd w:fill="ffffff" w:val="clea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07">
      <w:pPr>
        <w:shd w:fill="ffffff" w:val="clear"/>
        <w:rPr>
          <w:color w:val="111111"/>
          <w:sz w:val="27"/>
          <w:szCs w:val="27"/>
        </w:rPr>
      </w:pPr>
      <w:r w:rsidDel="00000000" w:rsidR="00000000" w:rsidRPr="00000000">
        <w:rPr>
          <w:color w:val="111111"/>
          <w:sz w:val="27"/>
          <w:szCs w:val="27"/>
          <w:rtl w:val="0"/>
        </w:rPr>
        <w:t xml:space="preserve">Cách 2: Đặt mua hàng online trên website Cửa hàng B.com</w:t>
      </w:r>
    </w:p>
    <w:p w:rsidR="00000000" w:rsidDel="00000000" w:rsidP="00000000" w:rsidRDefault="00000000" w:rsidRPr="00000000" w14:paraId="00000008">
      <w:pPr>
        <w:shd w:fill="ffffff" w:val="clea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09">
      <w:pPr>
        <w:shd w:fill="ffffff" w:val="clear"/>
        <w:rPr>
          <w:color w:val="111111"/>
          <w:sz w:val="27"/>
          <w:szCs w:val="27"/>
        </w:rPr>
      </w:pPr>
      <w:r w:rsidDel="00000000" w:rsidR="00000000" w:rsidRPr="00000000">
        <w:rPr>
          <w:color w:val="111111"/>
          <w:sz w:val="27"/>
          <w:szCs w:val="27"/>
          <w:rtl w:val="0"/>
        </w:rPr>
        <w:t xml:space="preserve">Bước 1: Tìm sản phẩm cần mua</w:t>
      </w:r>
    </w:p>
    <w:p w:rsidR="00000000" w:rsidDel="00000000" w:rsidP="00000000" w:rsidRDefault="00000000" w:rsidRPr="00000000" w14:paraId="0000000A">
      <w:pPr>
        <w:shd w:fill="ffffff" w:val="clea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0B">
      <w:pPr>
        <w:shd w:fill="ffffff" w:val="clear"/>
        <w:rPr>
          <w:color w:val="111111"/>
          <w:sz w:val="27"/>
          <w:szCs w:val="27"/>
        </w:rPr>
      </w:pPr>
      <w:r w:rsidDel="00000000" w:rsidR="00000000" w:rsidRPr="00000000">
        <w:rPr>
          <w:color w:val="111111"/>
          <w:sz w:val="27"/>
          <w:szCs w:val="27"/>
          <w:rtl w:val="0"/>
        </w:rPr>
        <w:t xml:space="preserve">Đầu tiên bạn có thể truy cập vào website Cửa hàng B.com để tìm và chọn sản phẩm muốn mua theo các cách như: </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Sử dụng ô tìm kiếm phía trên, nhập tên sản phẩm muốn mua ( có thể tìm tên chính xác, tìm theo mã hoặc tìm theo hàng...) website sẽ cung cấp cho bạn những gợi ý chính xác để bạn lựa chọn: </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Website luôn có sẵn những gợi ý sản phẩm nổi bật nhất, sản phẩm đang có các chương trình khuyến mãi hấp dẫn để bạn chọn mà không cần phải tìm kiếm: </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Sử dụng Menu sản phẩm trên website để chọn các loại sản phẩm muốn mua như: Laptop, PC, linh kiện máy tính hay các thiết bị bổ trợ khác như tai nghe, bàn phím, loa, tay cầm:</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7"/>
          <w:szCs w:val="27"/>
          <w:rtl w:val="0"/>
        </w:rPr>
        <w:t xml:space="preserve">Sau khi vào từ Menu sản phẩm bạn có thể tùy chọn vào nhu cầu sở thích các bận để lọc các sản phẩm theo một số tiêu chí mà Cửa hàng B đang gợi ý để giúp bạn tiết kiệm thời gian lựa chọn như: chọn giá sản phẩm, hãng, nhu cầu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7"/>
          <w:szCs w:val="27"/>
        </w:rPr>
      </w:pPr>
      <w:r w:rsidDel="00000000" w:rsidR="00000000" w:rsidRPr="00000000">
        <w:rPr>
          <w:color w:val="111111"/>
          <w:sz w:val="27"/>
          <w:szCs w:val="27"/>
          <w:rtl w:val="0"/>
        </w:rPr>
        <w:t xml:space="preserve">Bước 2: Đặt mua sản phẩm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7"/>
          <w:szCs w:val="27"/>
        </w:rPr>
      </w:pPr>
      <w:r w:rsidDel="00000000" w:rsidR="00000000" w:rsidRPr="00000000">
        <w:rPr>
          <w:color w:val="111111"/>
          <w:sz w:val="27"/>
          <w:szCs w:val="27"/>
          <w:rtl w:val="0"/>
        </w:rPr>
        <w:t xml:space="preserve">Sau khi chọn được sản phẩm ưng ý muốn mua, bạn tiến hành đặt hàng bằng cách</w:t>
      </w:r>
    </w:p>
    <w:p w:rsidR="00000000" w:rsidDel="00000000" w:rsidP="00000000" w:rsidRDefault="00000000" w:rsidRPr="00000000" w14:paraId="0000001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Chọn vào nút MUA NGAY để đến các bước tiếp theo.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Sản phẩm được thêm vào GIỎ HÀNG, nếu bạn không tính mua thêm gì lúc này bạn có thể chọn XEM GIỎ HÀNG</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Trong trang GIỎ HÀNG bạn có thể sử dụng các mã giảm giá theo chương trình khuyến mãi đang có tại Cửa hàng B để mua hàng. </w:t>
      </w:r>
    </w:p>
    <w:p w:rsidR="00000000" w:rsidDel="00000000" w:rsidP="00000000" w:rsidRDefault="00000000" w:rsidRPr="00000000" w14:paraId="0000001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Điền đầy đủ các thông tin mua hàng theo các bước trên website, sau đó chọn </w:t>
      </w:r>
      <w:hyperlink r:id="rId6">
        <w:r w:rsidDel="00000000" w:rsidR="00000000" w:rsidRPr="00000000">
          <w:rPr>
            <w:color w:val="007bff"/>
            <w:sz w:val="27"/>
            <w:szCs w:val="27"/>
            <w:rtl w:val="0"/>
          </w:rPr>
          <w:t xml:space="preserve">dịch vụ giao hàng</w:t>
        </w:r>
      </w:hyperlink>
      <w:r w:rsidDel="00000000" w:rsidR="00000000" w:rsidRPr="00000000">
        <w:rPr>
          <w:color w:val="111111"/>
          <w:sz w:val="27"/>
          <w:szCs w:val="27"/>
          <w:rtl w:val="0"/>
        </w:rPr>
        <w:t xml:space="preserve"> (giao hàng tiêu chuẩn hoặc giao hàng siêu tốc) và tiến hành đặt hàng.</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7"/>
          <w:szCs w:val="27"/>
          <w:rtl w:val="0"/>
        </w:rPr>
        <w:t xml:space="preserve">Sau khi đặt hàng thành công, Cửa hàng B sẽ liên hệ Quý khách để xác nhận và hoàn tất thủ tục</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center"/>
        <w:rPr>
          <w:color w:val="111111"/>
          <w:sz w:val="27"/>
          <w:szCs w:val="27"/>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11111"/>
          <w:sz w:val="27"/>
          <w:szCs w:val="27"/>
        </w:rPr>
      </w:pPr>
      <w:r w:rsidDel="00000000" w:rsidR="00000000" w:rsidRPr="00000000">
        <w:rPr>
          <w:color w:val="111111"/>
          <w:sz w:val="27"/>
          <w:szCs w:val="27"/>
          <w:rtl w:val="0"/>
        </w:rPr>
        <w:t xml:space="preserve">Lưu ý: </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11111"/>
          <w:sz w:val="27"/>
          <w:szCs w:val="27"/>
          <w:rtl w:val="0"/>
        </w:rPr>
        <w:t xml:space="preserve">Cửa hàng B chỉ chấp nhận những đơn đặt hàng khi cung cấp đủ thông tin chính xác về địa chỉ, số điện thoại. Sau khi bạn đặt hàng, Cửa hàng B sẽ liên lạc lại để kiểm tra thông tin và thỏa thuận thêm những điều có liên quan.</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100" w:lineRule="auto"/>
        <w:ind w:left="720" w:hanging="360"/>
      </w:pPr>
      <w:r w:rsidDel="00000000" w:rsidR="00000000" w:rsidRPr="00000000">
        <w:rPr>
          <w:color w:val="111111"/>
          <w:sz w:val="27"/>
          <w:szCs w:val="27"/>
          <w:rtl w:val="0"/>
        </w:rPr>
        <w:t xml:space="preserve">Công ty cam kết tất cả hàng hóa gửi đến quý khách đều là hàng chính hãng mới 100% (có đầy đủ hóa đơn, được bảo hành chính hãng). Những rủi ro phát sinh trong quá trình vận chuyển (va đập, ẩm ướt, tai nạn...) có thể ảnh hưởng đến hàng hóa, vì thế xin Quý Khách vui lòng kiểm tra hàng hóa thật kỹ trước khi ký nhận. Cửa hàng B sẽ không chịu trách nhiệm với những sai lệch hình thức của hàng hoá sau khi Quý khách đã ký nhận hàng.</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arvn.com/pages/chinh-sach-giao-h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